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0" w:rsidRDefault="00426787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823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3C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</w:t>
      </w:r>
      <w:r w:rsidR="00417A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17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</w:p>
    <w:p w:rsidR="00773CD3" w:rsidRDefault="00D77E5E" w:rsidP="00773C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7"/>
        <w:gridCol w:w="851"/>
        <w:gridCol w:w="2126"/>
        <w:gridCol w:w="1771"/>
        <w:gridCol w:w="107"/>
        <w:gridCol w:w="2375"/>
        <w:gridCol w:w="1276"/>
        <w:gridCol w:w="850"/>
      </w:tblGrid>
      <w:tr w:rsidR="00773CD3" w:rsidTr="00773CD3">
        <w:trPr>
          <w:gridBefore w:val="2"/>
          <w:wBefore w:w="958" w:type="dxa"/>
          <w:cantSplit/>
          <w:trHeight w:val="1141"/>
        </w:trPr>
        <w:tc>
          <w:tcPr>
            <w:tcW w:w="8505" w:type="dxa"/>
            <w:gridSpan w:val="6"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 У М 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КАВАЛЕРОВСКОГО МУНИЦИПАЛЬНОГО ОКРУГА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ПРИМОРСКОГО КРАЯ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73CD3" w:rsidTr="00773CD3">
        <w:trPr>
          <w:gridBefore w:val="1"/>
          <w:wBefore w:w="107" w:type="dxa"/>
          <w:cantSplit/>
        </w:trPr>
        <w:tc>
          <w:tcPr>
            <w:tcW w:w="2977" w:type="dxa"/>
            <w:gridSpan w:val="2"/>
            <w:hideMark/>
          </w:tcPr>
          <w:p w:rsidR="00773CD3" w:rsidRDefault="009645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июня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C44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73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     </w:t>
            </w:r>
          </w:p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hideMark/>
          </w:tcPr>
          <w:p w:rsidR="00773CD3" w:rsidRDefault="00773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773CD3" w:rsidRDefault="00773CD3" w:rsidP="009645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9645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495</w:t>
            </w:r>
          </w:p>
        </w:tc>
        <w:tc>
          <w:tcPr>
            <w:tcW w:w="850" w:type="dxa"/>
            <w:hideMark/>
          </w:tcPr>
          <w:p w:rsidR="00773CD3" w:rsidRDefault="00773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CD3" w:rsidTr="00773CD3">
        <w:trPr>
          <w:gridBefore w:val="1"/>
          <w:gridAfter w:val="3"/>
          <w:wBefore w:w="107" w:type="dxa"/>
          <w:wAfter w:w="4501" w:type="dxa"/>
        </w:trPr>
        <w:tc>
          <w:tcPr>
            <w:tcW w:w="4855" w:type="dxa"/>
            <w:gridSpan w:val="4"/>
            <w:hideMark/>
          </w:tcPr>
          <w:p w:rsidR="00773CD3" w:rsidRDefault="00773CD3" w:rsidP="00C61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декабря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 № 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-НПА «О бюджете Кавалеровского муниципального округа на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и плановый период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417A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годов» 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(в редакции от 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28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  <w:r w:rsidR="00C618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</w:t>
            </w:r>
            <w:r w:rsidR="00D82CF1" w:rsidRP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№ 1</w:t>
            </w:r>
            <w:r w:rsidR="00C618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63</w:t>
            </w:r>
            <w:r w:rsidR="00D82CF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-НПА)</w:t>
            </w:r>
          </w:p>
        </w:tc>
      </w:tr>
      <w:tr w:rsidR="00773CD3" w:rsidTr="00773CD3">
        <w:trPr>
          <w:gridAfter w:val="4"/>
          <w:wAfter w:w="4608" w:type="dxa"/>
        </w:trPr>
        <w:tc>
          <w:tcPr>
            <w:tcW w:w="4855" w:type="dxa"/>
            <w:gridSpan w:val="4"/>
          </w:tcPr>
          <w:p w:rsidR="00773CD3" w:rsidRDefault="0077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29.09.2022 № 25-НПА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773CD3" w:rsidRDefault="00773CD3" w:rsidP="00773C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«О внесении изменений в решение Думы Кавалеровского муниципального округа от 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декабря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145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 «О бюджете Кавалеровского муниципального округа на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417AF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773CD3" w:rsidRDefault="00773CD3" w:rsidP="00773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его принятия.</w:t>
      </w:r>
    </w:p>
    <w:p w:rsidR="00773CD3" w:rsidRDefault="00773CD3" w:rsidP="00773CD3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4.Опубликовать настоящее решение в средствах массовой информации.</w:t>
      </w:r>
    </w:p>
    <w:p w:rsidR="00773CD3" w:rsidRDefault="00773CD3" w:rsidP="00773CD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CD3" w:rsidRDefault="00773CD3" w:rsidP="00773C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3" w:rsidRDefault="0031468F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7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</w:p>
    <w:p w:rsidR="00773CD3" w:rsidRDefault="00773CD3" w:rsidP="00773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718D0" w:rsidRDefault="009718D0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773CD3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 внесении изменений в решение Думы Кавалеровского муниципального ОКРУГА</w:t>
      </w:r>
    </w:p>
    <w:p w:rsidR="00D82CF1" w:rsidRPr="008E0F66" w:rsidRDefault="00773CD3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от 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декабря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года № 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 «о бюджете Кавалеровского муниципального ОКРУГА на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 и плановый период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202</w:t>
      </w:r>
      <w:r w:rsidR="00417AF1">
        <w:rPr>
          <w:rFonts w:ascii="Times New Roman" w:eastAsia="Times New Roman" w:hAnsi="Times New Roman" w:cs="Times New Roman"/>
          <w:b/>
          <w:cap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годов»</w:t>
      </w:r>
    </w:p>
    <w:p w:rsidR="00D77E5E" w:rsidRPr="00310A78" w:rsidRDefault="00D82CF1" w:rsidP="0077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(в редакции от 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0</w:t>
      </w:r>
      <w:r w:rsidR="00C6180C"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.202</w:t>
      </w:r>
      <w:r w:rsidRPr="008E0F66"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№ 1</w:t>
      </w:r>
      <w:r w:rsidR="00C6180C">
        <w:rPr>
          <w:rFonts w:ascii="Times New Roman" w:eastAsia="Times New Roman" w:hAnsi="Times New Roman" w:cs="Times New Roman"/>
          <w:b/>
          <w:caps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-НПА)</w:t>
      </w:r>
      <w:r w:rsidR="00773CD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Думой Кавалеровского 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AB22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6456D">
        <w:rPr>
          <w:rFonts w:ascii="Times New Roman" w:eastAsia="Times New Roman" w:hAnsi="Times New Roman" w:cs="Times New Roman"/>
          <w:b/>
          <w:sz w:val="24"/>
          <w:szCs w:val="24"/>
        </w:rPr>
        <w:t>24 июня</w:t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55E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15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773CD3" w:rsidRDefault="00773CD3" w:rsidP="0077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836F30">
        <w:rPr>
          <w:szCs w:val="28"/>
        </w:rPr>
        <w:t>1.</w:t>
      </w:r>
      <w:r>
        <w:rPr>
          <w:szCs w:val="28"/>
        </w:rPr>
        <w:t xml:space="preserve"> В соответствии с Бюджетным кодексом Российской Федерации, Положением от 29.09.2022 № 25-НПА «О бюджетном устройстве и бюджетном процессе в Кавалеровском муниципальном округе», внести следующие изменения в решение Думы Кавалеровского муниципального округа от </w:t>
      </w:r>
      <w:r w:rsidR="00417AF1">
        <w:rPr>
          <w:szCs w:val="28"/>
        </w:rPr>
        <w:t>19</w:t>
      </w:r>
      <w:r>
        <w:rPr>
          <w:szCs w:val="28"/>
        </w:rPr>
        <w:t xml:space="preserve"> декабря 202</w:t>
      </w:r>
      <w:r w:rsidR="00417AF1">
        <w:rPr>
          <w:szCs w:val="28"/>
        </w:rPr>
        <w:t>4</w:t>
      </w:r>
      <w:r>
        <w:rPr>
          <w:szCs w:val="28"/>
        </w:rPr>
        <w:t xml:space="preserve"> года № </w:t>
      </w:r>
      <w:r w:rsidR="00417AF1">
        <w:rPr>
          <w:szCs w:val="28"/>
        </w:rPr>
        <w:t>145</w:t>
      </w:r>
      <w:r>
        <w:rPr>
          <w:szCs w:val="28"/>
        </w:rPr>
        <w:t>-НПА «О бюджете Кавалеровского муниципального округа на 202</w:t>
      </w:r>
      <w:r w:rsidR="00417AF1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417AF1">
        <w:rPr>
          <w:szCs w:val="28"/>
        </w:rPr>
        <w:t>6</w:t>
      </w:r>
      <w:r>
        <w:rPr>
          <w:szCs w:val="28"/>
        </w:rPr>
        <w:t xml:space="preserve"> и 202</w:t>
      </w:r>
      <w:r w:rsidR="00417AF1">
        <w:rPr>
          <w:szCs w:val="28"/>
        </w:rPr>
        <w:t>7</w:t>
      </w:r>
      <w:r>
        <w:rPr>
          <w:szCs w:val="28"/>
        </w:rPr>
        <w:t xml:space="preserve"> годов»</w:t>
      </w:r>
      <w:r w:rsidR="00D82CF1" w:rsidRPr="00D82CF1">
        <w:rPr>
          <w:lang w:eastAsia="ru-RU"/>
        </w:rPr>
        <w:t xml:space="preserve"> </w:t>
      </w:r>
      <w:r w:rsidR="00D82CF1">
        <w:rPr>
          <w:lang w:eastAsia="ru-RU"/>
        </w:rPr>
        <w:t xml:space="preserve">(в редакции от </w:t>
      </w:r>
      <w:r w:rsidR="00D82CF1" w:rsidRPr="00D82CF1">
        <w:rPr>
          <w:lang w:eastAsia="ru-RU"/>
        </w:rPr>
        <w:t>28</w:t>
      </w:r>
      <w:r w:rsidR="00D82CF1">
        <w:rPr>
          <w:lang w:eastAsia="ru-RU"/>
        </w:rPr>
        <w:t>.</w:t>
      </w:r>
      <w:r w:rsidR="00D82CF1" w:rsidRPr="00D82CF1">
        <w:rPr>
          <w:lang w:eastAsia="ru-RU"/>
        </w:rPr>
        <w:t>0</w:t>
      </w:r>
      <w:r w:rsidR="00C6180C">
        <w:rPr>
          <w:lang w:eastAsia="ru-RU"/>
        </w:rPr>
        <w:t>4</w:t>
      </w:r>
      <w:r w:rsidR="00D82CF1">
        <w:rPr>
          <w:lang w:eastAsia="ru-RU"/>
        </w:rPr>
        <w:t>.202</w:t>
      </w:r>
      <w:r w:rsidR="00D82CF1" w:rsidRPr="00D82CF1">
        <w:rPr>
          <w:lang w:eastAsia="ru-RU"/>
        </w:rPr>
        <w:t>5</w:t>
      </w:r>
      <w:r w:rsidR="00D82CF1">
        <w:rPr>
          <w:lang w:eastAsia="ru-RU"/>
        </w:rPr>
        <w:t xml:space="preserve"> № </w:t>
      </w:r>
      <w:r w:rsidR="00D82CF1" w:rsidRPr="00D82CF1">
        <w:rPr>
          <w:lang w:eastAsia="ru-RU"/>
        </w:rPr>
        <w:t>1</w:t>
      </w:r>
      <w:r w:rsidR="00C6180C">
        <w:rPr>
          <w:lang w:eastAsia="ru-RU"/>
        </w:rPr>
        <w:t>63</w:t>
      </w:r>
      <w:r w:rsidR="00D82CF1">
        <w:rPr>
          <w:lang w:eastAsia="ru-RU"/>
        </w:rPr>
        <w:t>-НПА)</w:t>
      </w:r>
      <w:r>
        <w:rPr>
          <w:szCs w:val="28"/>
        </w:rPr>
        <w:t>:</w:t>
      </w:r>
    </w:p>
    <w:p w:rsidR="00773CD3" w:rsidRDefault="00773CD3" w:rsidP="00FC51C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Кавалеровского муниципального округа на 202</w:t>
      </w:r>
      <w:r w:rsidR="006822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73CD3" w:rsidRDefault="00773CD3" w:rsidP="00FC51CD">
      <w:pPr>
        <w:snapToGri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Кавалеровского муниципального округа в сумме </w:t>
      </w:r>
      <w:r w:rsidR="00771A8B">
        <w:rPr>
          <w:rFonts w:ascii="Times New Roman" w:hAnsi="Times New Roman" w:cs="Times New Roman"/>
          <w:sz w:val="28"/>
          <w:szCs w:val="28"/>
        </w:rPr>
        <w:t>1 473 270 740,75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РФ в сумме </w:t>
      </w:r>
      <w:r w:rsidR="00771A8B">
        <w:rPr>
          <w:rFonts w:ascii="Times New Roman" w:hAnsi="Times New Roman" w:cs="Times New Roman"/>
          <w:sz w:val="28"/>
          <w:szCs w:val="28"/>
        </w:rPr>
        <w:t>977 987 740,75</w:t>
      </w:r>
      <w:r>
        <w:rPr>
          <w:rFonts w:ascii="Times New Roman" w:hAnsi="Times New Roman" w:cs="Times New Roman"/>
          <w:sz w:val="28"/>
          <w:szCs w:val="28"/>
        </w:rPr>
        <w:t xml:space="preserve"> рублей;  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Кавалеровского муниципального округа в сумме </w:t>
      </w:r>
      <w:r w:rsidR="00682246">
        <w:rPr>
          <w:rFonts w:ascii="Times New Roman" w:hAnsi="Times New Roman" w:cs="Times New Roman"/>
          <w:sz w:val="28"/>
          <w:szCs w:val="28"/>
        </w:rPr>
        <w:t>1</w:t>
      </w:r>
      <w:r w:rsidR="00C6180C">
        <w:rPr>
          <w:rFonts w:ascii="Times New Roman" w:hAnsi="Times New Roman" w:cs="Times New Roman"/>
          <w:sz w:val="28"/>
          <w:szCs w:val="28"/>
        </w:rPr>
        <w:t> 525 858 240,75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73CD3" w:rsidRDefault="00773CD3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682246">
        <w:rPr>
          <w:rFonts w:ascii="Times New Roman" w:hAnsi="Times New Roman" w:cs="Times New Roman"/>
          <w:sz w:val="28"/>
          <w:szCs w:val="28"/>
        </w:rPr>
        <w:t>52 587 500</w:t>
      </w:r>
      <w:r>
        <w:rPr>
          <w:rFonts w:ascii="Times New Roman" w:hAnsi="Times New Roman" w:cs="Times New Roman"/>
          <w:sz w:val="28"/>
          <w:szCs w:val="28"/>
        </w:rPr>
        <w:t>,00 рублей».</w:t>
      </w:r>
    </w:p>
    <w:p w:rsidR="005E231E" w:rsidRDefault="005E231E" w:rsidP="00FC51CD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1E" w:rsidRDefault="005E231E" w:rsidP="005E231E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Част</w:t>
      </w:r>
      <w:r w:rsidR="007133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7133EA"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>статьи 9 изложить в следующей редакции:</w:t>
      </w:r>
    </w:p>
    <w:p w:rsidR="005E231E" w:rsidRPr="005E231E" w:rsidRDefault="005E231E" w:rsidP="005E231E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5E231E">
        <w:rPr>
          <w:rFonts w:ascii="Times New Roman" w:hAnsi="Times New Roman" w:cs="Times New Roman"/>
          <w:color w:val="000000"/>
          <w:sz w:val="28"/>
          <w:szCs w:val="28"/>
        </w:rPr>
        <w:t xml:space="preserve">перераспределение бюджетных ассигнований между главными распорядителями средств </w:t>
      </w:r>
      <w:r w:rsidRPr="005E231E">
        <w:rPr>
          <w:rFonts w:ascii="Times New Roman" w:hAnsi="Times New Roman" w:cs="Times New Roman"/>
          <w:sz w:val="28"/>
          <w:szCs w:val="28"/>
        </w:rPr>
        <w:t>бюджета Кавалеровского муниципального округа</w:t>
      </w:r>
      <w:r w:rsidRPr="005E231E">
        <w:rPr>
          <w:rFonts w:ascii="Times New Roman" w:hAnsi="Times New Roman" w:cs="Times New Roman"/>
          <w:color w:val="000000"/>
          <w:sz w:val="28"/>
          <w:szCs w:val="28"/>
        </w:rPr>
        <w:t xml:space="preserve">, разделами, подразделами, целевыми статьями, группами видов расходов классификации расходов бюджетов в связи с принятием </w:t>
      </w:r>
      <w:r w:rsidRPr="005E231E">
        <w:rPr>
          <w:rFonts w:ascii="Times New Roman" w:hAnsi="Times New Roman" w:cs="Times New Roman"/>
          <w:sz w:val="28"/>
          <w:szCs w:val="28"/>
        </w:rPr>
        <w:t>администрацией Кавалеровского муниципального округа</w:t>
      </w:r>
      <w:r w:rsidRPr="005E231E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внесении изменений в утвержденные </w:t>
      </w:r>
      <w:r w:rsidRPr="005E231E">
        <w:rPr>
          <w:rFonts w:ascii="Times New Roman" w:hAnsi="Times New Roman" w:cs="Times New Roman"/>
          <w:sz w:val="28"/>
          <w:szCs w:val="28"/>
        </w:rPr>
        <w:t>муниципальные программы Кавалеровского муниципального округа</w:t>
      </w:r>
      <w:r w:rsidRPr="005E231E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общего объема бюджетных ассигнований</w:t>
      </w:r>
      <w:r w:rsidR="007133E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на программные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133EA" w:rsidRDefault="005E231E" w:rsidP="007133EA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CD3" w:rsidRDefault="00773CD3" w:rsidP="007133EA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-НПА «О бюджете Кавалеровского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1 к настоящему решению.</w:t>
      </w:r>
    </w:p>
    <w:p w:rsidR="00331A1D" w:rsidRPr="00682246" w:rsidRDefault="00331A1D" w:rsidP="007133EA">
      <w:pPr>
        <w:tabs>
          <w:tab w:val="left" w:pos="540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2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2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3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3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4 решения Думы Кавалеровского муниципального округа от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на 2025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F5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4 к настоящему решению.</w:t>
      </w:r>
    </w:p>
    <w:p w:rsidR="00773CD3" w:rsidRPr="00682246" w:rsidRDefault="00773CD3" w:rsidP="00773CD3">
      <w:pPr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5 решения Думы Кавалеровского муниципального округа от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Кавалеровского муниципального округа на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07A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6180C"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-НПА)</w:t>
      </w:r>
      <w:r w:rsidR="00D82CF1" w:rsidRPr="00D82C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приложения 5 к настоящему решению.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682246">
        <w:rPr>
          <w:szCs w:val="28"/>
        </w:rPr>
        <w:t>2.</w:t>
      </w:r>
      <w:r w:rsidR="00FC51CD" w:rsidRPr="00682246">
        <w:rPr>
          <w:szCs w:val="28"/>
        </w:rPr>
        <w:t xml:space="preserve"> </w:t>
      </w:r>
      <w:r>
        <w:rPr>
          <w:szCs w:val="28"/>
        </w:rPr>
        <w:t>Опубликовать настоящее решение в средствах массовой информации.</w:t>
      </w:r>
    </w:p>
    <w:p w:rsidR="00773CD3" w:rsidRDefault="00773CD3" w:rsidP="00773CD3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 w:rsidRPr="00682246">
        <w:rPr>
          <w:szCs w:val="28"/>
        </w:rPr>
        <w:t>3.</w:t>
      </w:r>
      <w:r w:rsidR="00FC51CD" w:rsidRPr="00682246">
        <w:rPr>
          <w:szCs w:val="28"/>
        </w:rPr>
        <w:t xml:space="preserve"> </w:t>
      </w:r>
      <w:r>
        <w:rPr>
          <w:szCs w:val="28"/>
        </w:rPr>
        <w:t>Решение вступает в силу со дня его официального опубликования.</w:t>
      </w:r>
    </w:p>
    <w:p w:rsidR="00773CD3" w:rsidRDefault="00773CD3" w:rsidP="00773CD3">
      <w:pPr>
        <w:pStyle w:val="a3"/>
        <w:tabs>
          <w:tab w:val="left" w:pos="708"/>
        </w:tabs>
        <w:jc w:val="both"/>
        <w:rPr>
          <w:szCs w:val="28"/>
          <w:lang w:eastAsia="ru-RU"/>
        </w:rPr>
      </w:pPr>
    </w:p>
    <w:p w:rsidR="00773CD3" w:rsidRPr="00682246" w:rsidRDefault="00773CD3" w:rsidP="00773CD3">
      <w:pPr>
        <w:pStyle w:val="a3"/>
        <w:tabs>
          <w:tab w:val="left" w:pos="708"/>
        </w:tabs>
        <w:jc w:val="both"/>
        <w:rPr>
          <w:szCs w:val="28"/>
          <w:lang w:eastAsia="ru-RU"/>
        </w:rPr>
      </w:pPr>
    </w:p>
    <w:p w:rsidR="00773CD3" w:rsidRDefault="00773CD3" w:rsidP="00773CD3">
      <w:pPr>
        <w:pStyle w:val="12"/>
        <w:tabs>
          <w:tab w:val="left" w:pos="540"/>
        </w:tabs>
        <w:ind w:firstLine="0"/>
        <w:rPr>
          <w:sz w:val="28"/>
          <w:szCs w:val="28"/>
        </w:rPr>
      </w:pPr>
    </w:p>
    <w:p w:rsidR="00773CD3" w:rsidRDefault="00773CD3" w:rsidP="00773CD3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Кавалеровского    </w:t>
      </w:r>
    </w:p>
    <w:p w:rsidR="00773CD3" w:rsidRPr="00682246" w:rsidRDefault="00773CD3" w:rsidP="0077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</w:t>
      </w:r>
      <w:r w:rsidR="0083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А.С. Бурая       </w:t>
      </w:r>
    </w:p>
    <w:p w:rsidR="00773CD3" w:rsidRPr="00682246" w:rsidRDefault="00773CD3" w:rsidP="00773C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Кавалерово</w:t>
      </w:r>
      <w:proofErr w:type="spellEnd"/>
    </w:p>
    <w:p w:rsidR="00773CD3" w:rsidRPr="00682246" w:rsidRDefault="00773CD3" w:rsidP="00773C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июня </w:t>
      </w:r>
      <w:r w:rsidR="00E31541"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12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14631" w:rsidRPr="00682246" w:rsidRDefault="0077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456D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68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НПА</w:t>
      </w:r>
    </w:p>
    <w:sectPr w:rsidR="00A14631" w:rsidRPr="00682246" w:rsidSect="009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5E"/>
    <w:rsid w:val="00063F74"/>
    <w:rsid w:val="000D12F3"/>
    <w:rsid w:val="000F75D7"/>
    <w:rsid w:val="00120FED"/>
    <w:rsid w:val="00131A79"/>
    <w:rsid w:val="00162DB2"/>
    <w:rsid w:val="00195B7D"/>
    <w:rsid w:val="001D5BF5"/>
    <w:rsid w:val="002175BB"/>
    <w:rsid w:val="00255E6F"/>
    <w:rsid w:val="002730B6"/>
    <w:rsid w:val="00297833"/>
    <w:rsid w:val="002C777B"/>
    <w:rsid w:val="00310A78"/>
    <w:rsid w:val="0031468F"/>
    <w:rsid w:val="00331A1D"/>
    <w:rsid w:val="00333D74"/>
    <w:rsid w:val="003E3EE9"/>
    <w:rsid w:val="00411030"/>
    <w:rsid w:val="00417AF1"/>
    <w:rsid w:val="00426787"/>
    <w:rsid w:val="00426A28"/>
    <w:rsid w:val="00445268"/>
    <w:rsid w:val="00445F95"/>
    <w:rsid w:val="00446FDC"/>
    <w:rsid w:val="004A10B3"/>
    <w:rsid w:val="004C41F5"/>
    <w:rsid w:val="00520325"/>
    <w:rsid w:val="00562AD4"/>
    <w:rsid w:val="005D2B62"/>
    <w:rsid w:val="005E231E"/>
    <w:rsid w:val="006073F7"/>
    <w:rsid w:val="00650F50"/>
    <w:rsid w:val="00682246"/>
    <w:rsid w:val="007133EA"/>
    <w:rsid w:val="00771A8B"/>
    <w:rsid w:val="00773CD3"/>
    <w:rsid w:val="007B70D0"/>
    <w:rsid w:val="007E175E"/>
    <w:rsid w:val="00824422"/>
    <w:rsid w:val="00836F30"/>
    <w:rsid w:val="00857839"/>
    <w:rsid w:val="008A3262"/>
    <w:rsid w:val="008E0F66"/>
    <w:rsid w:val="00913857"/>
    <w:rsid w:val="00920EBC"/>
    <w:rsid w:val="00922EC9"/>
    <w:rsid w:val="00950289"/>
    <w:rsid w:val="0096076C"/>
    <w:rsid w:val="0096456D"/>
    <w:rsid w:val="009718D0"/>
    <w:rsid w:val="00973788"/>
    <w:rsid w:val="00991A11"/>
    <w:rsid w:val="00997857"/>
    <w:rsid w:val="009D268F"/>
    <w:rsid w:val="00A14631"/>
    <w:rsid w:val="00A21619"/>
    <w:rsid w:val="00A9102F"/>
    <w:rsid w:val="00A97D76"/>
    <w:rsid w:val="00AB0D2E"/>
    <w:rsid w:val="00AB22F8"/>
    <w:rsid w:val="00B823F0"/>
    <w:rsid w:val="00BB5AA6"/>
    <w:rsid w:val="00BC34F4"/>
    <w:rsid w:val="00BF694D"/>
    <w:rsid w:val="00C0192A"/>
    <w:rsid w:val="00C05AC3"/>
    <w:rsid w:val="00C44705"/>
    <w:rsid w:val="00C6180C"/>
    <w:rsid w:val="00D07A19"/>
    <w:rsid w:val="00D24E72"/>
    <w:rsid w:val="00D446C0"/>
    <w:rsid w:val="00D735EA"/>
    <w:rsid w:val="00D77E5E"/>
    <w:rsid w:val="00D82B42"/>
    <w:rsid w:val="00D82CF1"/>
    <w:rsid w:val="00D978CE"/>
    <w:rsid w:val="00DA1C7F"/>
    <w:rsid w:val="00DA32DA"/>
    <w:rsid w:val="00DA6B6A"/>
    <w:rsid w:val="00E24190"/>
    <w:rsid w:val="00E31541"/>
    <w:rsid w:val="00E80492"/>
    <w:rsid w:val="00E95BDB"/>
    <w:rsid w:val="00EA4D57"/>
    <w:rsid w:val="00ED64B0"/>
    <w:rsid w:val="00EF5AB4"/>
    <w:rsid w:val="00F50B73"/>
    <w:rsid w:val="00FC51CD"/>
    <w:rsid w:val="00FF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3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73CD3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 в законе"/>
    <w:basedOn w:val="a"/>
    <w:rsid w:val="00773C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773CD3"/>
    <w:pPr>
      <w:snapToGrid/>
      <w:spacing w:before="0" w:line="240" w:lineRule="auto"/>
      <w:ind w:firstLine="709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2B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57</cp:revision>
  <dcterms:created xsi:type="dcterms:W3CDTF">2024-08-15T23:19:00Z</dcterms:created>
  <dcterms:modified xsi:type="dcterms:W3CDTF">2025-06-25T00:13:00Z</dcterms:modified>
</cp:coreProperties>
</file>