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990" w:rsidRDefault="001E3A8F" w:rsidP="00862B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</w:t>
      </w:r>
      <w:r w:rsidR="00F866B9">
        <w:rPr>
          <w:b/>
          <w:sz w:val="28"/>
          <w:szCs w:val="28"/>
        </w:rPr>
        <w:t xml:space="preserve"> № 3</w:t>
      </w:r>
    </w:p>
    <w:p w:rsidR="00D762EF" w:rsidRDefault="00F366D4" w:rsidP="00D762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камеральной проверки муниципального</w:t>
      </w:r>
      <w:r w:rsidR="00D762EF">
        <w:rPr>
          <w:b/>
          <w:sz w:val="28"/>
          <w:szCs w:val="28"/>
        </w:rPr>
        <w:t xml:space="preserve"> бюджетного</w:t>
      </w:r>
      <w:r>
        <w:rPr>
          <w:b/>
          <w:sz w:val="28"/>
          <w:szCs w:val="28"/>
        </w:rPr>
        <w:t xml:space="preserve"> </w:t>
      </w:r>
      <w:r w:rsidR="00F866B9">
        <w:rPr>
          <w:b/>
          <w:sz w:val="28"/>
          <w:szCs w:val="28"/>
        </w:rPr>
        <w:t>общеобразовательного учреждения «Средняя общеобразовательная школа № 1</w:t>
      </w:r>
      <w:r>
        <w:rPr>
          <w:b/>
          <w:sz w:val="28"/>
          <w:szCs w:val="28"/>
        </w:rPr>
        <w:t>»</w:t>
      </w:r>
      <w:r w:rsidR="00F866B9">
        <w:rPr>
          <w:b/>
          <w:sz w:val="28"/>
          <w:szCs w:val="28"/>
        </w:rPr>
        <w:t xml:space="preserve"> пгт. Кавалерово</w:t>
      </w:r>
    </w:p>
    <w:p w:rsidR="00F366D4" w:rsidRDefault="00D762EF" w:rsidP="00D762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Кавалеровского муниципального округа</w:t>
      </w:r>
      <w:r w:rsidR="00F366D4">
        <w:rPr>
          <w:b/>
          <w:sz w:val="28"/>
          <w:szCs w:val="28"/>
        </w:rPr>
        <w:t xml:space="preserve"> </w:t>
      </w:r>
      <w:r w:rsidR="00F866B9">
        <w:rPr>
          <w:b/>
          <w:sz w:val="28"/>
          <w:szCs w:val="28"/>
        </w:rPr>
        <w:t>Приморского края</w:t>
      </w:r>
    </w:p>
    <w:p w:rsidR="00131B84" w:rsidRPr="00B94259" w:rsidRDefault="00F866B9" w:rsidP="00F366D4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(МБОУ СОШ № 1 пгт. </w:t>
      </w:r>
      <w:r w:rsidRPr="00B94259">
        <w:rPr>
          <w:b/>
          <w:color w:val="000000"/>
          <w:sz w:val="28"/>
          <w:szCs w:val="28"/>
        </w:rPr>
        <w:t>Кавалерово</w:t>
      </w:r>
      <w:r w:rsidR="00F366D4" w:rsidRPr="00B94259">
        <w:rPr>
          <w:b/>
          <w:color w:val="000000"/>
          <w:sz w:val="28"/>
          <w:szCs w:val="28"/>
        </w:rPr>
        <w:t>)</w:t>
      </w:r>
    </w:p>
    <w:p w:rsidR="00100593" w:rsidRPr="00B94259" w:rsidRDefault="00100593" w:rsidP="00E34DD7">
      <w:pPr>
        <w:rPr>
          <w:color w:val="000000"/>
        </w:rPr>
      </w:pPr>
    </w:p>
    <w:p w:rsidR="00131B84" w:rsidRPr="00B94259" w:rsidRDefault="00131B84" w:rsidP="00E34DD7">
      <w:pPr>
        <w:rPr>
          <w:color w:val="000000"/>
        </w:rPr>
      </w:pPr>
    </w:p>
    <w:tbl>
      <w:tblPr>
        <w:tblW w:w="10205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5"/>
        <w:gridCol w:w="3685"/>
        <w:gridCol w:w="567"/>
        <w:gridCol w:w="284"/>
        <w:gridCol w:w="1383"/>
        <w:gridCol w:w="378"/>
        <w:gridCol w:w="365"/>
        <w:gridCol w:w="438"/>
      </w:tblGrid>
      <w:tr w:rsidR="00D0005B" w:rsidRPr="00B94259" w:rsidTr="00306C43">
        <w:trPr>
          <w:trHeight w:val="240"/>
        </w:trPr>
        <w:tc>
          <w:tcPr>
            <w:tcW w:w="3105" w:type="dxa"/>
            <w:tcBorders>
              <w:bottom w:val="single" w:sz="4" w:space="0" w:color="auto"/>
            </w:tcBorders>
            <w:vAlign w:val="bottom"/>
          </w:tcPr>
          <w:p w:rsidR="001E3A8F" w:rsidRPr="00B94259" w:rsidRDefault="00F366D4" w:rsidP="001602BF">
            <w:pPr>
              <w:jc w:val="center"/>
              <w:rPr>
                <w:color w:val="000000"/>
              </w:rPr>
            </w:pPr>
            <w:r w:rsidRPr="00B94259">
              <w:rPr>
                <w:color w:val="000000"/>
              </w:rPr>
              <w:t>пгт. Кавалерово</w:t>
            </w:r>
          </w:p>
        </w:tc>
        <w:tc>
          <w:tcPr>
            <w:tcW w:w="3685" w:type="dxa"/>
            <w:vAlign w:val="bottom"/>
          </w:tcPr>
          <w:p w:rsidR="001E3A8F" w:rsidRPr="00B94259" w:rsidRDefault="001E3A8F" w:rsidP="00306C43">
            <w:pPr>
              <w:jc w:val="right"/>
              <w:rPr>
                <w:color w:val="000000"/>
              </w:rPr>
            </w:pPr>
            <w:r w:rsidRPr="00B94259">
              <w:rPr>
                <w:color w:val="000000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E3A8F" w:rsidRPr="00B94259" w:rsidRDefault="00D0005B" w:rsidP="001602BF">
            <w:pPr>
              <w:jc w:val="center"/>
              <w:rPr>
                <w:color w:val="000000"/>
              </w:rPr>
            </w:pPr>
            <w:r w:rsidRPr="00B94259">
              <w:rPr>
                <w:color w:val="000000"/>
              </w:rPr>
              <w:t>14</w:t>
            </w:r>
          </w:p>
        </w:tc>
        <w:tc>
          <w:tcPr>
            <w:tcW w:w="284" w:type="dxa"/>
            <w:vAlign w:val="bottom"/>
          </w:tcPr>
          <w:p w:rsidR="001E3A8F" w:rsidRPr="00B94259" w:rsidRDefault="001E3A8F" w:rsidP="001602BF">
            <w:pPr>
              <w:rPr>
                <w:color w:val="000000"/>
              </w:rPr>
            </w:pPr>
            <w:r w:rsidRPr="00B94259">
              <w:rPr>
                <w:color w:val="000000"/>
              </w:rPr>
              <w:t>»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vAlign w:val="bottom"/>
          </w:tcPr>
          <w:p w:rsidR="001E3A8F" w:rsidRPr="00B94259" w:rsidRDefault="00D0005B" w:rsidP="001602BF">
            <w:pPr>
              <w:jc w:val="center"/>
              <w:rPr>
                <w:color w:val="000000"/>
              </w:rPr>
            </w:pPr>
            <w:r w:rsidRPr="00B94259">
              <w:rPr>
                <w:color w:val="000000"/>
              </w:rPr>
              <w:t>апреля</w:t>
            </w:r>
            <w:bookmarkStart w:id="0" w:name="_GoBack"/>
            <w:bookmarkEnd w:id="0"/>
          </w:p>
        </w:tc>
        <w:tc>
          <w:tcPr>
            <w:tcW w:w="378" w:type="dxa"/>
            <w:vAlign w:val="bottom"/>
          </w:tcPr>
          <w:p w:rsidR="001E3A8F" w:rsidRPr="00B94259" w:rsidRDefault="001E3A8F" w:rsidP="001602BF">
            <w:pPr>
              <w:jc w:val="right"/>
              <w:rPr>
                <w:color w:val="000000"/>
              </w:rPr>
            </w:pPr>
            <w:r w:rsidRPr="00B94259">
              <w:rPr>
                <w:color w:val="000000"/>
              </w:rPr>
              <w:t>20</w:t>
            </w:r>
          </w:p>
        </w:tc>
        <w:tc>
          <w:tcPr>
            <w:tcW w:w="365" w:type="dxa"/>
            <w:vAlign w:val="bottom"/>
          </w:tcPr>
          <w:p w:rsidR="001E3A8F" w:rsidRPr="00B94259" w:rsidRDefault="00954F65" w:rsidP="001602BF">
            <w:pPr>
              <w:rPr>
                <w:color w:val="000000"/>
              </w:rPr>
            </w:pPr>
            <w:r w:rsidRPr="00B94259">
              <w:rPr>
                <w:color w:val="000000"/>
              </w:rPr>
              <w:t>25</w:t>
            </w:r>
          </w:p>
        </w:tc>
        <w:tc>
          <w:tcPr>
            <w:tcW w:w="438" w:type="dxa"/>
            <w:vAlign w:val="bottom"/>
          </w:tcPr>
          <w:p w:rsidR="001E3A8F" w:rsidRPr="00B94259" w:rsidRDefault="001E3A8F" w:rsidP="00306C43">
            <w:pPr>
              <w:rPr>
                <w:color w:val="000000"/>
              </w:rPr>
            </w:pPr>
            <w:r w:rsidRPr="00B94259">
              <w:rPr>
                <w:color w:val="000000"/>
              </w:rPr>
              <w:t xml:space="preserve"> г.</w:t>
            </w:r>
          </w:p>
        </w:tc>
      </w:tr>
      <w:tr w:rsidR="001E3A8F" w:rsidRPr="00B94259" w:rsidTr="00306C43">
        <w:tc>
          <w:tcPr>
            <w:tcW w:w="3105" w:type="dxa"/>
            <w:tcBorders>
              <w:top w:val="single" w:sz="4" w:space="0" w:color="auto"/>
            </w:tcBorders>
            <w:vAlign w:val="bottom"/>
          </w:tcPr>
          <w:p w:rsidR="001E3A8F" w:rsidRPr="00B94259" w:rsidRDefault="001E3A8F" w:rsidP="001602BF">
            <w:pPr>
              <w:jc w:val="center"/>
              <w:rPr>
                <w:color w:val="000000"/>
                <w:sz w:val="14"/>
                <w:szCs w:val="14"/>
              </w:rPr>
            </w:pPr>
            <w:r w:rsidRPr="00B94259">
              <w:rPr>
                <w:color w:val="000000"/>
                <w:sz w:val="14"/>
                <w:szCs w:val="14"/>
              </w:rPr>
              <w:t>(место составления)</w:t>
            </w:r>
          </w:p>
        </w:tc>
        <w:tc>
          <w:tcPr>
            <w:tcW w:w="3685" w:type="dxa"/>
            <w:vAlign w:val="bottom"/>
          </w:tcPr>
          <w:p w:rsidR="001E3A8F" w:rsidRPr="00B94259" w:rsidRDefault="001E3A8F" w:rsidP="001602B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1E3A8F" w:rsidRPr="00B94259" w:rsidRDefault="001E3A8F" w:rsidP="001602B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84" w:type="dxa"/>
            <w:vAlign w:val="bottom"/>
          </w:tcPr>
          <w:p w:rsidR="001E3A8F" w:rsidRPr="00B94259" w:rsidRDefault="001E3A8F" w:rsidP="001602B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83" w:type="dxa"/>
            <w:tcBorders>
              <w:top w:val="single" w:sz="4" w:space="0" w:color="auto"/>
            </w:tcBorders>
            <w:vAlign w:val="bottom"/>
          </w:tcPr>
          <w:p w:rsidR="001E3A8F" w:rsidRPr="00B94259" w:rsidRDefault="001E3A8F" w:rsidP="001602B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bottom"/>
          </w:tcPr>
          <w:p w:rsidR="001E3A8F" w:rsidRPr="00B94259" w:rsidRDefault="001E3A8F" w:rsidP="001602B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365" w:type="dxa"/>
            <w:vAlign w:val="bottom"/>
          </w:tcPr>
          <w:p w:rsidR="001E3A8F" w:rsidRPr="00B94259" w:rsidRDefault="001E3A8F" w:rsidP="001602B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vAlign w:val="bottom"/>
          </w:tcPr>
          <w:p w:rsidR="001E3A8F" w:rsidRPr="00B94259" w:rsidRDefault="001E3A8F" w:rsidP="001E3A8F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</w:tbl>
    <w:p w:rsidR="00131B84" w:rsidRPr="00B94259" w:rsidRDefault="00131B84" w:rsidP="001E3A8F">
      <w:pPr>
        <w:rPr>
          <w:color w:val="000000"/>
        </w:rPr>
      </w:pPr>
    </w:p>
    <w:p w:rsidR="005A6595" w:rsidRPr="00B94259" w:rsidRDefault="005A6595" w:rsidP="001E3A8F">
      <w:pPr>
        <w:rPr>
          <w:color w:val="000000"/>
        </w:rPr>
      </w:pPr>
    </w:p>
    <w:p w:rsidR="002779EA" w:rsidRDefault="002779EA" w:rsidP="00306C43">
      <w:pPr>
        <w:ind w:firstLine="709"/>
        <w:jc w:val="both"/>
      </w:pPr>
      <w:r w:rsidRPr="00B94259">
        <w:rPr>
          <w:color w:val="000000"/>
        </w:rPr>
        <w:t>Контрольное мероприятие</w:t>
      </w:r>
      <w:r w:rsidR="00F866B9" w:rsidRPr="00B94259">
        <w:rPr>
          <w:color w:val="000000"/>
        </w:rPr>
        <w:t xml:space="preserve"> проведено на основании пункта 3</w:t>
      </w:r>
      <w:r w:rsidRPr="00B94259">
        <w:rPr>
          <w:color w:val="000000"/>
        </w:rPr>
        <w:t xml:space="preserve"> Плана контрольных мероприятий по внутреннему муниципальн</w:t>
      </w:r>
      <w:r w:rsidR="00D762EF" w:rsidRPr="00B94259">
        <w:rPr>
          <w:color w:val="000000"/>
        </w:rPr>
        <w:t>ому финансовому контролю на 2025</w:t>
      </w:r>
      <w:r w:rsidRPr="00B94259">
        <w:rPr>
          <w:color w:val="000000"/>
        </w:rPr>
        <w:t xml:space="preserve"> год, утвержденного постановлением администрации Кавалеровского муниципального</w:t>
      </w:r>
      <w:r w:rsidRPr="00FE2DF4">
        <w:rPr>
          <w:color w:val="000000"/>
        </w:rPr>
        <w:t xml:space="preserve"> </w:t>
      </w:r>
      <w:r w:rsidR="00D762EF" w:rsidRPr="00FE2DF4">
        <w:rPr>
          <w:color w:val="000000"/>
        </w:rPr>
        <w:t>округа Приморского края от 17.12.2024 г. № 800</w:t>
      </w:r>
      <w:r w:rsidRPr="00FE2DF4">
        <w:rPr>
          <w:color w:val="000000"/>
        </w:rPr>
        <w:t xml:space="preserve"> «Об утверждении плана контрольных мероприятий по внутреннему муниципальному</w:t>
      </w:r>
      <w:r w:rsidRPr="005A6595">
        <w:t xml:space="preserve"> финансовому контролю в Кавалеровском муниципальном</w:t>
      </w:r>
      <w:r w:rsidR="00D762EF">
        <w:t xml:space="preserve"> округе </w:t>
      </w:r>
      <w:r w:rsidR="00D762EF" w:rsidRPr="00FE2DF4">
        <w:rPr>
          <w:color w:val="000000"/>
        </w:rPr>
        <w:t>Приморского края на 2025</w:t>
      </w:r>
      <w:r w:rsidRPr="00FE2DF4">
        <w:rPr>
          <w:color w:val="000000"/>
        </w:rPr>
        <w:t xml:space="preserve"> год», распоряжения администрации Кавалеровског</w:t>
      </w:r>
      <w:r w:rsidR="004E69C0" w:rsidRPr="00FE2DF4">
        <w:rPr>
          <w:color w:val="000000"/>
        </w:rPr>
        <w:t xml:space="preserve">о муниципального округа </w:t>
      </w:r>
      <w:r w:rsidR="00F866B9" w:rsidRPr="00FE2DF4">
        <w:rPr>
          <w:color w:val="000000"/>
        </w:rPr>
        <w:t>от 05.03.2025 г. № 129</w:t>
      </w:r>
      <w:r w:rsidRPr="00FE2DF4">
        <w:rPr>
          <w:color w:val="000000"/>
        </w:rPr>
        <w:t xml:space="preserve"> «О назначении плановой камеральной п</w:t>
      </w:r>
      <w:r w:rsidR="004E69C0" w:rsidRPr="00FE2DF4">
        <w:rPr>
          <w:color w:val="000000"/>
        </w:rPr>
        <w:t>роверки в муниципальном бюджетном</w:t>
      </w:r>
      <w:r w:rsidRPr="00FE2DF4">
        <w:rPr>
          <w:color w:val="000000"/>
        </w:rPr>
        <w:t xml:space="preserve"> </w:t>
      </w:r>
      <w:r w:rsidR="00F866B9" w:rsidRPr="00FE2DF4">
        <w:rPr>
          <w:color w:val="000000"/>
        </w:rPr>
        <w:t xml:space="preserve">общеобразовательном </w:t>
      </w:r>
      <w:r w:rsidRPr="00FE2DF4">
        <w:rPr>
          <w:color w:val="000000"/>
        </w:rPr>
        <w:t>учреждении</w:t>
      </w:r>
      <w:r w:rsidR="00FD0A23" w:rsidRPr="00FE2DF4">
        <w:rPr>
          <w:color w:val="000000"/>
        </w:rPr>
        <w:t xml:space="preserve"> «Средняя общеобразовательная школа № 1</w:t>
      </w:r>
      <w:r>
        <w:t>» пгт. Кавалерово Кавалеровского муниципального округа Приморского края</w:t>
      </w:r>
      <w:r w:rsidRPr="005A6595">
        <w:t>».</w:t>
      </w:r>
    </w:p>
    <w:p w:rsidR="002779EA" w:rsidRDefault="002779EA" w:rsidP="00306C43">
      <w:pPr>
        <w:ind w:firstLine="709"/>
        <w:jc w:val="both"/>
      </w:pPr>
    </w:p>
    <w:p w:rsidR="002779EA" w:rsidRDefault="002779EA" w:rsidP="00306C43">
      <w:pPr>
        <w:ind w:firstLine="709"/>
        <w:jc w:val="both"/>
      </w:pPr>
      <w:r w:rsidRPr="006C3C00">
        <w:t>Тема контрольного мероприятия</w:t>
      </w:r>
      <w:r>
        <w:t xml:space="preserve"> –</w:t>
      </w:r>
      <w:r w:rsidRPr="006C3C00">
        <w:t xml:space="preserve"> 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федеральных нужд (нужд соответствующего субъекта Российской Федерации и муниципальных нужд).</w:t>
      </w:r>
    </w:p>
    <w:p w:rsidR="00306C43" w:rsidRDefault="00306C43" w:rsidP="00306C43">
      <w:pPr>
        <w:ind w:firstLine="709"/>
        <w:jc w:val="both"/>
      </w:pPr>
    </w:p>
    <w:p w:rsidR="00306C43" w:rsidRDefault="004E69C0" w:rsidP="00306C43">
      <w:pPr>
        <w:ind w:firstLine="709"/>
        <w:jc w:val="both"/>
      </w:pPr>
      <w:r>
        <w:t>Проверяемый период: 2024</w:t>
      </w:r>
      <w:r w:rsidR="00306C43">
        <w:t xml:space="preserve"> год.</w:t>
      </w:r>
    </w:p>
    <w:p w:rsidR="00306C43" w:rsidRDefault="00306C43" w:rsidP="00306C43">
      <w:pPr>
        <w:ind w:firstLine="709"/>
        <w:jc w:val="both"/>
      </w:pPr>
    </w:p>
    <w:p w:rsidR="00F3221F" w:rsidRDefault="004E69C0" w:rsidP="004E69C0">
      <w:pPr>
        <w:ind w:firstLine="709"/>
        <w:jc w:val="both"/>
      </w:pPr>
      <w:r>
        <w:t xml:space="preserve">Контрольное мероприятие проведено – уполномоченным на проведение контрольного мероприятия должностным лицом – </w:t>
      </w:r>
      <w:r w:rsidRPr="00514549">
        <w:t>старшим специалистом отдела муниципального контроля Управления экономики, планирования и потр</w:t>
      </w:r>
      <w:r w:rsidR="00EE10F7">
        <w:t>ебительского рынка ХХХ</w:t>
      </w:r>
      <w:r>
        <w:t>.</w:t>
      </w:r>
    </w:p>
    <w:p w:rsidR="00306C43" w:rsidRDefault="00306C43" w:rsidP="00306C43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06C43" w:rsidRDefault="00306C43" w:rsidP="00306C43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проведению контрольного мероприятия привлекались: нет.</w:t>
      </w:r>
    </w:p>
    <w:p w:rsidR="00306C43" w:rsidRDefault="00306C43" w:rsidP="00306C43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306C43" w:rsidRPr="00FE2DF4" w:rsidRDefault="00306C43" w:rsidP="00306C43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77155">
        <w:rPr>
          <w:rFonts w:ascii="Times New Roman" w:hAnsi="Times New Roman"/>
          <w:sz w:val="24"/>
          <w:szCs w:val="24"/>
        </w:rPr>
        <w:t xml:space="preserve">При проведении контрольного мероприятия проведены контрольные действия по документальному изучению в отношении финансовых, бухгалтерских, отчетных документов, документов о планировании и об осуществлении закупок товаров, работ, услуг для обеспечения государственных и муниципальных нужд и иных документов, содержащих информацию о деятельности объекта контроля, данных информационных систем, в том числе информационных систем объекта контроля, путем анализа и оценки полученной из них информации с учетом информации </w:t>
      </w:r>
      <w:r w:rsidRPr="00FE2DF4">
        <w:rPr>
          <w:rFonts w:ascii="Times New Roman" w:hAnsi="Times New Roman"/>
          <w:color w:val="000000"/>
          <w:sz w:val="24"/>
          <w:szCs w:val="24"/>
        </w:rPr>
        <w:t xml:space="preserve">по устным и письменным объяснениям, справкам и сведениям должностных, материально ответственных и иных лиц объекта контроля. Контрольные действия проведены в срок с </w:t>
      </w:r>
      <w:r w:rsidR="00F866B9" w:rsidRPr="00FE2DF4">
        <w:rPr>
          <w:rFonts w:ascii="Times New Roman" w:hAnsi="Times New Roman"/>
          <w:color w:val="000000"/>
          <w:sz w:val="24"/>
          <w:szCs w:val="24"/>
        </w:rPr>
        <w:t>01.04</w:t>
      </w:r>
      <w:r w:rsidR="00541345" w:rsidRPr="00FE2DF4">
        <w:rPr>
          <w:rFonts w:ascii="Times New Roman" w:hAnsi="Times New Roman"/>
          <w:color w:val="000000"/>
          <w:sz w:val="24"/>
          <w:szCs w:val="24"/>
        </w:rPr>
        <w:t>.2025</w:t>
      </w:r>
      <w:r w:rsidRPr="00FE2DF4">
        <w:rPr>
          <w:rFonts w:ascii="Times New Roman" w:hAnsi="Times New Roman"/>
          <w:color w:val="000000"/>
          <w:sz w:val="24"/>
          <w:szCs w:val="24"/>
        </w:rPr>
        <w:t xml:space="preserve"> г. по </w:t>
      </w:r>
      <w:r w:rsidR="0055706F" w:rsidRPr="00FE2DF4">
        <w:rPr>
          <w:rFonts w:ascii="Times New Roman" w:hAnsi="Times New Roman"/>
          <w:color w:val="000000"/>
          <w:sz w:val="24"/>
          <w:szCs w:val="24"/>
        </w:rPr>
        <w:t>09</w:t>
      </w:r>
      <w:r w:rsidR="00927411" w:rsidRPr="00FE2DF4">
        <w:rPr>
          <w:rFonts w:ascii="Times New Roman" w:hAnsi="Times New Roman"/>
          <w:color w:val="000000"/>
          <w:sz w:val="24"/>
          <w:szCs w:val="24"/>
        </w:rPr>
        <w:t>.04</w:t>
      </w:r>
      <w:r w:rsidR="00954F65" w:rsidRPr="00FE2DF4">
        <w:rPr>
          <w:rFonts w:ascii="Times New Roman" w:hAnsi="Times New Roman"/>
          <w:color w:val="000000"/>
          <w:sz w:val="24"/>
          <w:szCs w:val="24"/>
        </w:rPr>
        <w:t>.2025</w:t>
      </w:r>
      <w:r w:rsidRPr="00FE2D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E10F7" w:rsidRPr="00FE2DF4">
        <w:rPr>
          <w:rFonts w:ascii="Times New Roman" w:hAnsi="Times New Roman"/>
          <w:color w:val="000000"/>
          <w:sz w:val="24"/>
          <w:szCs w:val="24"/>
        </w:rPr>
        <w:t>г. ХХХ</w:t>
      </w:r>
      <w:r w:rsidRPr="00FE2DF4">
        <w:rPr>
          <w:rFonts w:ascii="Times New Roman" w:hAnsi="Times New Roman"/>
          <w:color w:val="000000"/>
          <w:sz w:val="24"/>
          <w:szCs w:val="24"/>
        </w:rPr>
        <w:t>.</w:t>
      </w:r>
    </w:p>
    <w:p w:rsidR="00306C43" w:rsidRPr="00FE2DF4" w:rsidRDefault="00306C43" w:rsidP="00306C43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06C43" w:rsidRPr="00FE2DF4" w:rsidRDefault="00306C43" w:rsidP="00306C43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DF4">
        <w:rPr>
          <w:rFonts w:ascii="Times New Roman" w:hAnsi="Times New Roman"/>
          <w:color w:val="000000"/>
          <w:sz w:val="24"/>
          <w:szCs w:val="24"/>
        </w:rPr>
        <w:t>В рамках контрольного мероприятия проведена встречная проверка (обследование): нет.</w:t>
      </w:r>
    </w:p>
    <w:p w:rsidR="00131B84" w:rsidRPr="00FE2DF4" w:rsidRDefault="00131B84" w:rsidP="00306C43">
      <w:pPr>
        <w:jc w:val="both"/>
        <w:rPr>
          <w:color w:val="000000"/>
        </w:rPr>
      </w:pPr>
    </w:p>
    <w:p w:rsidR="00862B5A" w:rsidRPr="00FE2DF4" w:rsidRDefault="001E758E" w:rsidP="00862B5A">
      <w:pPr>
        <w:ind w:firstLine="709"/>
        <w:jc w:val="both"/>
        <w:rPr>
          <w:color w:val="000000"/>
        </w:rPr>
      </w:pPr>
      <w:r w:rsidRPr="00FE2DF4">
        <w:rPr>
          <w:color w:val="000000"/>
        </w:rPr>
        <w:t xml:space="preserve">Срок проведения контрольного мероприятия, не включая периоды его приостановления, составил </w:t>
      </w:r>
      <w:r w:rsidR="0055706F" w:rsidRPr="00FE2DF4">
        <w:rPr>
          <w:color w:val="000000"/>
        </w:rPr>
        <w:t>7</w:t>
      </w:r>
      <w:r w:rsidR="00927411" w:rsidRPr="00FE2DF4">
        <w:rPr>
          <w:color w:val="000000"/>
        </w:rPr>
        <w:t xml:space="preserve"> рабочих дней</w:t>
      </w:r>
      <w:r w:rsidR="00F866B9" w:rsidRPr="00FE2DF4">
        <w:rPr>
          <w:color w:val="000000"/>
        </w:rPr>
        <w:t xml:space="preserve"> с «01» апреля</w:t>
      </w:r>
      <w:r w:rsidR="00541345" w:rsidRPr="00FE2DF4">
        <w:rPr>
          <w:color w:val="000000"/>
        </w:rPr>
        <w:t xml:space="preserve"> 2025</w:t>
      </w:r>
      <w:r w:rsidRPr="00FE2DF4">
        <w:rPr>
          <w:color w:val="000000"/>
        </w:rPr>
        <w:t xml:space="preserve"> года по «</w:t>
      </w:r>
      <w:r w:rsidR="0055706F" w:rsidRPr="00FE2DF4">
        <w:rPr>
          <w:color w:val="000000"/>
        </w:rPr>
        <w:t>09</w:t>
      </w:r>
      <w:r w:rsidR="00927411" w:rsidRPr="00FE2DF4">
        <w:rPr>
          <w:color w:val="000000"/>
        </w:rPr>
        <w:t>» апреля</w:t>
      </w:r>
      <w:r w:rsidR="00954F65" w:rsidRPr="00FE2DF4">
        <w:rPr>
          <w:color w:val="000000"/>
        </w:rPr>
        <w:t xml:space="preserve"> 2025</w:t>
      </w:r>
      <w:r w:rsidRPr="00FE2DF4">
        <w:rPr>
          <w:color w:val="000000"/>
        </w:rPr>
        <w:t xml:space="preserve"> года.</w:t>
      </w:r>
    </w:p>
    <w:p w:rsidR="004E69C0" w:rsidRPr="00FE2DF4" w:rsidRDefault="004E69C0" w:rsidP="00862B5A">
      <w:pPr>
        <w:ind w:firstLine="709"/>
        <w:jc w:val="both"/>
        <w:rPr>
          <w:color w:val="000000"/>
        </w:rPr>
      </w:pPr>
    </w:p>
    <w:p w:rsidR="00F3221F" w:rsidRPr="00FE2DF4" w:rsidRDefault="00F3221F" w:rsidP="00862B5A">
      <w:pPr>
        <w:ind w:firstLine="709"/>
        <w:jc w:val="both"/>
        <w:rPr>
          <w:color w:val="000000"/>
        </w:rPr>
      </w:pPr>
      <w:r w:rsidRPr="00FE2DF4">
        <w:rPr>
          <w:color w:val="000000"/>
        </w:rPr>
        <w:t>Проведение контрольного мероприятия приостанавливалось: нет.</w:t>
      </w:r>
    </w:p>
    <w:p w:rsidR="00F3221F" w:rsidRPr="00FE2DF4" w:rsidRDefault="00F3221F" w:rsidP="00306C43">
      <w:pPr>
        <w:ind w:firstLine="709"/>
        <w:jc w:val="both"/>
        <w:rPr>
          <w:color w:val="000000"/>
        </w:rPr>
      </w:pPr>
    </w:p>
    <w:p w:rsidR="00F3221F" w:rsidRDefault="00F3221F" w:rsidP="00306C43">
      <w:pPr>
        <w:ind w:firstLine="709"/>
        <w:jc w:val="both"/>
      </w:pPr>
      <w:r>
        <w:lastRenderedPageBreak/>
        <w:t>Срок проведения контрольного мероприятия продлевался: нет.</w:t>
      </w:r>
    </w:p>
    <w:p w:rsidR="00FB476E" w:rsidRDefault="00FB476E" w:rsidP="00306C43">
      <w:pPr>
        <w:ind w:firstLine="709"/>
        <w:jc w:val="both"/>
      </w:pPr>
    </w:p>
    <w:p w:rsidR="00FB476E" w:rsidRDefault="00FB476E" w:rsidP="00917CA3">
      <w:pPr>
        <w:spacing w:line="276" w:lineRule="auto"/>
        <w:ind w:firstLine="709"/>
        <w:contextualSpacing/>
        <w:jc w:val="both"/>
      </w:pPr>
      <w:r>
        <w:t>Общие сведения об объекте контроля:</w:t>
      </w:r>
    </w:p>
    <w:p w:rsidR="00FB476E" w:rsidRPr="00FE2DF4" w:rsidRDefault="00FB476E" w:rsidP="00917CA3">
      <w:pPr>
        <w:pStyle w:val="af1"/>
        <w:numPr>
          <w:ilvl w:val="0"/>
          <w:numId w:val="2"/>
        </w:numPr>
        <w:spacing w:after="0" w:line="276" w:lineRule="auto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FB476E">
        <w:rPr>
          <w:rFonts w:ascii="Times New Roman" w:hAnsi="Times New Roman"/>
          <w:sz w:val="24"/>
          <w:szCs w:val="24"/>
        </w:rPr>
        <w:t>полное на</w:t>
      </w:r>
      <w:r w:rsidR="004E69C0">
        <w:rPr>
          <w:rFonts w:ascii="Times New Roman" w:hAnsi="Times New Roman"/>
          <w:sz w:val="24"/>
          <w:szCs w:val="24"/>
        </w:rPr>
        <w:t xml:space="preserve">именование: муниципальное бюджетное </w:t>
      </w:r>
      <w:r w:rsidR="00CD4D82">
        <w:rPr>
          <w:rFonts w:ascii="Times New Roman" w:hAnsi="Times New Roman"/>
          <w:sz w:val="24"/>
          <w:szCs w:val="24"/>
        </w:rPr>
        <w:t xml:space="preserve">общеобразовательное </w:t>
      </w:r>
      <w:r w:rsidR="004E69C0">
        <w:rPr>
          <w:rFonts w:ascii="Times New Roman" w:hAnsi="Times New Roman"/>
          <w:sz w:val="24"/>
          <w:szCs w:val="24"/>
        </w:rPr>
        <w:t>учрежде</w:t>
      </w:r>
      <w:r w:rsidR="00CD4D82">
        <w:rPr>
          <w:rFonts w:ascii="Times New Roman" w:hAnsi="Times New Roman"/>
          <w:sz w:val="24"/>
          <w:szCs w:val="24"/>
        </w:rPr>
        <w:t xml:space="preserve">ние «Средняя </w:t>
      </w:r>
      <w:r w:rsidR="00CD4D82" w:rsidRPr="00FE2DF4">
        <w:rPr>
          <w:rFonts w:ascii="Times New Roman" w:hAnsi="Times New Roman"/>
          <w:color w:val="000000"/>
          <w:sz w:val="24"/>
          <w:szCs w:val="24"/>
        </w:rPr>
        <w:t>общеобразовательная школа № 1</w:t>
      </w:r>
      <w:r w:rsidRPr="00FE2DF4">
        <w:rPr>
          <w:rFonts w:ascii="Times New Roman" w:hAnsi="Times New Roman"/>
          <w:color w:val="000000"/>
          <w:sz w:val="24"/>
          <w:szCs w:val="24"/>
        </w:rPr>
        <w:t>»</w:t>
      </w:r>
      <w:r w:rsidR="00CD4D82" w:rsidRPr="00FE2DF4">
        <w:rPr>
          <w:rFonts w:ascii="Times New Roman" w:hAnsi="Times New Roman"/>
          <w:color w:val="000000"/>
          <w:sz w:val="24"/>
          <w:szCs w:val="24"/>
        </w:rPr>
        <w:t xml:space="preserve"> пгт. Кавалерово</w:t>
      </w:r>
      <w:r w:rsidR="004E69C0" w:rsidRPr="00FE2DF4">
        <w:rPr>
          <w:rFonts w:ascii="Times New Roman" w:hAnsi="Times New Roman"/>
          <w:color w:val="000000"/>
          <w:sz w:val="24"/>
          <w:szCs w:val="24"/>
        </w:rPr>
        <w:t xml:space="preserve"> Кавалеровского муниципального округа</w:t>
      </w:r>
      <w:r w:rsidR="00CD4D82" w:rsidRPr="00FE2DF4">
        <w:rPr>
          <w:rFonts w:ascii="Times New Roman" w:hAnsi="Times New Roman"/>
          <w:color w:val="000000"/>
          <w:sz w:val="24"/>
          <w:szCs w:val="24"/>
        </w:rPr>
        <w:t xml:space="preserve"> Приморского края</w:t>
      </w:r>
      <w:r w:rsidRPr="00FE2DF4">
        <w:rPr>
          <w:rFonts w:ascii="Times New Roman" w:hAnsi="Times New Roman"/>
          <w:color w:val="000000"/>
          <w:sz w:val="24"/>
          <w:szCs w:val="24"/>
        </w:rPr>
        <w:t>.</w:t>
      </w:r>
    </w:p>
    <w:p w:rsidR="00FB476E" w:rsidRPr="00FE2DF4" w:rsidRDefault="00FB476E" w:rsidP="00917CA3">
      <w:pPr>
        <w:pStyle w:val="af1"/>
        <w:numPr>
          <w:ilvl w:val="0"/>
          <w:numId w:val="2"/>
        </w:numPr>
        <w:spacing w:after="0" w:line="276" w:lineRule="auto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FE2DF4">
        <w:rPr>
          <w:rFonts w:ascii="Times New Roman" w:hAnsi="Times New Roman"/>
          <w:color w:val="000000"/>
          <w:sz w:val="24"/>
          <w:szCs w:val="24"/>
        </w:rPr>
        <w:t>сокращенное наименовани</w:t>
      </w:r>
      <w:r w:rsidR="00CD4D82" w:rsidRPr="00FE2DF4">
        <w:rPr>
          <w:rFonts w:ascii="Times New Roman" w:hAnsi="Times New Roman"/>
          <w:color w:val="000000"/>
          <w:sz w:val="24"/>
          <w:szCs w:val="24"/>
        </w:rPr>
        <w:t>е: МБОУ СОШ № 1 пгт. Кавалерово</w:t>
      </w:r>
      <w:r w:rsidRPr="00FE2DF4">
        <w:rPr>
          <w:rFonts w:ascii="Times New Roman" w:hAnsi="Times New Roman"/>
          <w:color w:val="000000"/>
          <w:sz w:val="24"/>
          <w:szCs w:val="24"/>
        </w:rPr>
        <w:t>.</w:t>
      </w:r>
    </w:p>
    <w:p w:rsidR="00FB476E" w:rsidRPr="00FE2DF4" w:rsidRDefault="00CD4D82" w:rsidP="00917CA3">
      <w:pPr>
        <w:pStyle w:val="af1"/>
        <w:numPr>
          <w:ilvl w:val="0"/>
          <w:numId w:val="2"/>
        </w:numPr>
        <w:spacing w:after="0" w:line="276" w:lineRule="auto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FE2DF4">
        <w:rPr>
          <w:rFonts w:ascii="Times New Roman" w:hAnsi="Times New Roman"/>
          <w:color w:val="000000"/>
          <w:sz w:val="24"/>
          <w:szCs w:val="24"/>
        </w:rPr>
        <w:t>ИНН/КПП: 2515008188</w:t>
      </w:r>
      <w:r w:rsidR="00FB476E" w:rsidRPr="00FE2DF4">
        <w:rPr>
          <w:rFonts w:ascii="Times New Roman" w:hAnsi="Times New Roman"/>
          <w:color w:val="000000"/>
          <w:sz w:val="24"/>
          <w:szCs w:val="24"/>
        </w:rPr>
        <w:t>/251501001.</w:t>
      </w:r>
    </w:p>
    <w:p w:rsidR="00FB476E" w:rsidRPr="00FE2DF4" w:rsidRDefault="009E202E" w:rsidP="00917CA3">
      <w:pPr>
        <w:pStyle w:val="af1"/>
        <w:numPr>
          <w:ilvl w:val="0"/>
          <w:numId w:val="2"/>
        </w:numPr>
        <w:spacing w:after="0" w:line="276" w:lineRule="auto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FE2DF4">
        <w:rPr>
          <w:rFonts w:ascii="Times New Roman" w:hAnsi="Times New Roman"/>
          <w:color w:val="000000"/>
          <w:sz w:val="24"/>
          <w:szCs w:val="24"/>
        </w:rPr>
        <w:t xml:space="preserve">ОГРН: </w:t>
      </w:r>
      <w:r w:rsidR="00CD4D82" w:rsidRPr="00FE2DF4">
        <w:rPr>
          <w:rFonts w:ascii="Times New Roman" w:hAnsi="Times New Roman"/>
          <w:color w:val="000000"/>
          <w:sz w:val="24"/>
          <w:szCs w:val="24"/>
        </w:rPr>
        <w:t>1022500972230</w:t>
      </w:r>
      <w:r w:rsidR="00FB476E" w:rsidRPr="00FE2DF4">
        <w:rPr>
          <w:rFonts w:ascii="Times New Roman" w:hAnsi="Times New Roman"/>
          <w:color w:val="000000"/>
          <w:sz w:val="24"/>
          <w:szCs w:val="24"/>
        </w:rPr>
        <w:t>.</w:t>
      </w:r>
    </w:p>
    <w:p w:rsidR="00FB476E" w:rsidRPr="00CD4D82" w:rsidRDefault="00FB476E" w:rsidP="00917CA3">
      <w:pPr>
        <w:pStyle w:val="af1"/>
        <w:numPr>
          <w:ilvl w:val="0"/>
          <w:numId w:val="2"/>
        </w:numPr>
        <w:spacing w:after="0" w:line="276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FE2DF4">
        <w:rPr>
          <w:rFonts w:ascii="Times New Roman" w:hAnsi="Times New Roman"/>
          <w:color w:val="000000"/>
          <w:sz w:val="24"/>
          <w:szCs w:val="24"/>
        </w:rPr>
        <w:t>код организации в соответствии</w:t>
      </w:r>
      <w:r w:rsidRPr="00CD4D82">
        <w:rPr>
          <w:rFonts w:ascii="Times New Roman" w:hAnsi="Times New Roman"/>
          <w:sz w:val="24"/>
          <w:szCs w:val="24"/>
        </w:rPr>
        <w:t xml:space="preserve"> с реестром участников бюджетного процесса: 053</w:t>
      </w:r>
      <w:r w:rsidR="00CD4D82">
        <w:rPr>
          <w:rFonts w:ascii="Times New Roman" w:hAnsi="Times New Roman"/>
          <w:sz w:val="24"/>
          <w:szCs w:val="24"/>
        </w:rPr>
        <w:t>НИ7Г6</w:t>
      </w:r>
      <w:r w:rsidRPr="00CD4D82">
        <w:rPr>
          <w:rFonts w:ascii="Times New Roman" w:hAnsi="Times New Roman"/>
          <w:sz w:val="24"/>
          <w:szCs w:val="24"/>
        </w:rPr>
        <w:t>.</w:t>
      </w:r>
    </w:p>
    <w:p w:rsidR="00FB476E" w:rsidRPr="00FE2DF4" w:rsidRDefault="00FB476E" w:rsidP="00917CA3">
      <w:pPr>
        <w:pStyle w:val="af1"/>
        <w:numPr>
          <w:ilvl w:val="0"/>
          <w:numId w:val="2"/>
        </w:numPr>
        <w:spacing w:after="0" w:line="276" w:lineRule="auto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D4D82">
        <w:rPr>
          <w:rFonts w:ascii="Times New Roman" w:hAnsi="Times New Roman"/>
          <w:sz w:val="24"/>
          <w:szCs w:val="24"/>
        </w:rPr>
        <w:t xml:space="preserve">наименование государственного (муниципального) органа, в ведении которого находится объект </w:t>
      </w:r>
      <w:r w:rsidRPr="00CD4D82">
        <w:rPr>
          <w:rFonts w:ascii="Times New Roman" w:hAnsi="Times New Roman"/>
          <w:color w:val="000000"/>
          <w:sz w:val="24"/>
          <w:szCs w:val="24"/>
        </w:rPr>
        <w:t>контроля</w:t>
      </w:r>
      <w:r w:rsidRPr="00FE2DF4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9735A6" w:rsidRPr="00FE2DF4">
        <w:rPr>
          <w:rFonts w:ascii="Times New Roman" w:hAnsi="Times New Roman"/>
          <w:color w:val="000000"/>
          <w:sz w:val="24"/>
          <w:szCs w:val="24"/>
        </w:rPr>
        <w:t>муниципальное казенное учреждение «Центр обслуживания образовательных учреждений» пгт. Кавалерово Кавалеровского муниципального округа Приморского края.</w:t>
      </w:r>
    </w:p>
    <w:p w:rsidR="00FB476E" w:rsidRPr="00FB476E" w:rsidRDefault="00FB476E" w:rsidP="00917CA3">
      <w:pPr>
        <w:pStyle w:val="af1"/>
        <w:numPr>
          <w:ilvl w:val="0"/>
          <w:numId w:val="2"/>
        </w:numPr>
        <w:spacing w:after="0" w:line="276" w:lineRule="auto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FE2DF4">
        <w:rPr>
          <w:rFonts w:ascii="Times New Roman" w:hAnsi="Times New Roman"/>
          <w:color w:val="000000"/>
          <w:sz w:val="24"/>
          <w:szCs w:val="24"/>
        </w:rPr>
        <w:t>сведения об учредителях (учас</w:t>
      </w:r>
      <w:r w:rsidR="00E90F72" w:rsidRPr="00FE2DF4">
        <w:rPr>
          <w:rFonts w:ascii="Times New Roman" w:hAnsi="Times New Roman"/>
          <w:color w:val="000000"/>
          <w:sz w:val="24"/>
          <w:szCs w:val="24"/>
        </w:rPr>
        <w:t>тниках): а</w:t>
      </w:r>
      <w:r w:rsidR="005B781A" w:rsidRPr="00FE2DF4">
        <w:rPr>
          <w:rFonts w:ascii="Times New Roman" w:hAnsi="Times New Roman"/>
          <w:color w:val="000000"/>
          <w:sz w:val="24"/>
          <w:szCs w:val="24"/>
        </w:rPr>
        <w:t>дминистрация Кавалеровского муниципального</w:t>
      </w:r>
      <w:r w:rsidR="005B781A">
        <w:rPr>
          <w:rFonts w:ascii="Times New Roman" w:hAnsi="Times New Roman"/>
          <w:color w:val="000000"/>
          <w:sz w:val="24"/>
          <w:szCs w:val="24"/>
        </w:rPr>
        <w:t xml:space="preserve"> округа</w:t>
      </w:r>
      <w:r w:rsidR="006E6B44">
        <w:rPr>
          <w:rFonts w:ascii="Times New Roman" w:hAnsi="Times New Roman"/>
          <w:color w:val="000000"/>
          <w:sz w:val="24"/>
          <w:szCs w:val="24"/>
        </w:rPr>
        <w:t xml:space="preserve"> Приморского края</w:t>
      </w:r>
      <w:r w:rsidRPr="00FB476E">
        <w:rPr>
          <w:rFonts w:ascii="Times New Roman" w:hAnsi="Times New Roman"/>
          <w:color w:val="000000"/>
          <w:sz w:val="24"/>
          <w:szCs w:val="24"/>
        </w:rPr>
        <w:t>.</w:t>
      </w:r>
    </w:p>
    <w:p w:rsidR="00FB476E" w:rsidRPr="005B781A" w:rsidRDefault="00FB476E" w:rsidP="00917CA3">
      <w:pPr>
        <w:pStyle w:val="af1"/>
        <w:numPr>
          <w:ilvl w:val="0"/>
          <w:numId w:val="2"/>
        </w:numPr>
        <w:spacing w:after="0" w:line="276" w:lineRule="auto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FB476E">
        <w:rPr>
          <w:rFonts w:ascii="Times New Roman" w:hAnsi="Times New Roman"/>
          <w:sz w:val="24"/>
          <w:szCs w:val="24"/>
        </w:rPr>
        <w:t>сведения о лицевых счетах:</w:t>
      </w:r>
    </w:p>
    <w:p w:rsidR="00782809" w:rsidRDefault="00782809" w:rsidP="00917CA3">
      <w:pPr>
        <w:pStyle w:val="af1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Дальневосточное ГУ Банка России//УФК по Приморскому краю, г. Владивосток,</w:t>
      </w:r>
    </w:p>
    <w:p w:rsidR="00DE3962" w:rsidRDefault="009E202E" w:rsidP="00917CA3">
      <w:pPr>
        <w:pStyle w:val="af1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казначейского счета 03234643055100002000</w:t>
      </w:r>
    </w:p>
    <w:p w:rsidR="009E202E" w:rsidRDefault="00782809" w:rsidP="00917CA3">
      <w:pPr>
        <w:pStyle w:val="af1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ЕКС</w:t>
      </w:r>
      <w:r w:rsidR="009E202E">
        <w:rPr>
          <w:rFonts w:ascii="Times New Roman" w:hAnsi="Times New Roman"/>
          <w:sz w:val="24"/>
          <w:szCs w:val="24"/>
        </w:rPr>
        <w:t xml:space="preserve"> 40102810545370000012</w:t>
      </w:r>
    </w:p>
    <w:p w:rsidR="009E202E" w:rsidRDefault="009E202E" w:rsidP="00917CA3">
      <w:pPr>
        <w:pStyle w:val="af1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БИК </w:t>
      </w:r>
      <w:r w:rsidR="00782809">
        <w:rPr>
          <w:rFonts w:ascii="Times New Roman" w:hAnsi="Times New Roman"/>
          <w:sz w:val="24"/>
          <w:szCs w:val="24"/>
        </w:rPr>
        <w:t xml:space="preserve">ТОФК </w:t>
      </w:r>
      <w:r>
        <w:rPr>
          <w:rFonts w:ascii="Times New Roman" w:hAnsi="Times New Roman"/>
          <w:sz w:val="24"/>
          <w:szCs w:val="24"/>
        </w:rPr>
        <w:t>010507002</w:t>
      </w:r>
    </w:p>
    <w:p w:rsidR="00782809" w:rsidRDefault="00B10E0A" w:rsidP="00917CA3">
      <w:pPr>
        <w:pStyle w:val="af1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Лицевой счет: 21206НИ7Г60</w:t>
      </w:r>
    </w:p>
    <w:p w:rsidR="00FB476E" w:rsidRPr="00FB476E" w:rsidRDefault="00FB476E" w:rsidP="00917CA3">
      <w:pPr>
        <w:pStyle w:val="af1"/>
        <w:numPr>
          <w:ilvl w:val="0"/>
          <w:numId w:val="2"/>
        </w:numPr>
        <w:spacing w:after="0" w:line="276" w:lineRule="auto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FB476E">
        <w:rPr>
          <w:rFonts w:ascii="Times New Roman" w:hAnsi="Times New Roman"/>
          <w:color w:val="000000"/>
          <w:sz w:val="24"/>
          <w:szCs w:val="24"/>
        </w:rPr>
        <w:t>лица, имеющие право подписи денежных и расчетных документов:</w:t>
      </w:r>
    </w:p>
    <w:p w:rsidR="00FB476E" w:rsidRPr="00FE2DF4" w:rsidRDefault="00FB476E" w:rsidP="00917CA3">
      <w:pPr>
        <w:pStyle w:val="af1"/>
        <w:spacing w:after="0" w:line="276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FB476E">
        <w:rPr>
          <w:rFonts w:ascii="Times New Roman" w:hAnsi="Times New Roman"/>
          <w:color w:val="000000"/>
          <w:sz w:val="24"/>
          <w:szCs w:val="24"/>
        </w:rPr>
        <w:t xml:space="preserve">Право </w:t>
      </w:r>
      <w:r w:rsidRPr="00FE2DF4">
        <w:rPr>
          <w:rFonts w:ascii="Times New Roman" w:hAnsi="Times New Roman"/>
          <w:color w:val="000000"/>
          <w:sz w:val="24"/>
          <w:szCs w:val="24"/>
        </w:rPr>
        <w:t>первой подписи:</w:t>
      </w:r>
    </w:p>
    <w:p w:rsidR="00FB476E" w:rsidRPr="00FE2DF4" w:rsidRDefault="00D0310B" w:rsidP="00917CA3">
      <w:pPr>
        <w:pStyle w:val="af1"/>
        <w:spacing w:after="0" w:line="276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FE2DF4">
        <w:rPr>
          <w:rFonts w:ascii="Times New Roman" w:hAnsi="Times New Roman"/>
          <w:color w:val="000000"/>
          <w:sz w:val="24"/>
          <w:szCs w:val="24"/>
        </w:rPr>
        <w:t>Дирек</w:t>
      </w:r>
      <w:r w:rsidR="00EE10F7" w:rsidRPr="00FE2DF4">
        <w:rPr>
          <w:rFonts w:ascii="Times New Roman" w:hAnsi="Times New Roman"/>
          <w:color w:val="000000"/>
          <w:sz w:val="24"/>
          <w:szCs w:val="24"/>
        </w:rPr>
        <w:t>тор ХХХ</w:t>
      </w:r>
      <w:r w:rsidR="00DD4735" w:rsidRPr="00FE2DF4">
        <w:rPr>
          <w:rFonts w:ascii="Times New Roman" w:hAnsi="Times New Roman"/>
          <w:color w:val="000000"/>
          <w:sz w:val="24"/>
          <w:szCs w:val="24"/>
        </w:rPr>
        <w:t>.</w:t>
      </w:r>
    </w:p>
    <w:p w:rsidR="009C47FC" w:rsidRPr="00FE2DF4" w:rsidRDefault="009C47FC" w:rsidP="00917CA3">
      <w:pPr>
        <w:pStyle w:val="af1"/>
        <w:spacing w:after="0" w:line="276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FE2DF4">
        <w:rPr>
          <w:rFonts w:ascii="Times New Roman" w:hAnsi="Times New Roman"/>
          <w:color w:val="000000"/>
          <w:sz w:val="24"/>
          <w:szCs w:val="24"/>
        </w:rPr>
        <w:t xml:space="preserve">Заместитель </w:t>
      </w:r>
      <w:r w:rsidR="00EE10F7" w:rsidRPr="00FE2DF4">
        <w:rPr>
          <w:rFonts w:ascii="Times New Roman" w:hAnsi="Times New Roman"/>
          <w:color w:val="000000"/>
          <w:sz w:val="24"/>
          <w:szCs w:val="24"/>
        </w:rPr>
        <w:t>директора ХХХ</w:t>
      </w:r>
      <w:r w:rsidRPr="00FE2DF4">
        <w:rPr>
          <w:rFonts w:ascii="Times New Roman" w:hAnsi="Times New Roman"/>
          <w:color w:val="000000"/>
          <w:sz w:val="24"/>
          <w:szCs w:val="24"/>
        </w:rPr>
        <w:t>.</w:t>
      </w:r>
    </w:p>
    <w:p w:rsidR="00FB476E" w:rsidRPr="00FE2DF4" w:rsidRDefault="00FB476E" w:rsidP="00917CA3">
      <w:pPr>
        <w:pStyle w:val="af1"/>
        <w:spacing w:after="0" w:line="276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FE2DF4">
        <w:rPr>
          <w:rFonts w:ascii="Times New Roman" w:hAnsi="Times New Roman"/>
          <w:color w:val="000000"/>
          <w:sz w:val="24"/>
          <w:szCs w:val="24"/>
        </w:rPr>
        <w:t>Право второй подписи:</w:t>
      </w:r>
    </w:p>
    <w:p w:rsidR="00FB476E" w:rsidRPr="00FE2DF4" w:rsidRDefault="00FB476E" w:rsidP="00917CA3">
      <w:pPr>
        <w:pStyle w:val="af1"/>
        <w:spacing w:after="0" w:line="276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FE2DF4">
        <w:rPr>
          <w:rFonts w:ascii="Times New Roman" w:hAnsi="Times New Roman"/>
          <w:color w:val="000000"/>
          <w:sz w:val="24"/>
          <w:szCs w:val="24"/>
        </w:rPr>
        <w:t>Гл</w:t>
      </w:r>
      <w:r w:rsidR="00D0310B" w:rsidRPr="00FE2DF4">
        <w:rPr>
          <w:rFonts w:ascii="Times New Roman" w:hAnsi="Times New Roman"/>
          <w:color w:val="000000"/>
          <w:sz w:val="24"/>
          <w:szCs w:val="24"/>
        </w:rPr>
        <w:t>авный бух</w:t>
      </w:r>
      <w:r w:rsidR="00F02DE1" w:rsidRPr="00FE2DF4">
        <w:rPr>
          <w:rFonts w:ascii="Times New Roman" w:hAnsi="Times New Roman"/>
          <w:color w:val="000000"/>
          <w:sz w:val="24"/>
          <w:szCs w:val="24"/>
        </w:rPr>
        <w:t xml:space="preserve">галтер </w:t>
      </w:r>
      <w:r w:rsidR="00EE10F7" w:rsidRPr="00FE2DF4">
        <w:rPr>
          <w:rFonts w:ascii="Times New Roman" w:hAnsi="Times New Roman"/>
          <w:color w:val="000000"/>
          <w:sz w:val="24"/>
          <w:szCs w:val="24"/>
        </w:rPr>
        <w:t>ХХХ</w:t>
      </w:r>
      <w:r w:rsidR="009C47FC" w:rsidRPr="00FE2DF4">
        <w:rPr>
          <w:rFonts w:ascii="Times New Roman" w:hAnsi="Times New Roman"/>
          <w:color w:val="000000"/>
          <w:sz w:val="24"/>
          <w:szCs w:val="24"/>
        </w:rPr>
        <w:t>.</w:t>
      </w:r>
    </w:p>
    <w:p w:rsidR="005637BF" w:rsidRPr="00FE2DF4" w:rsidRDefault="005637BF" w:rsidP="00306C43">
      <w:pPr>
        <w:pStyle w:val="af1"/>
        <w:spacing w:before="120" w:after="120" w:line="288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37BF" w:rsidRPr="00FE2DF4" w:rsidRDefault="005637BF" w:rsidP="00306C43">
      <w:pPr>
        <w:pStyle w:val="af1"/>
        <w:spacing w:before="120" w:after="120" w:line="288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37BF" w:rsidRPr="007E78C9" w:rsidRDefault="005637BF" w:rsidP="00306C43">
      <w:pPr>
        <w:pStyle w:val="af1"/>
        <w:spacing w:before="120" w:after="120" w:line="288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E2DF4">
        <w:rPr>
          <w:rFonts w:ascii="Times New Roman" w:hAnsi="Times New Roman"/>
          <w:b/>
          <w:color w:val="000000"/>
          <w:sz w:val="24"/>
          <w:szCs w:val="24"/>
        </w:rPr>
        <w:t>Настоящим контрольным</w:t>
      </w:r>
      <w:r w:rsidRPr="007E78C9">
        <w:rPr>
          <w:rFonts w:ascii="Times New Roman" w:hAnsi="Times New Roman"/>
          <w:b/>
          <w:color w:val="000000"/>
          <w:sz w:val="24"/>
          <w:szCs w:val="24"/>
        </w:rPr>
        <w:t xml:space="preserve"> мероприятием установлено:</w:t>
      </w:r>
    </w:p>
    <w:p w:rsidR="002779EA" w:rsidRPr="002779EA" w:rsidRDefault="00E934CA" w:rsidP="002836A4">
      <w:pPr>
        <w:spacing w:line="252" w:lineRule="auto"/>
        <w:ind w:firstLine="709"/>
        <w:jc w:val="both"/>
      </w:pPr>
      <w:r>
        <w:t>Муниципальное бюджетное</w:t>
      </w:r>
      <w:r w:rsidR="00306C43">
        <w:t xml:space="preserve"> </w:t>
      </w:r>
      <w:r w:rsidR="00B10E0A">
        <w:t xml:space="preserve">общеобразовательное </w:t>
      </w:r>
      <w:r w:rsidR="00306C43">
        <w:t xml:space="preserve">учреждение </w:t>
      </w:r>
      <w:r w:rsidR="00B10E0A">
        <w:t>«Средняя общеобразовательная школа № 1</w:t>
      </w:r>
      <w:r w:rsidR="002779EA" w:rsidRPr="002779EA">
        <w:t>»</w:t>
      </w:r>
      <w:r w:rsidR="004A2714">
        <w:t xml:space="preserve"> пгт. Кавалерово</w:t>
      </w:r>
      <w:r>
        <w:t xml:space="preserve"> Кавалеровского муниципального округа </w:t>
      </w:r>
      <w:r w:rsidR="004A2714">
        <w:t>Приморского края (далее – учреждение, МБОУ СОШ № 1</w:t>
      </w:r>
      <w:r>
        <w:t>)</w:t>
      </w:r>
      <w:r w:rsidR="002779EA" w:rsidRPr="002779EA">
        <w:t xml:space="preserve"> расположено по адресу: Приморский край, Кавалеровский муниципальный округ</w:t>
      </w:r>
      <w:r>
        <w:t>, пгт. Кавале</w:t>
      </w:r>
      <w:r w:rsidR="004A2714">
        <w:t>рово, ул. Арсеньева</w:t>
      </w:r>
      <w:r w:rsidR="00306C43">
        <w:t xml:space="preserve">, </w:t>
      </w:r>
      <w:r w:rsidR="004A2714">
        <w:t>д. 102</w:t>
      </w:r>
      <w:r w:rsidR="002779EA" w:rsidRPr="002779EA">
        <w:t>.</w:t>
      </w:r>
    </w:p>
    <w:p w:rsidR="002779EA" w:rsidRPr="00FE2DF4" w:rsidRDefault="002779EA" w:rsidP="002836A4">
      <w:pPr>
        <w:spacing w:line="252" w:lineRule="auto"/>
        <w:ind w:firstLine="709"/>
        <w:jc w:val="both"/>
        <w:rPr>
          <w:color w:val="000000"/>
        </w:rPr>
      </w:pPr>
      <w:r w:rsidRPr="00FE2DF4">
        <w:rPr>
          <w:color w:val="000000"/>
        </w:rPr>
        <w:t xml:space="preserve">Устав </w:t>
      </w:r>
      <w:r w:rsidR="00E01EC1" w:rsidRPr="00FE2DF4">
        <w:rPr>
          <w:color w:val="000000"/>
        </w:rPr>
        <w:t>МБОУ СОШ № 1</w:t>
      </w:r>
      <w:r w:rsidR="00306C43" w:rsidRPr="00FE2DF4">
        <w:rPr>
          <w:color w:val="000000"/>
        </w:rPr>
        <w:t xml:space="preserve"> </w:t>
      </w:r>
      <w:r w:rsidR="00890925" w:rsidRPr="00FE2DF4">
        <w:rPr>
          <w:color w:val="000000"/>
        </w:rPr>
        <w:t xml:space="preserve">утвержден постановлением администрации Кавалеровского муниципального </w:t>
      </w:r>
      <w:r w:rsidR="00AB088C" w:rsidRPr="00FE2DF4">
        <w:rPr>
          <w:color w:val="000000"/>
        </w:rPr>
        <w:t>округа Примор</w:t>
      </w:r>
      <w:r w:rsidR="00E01EC1" w:rsidRPr="00FE2DF4">
        <w:rPr>
          <w:color w:val="000000"/>
        </w:rPr>
        <w:t>ского края от 11.01.2023 г. № 14</w:t>
      </w:r>
      <w:r w:rsidR="00AB088C" w:rsidRPr="00FE2DF4">
        <w:rPr>
          <w:color w:val="000000"/>
        </w:rPr>
        <w:t>.</w:t>
      </w:r>
    </w:p>
    <w:p w:rsidR="00630877" w:rsidRPr="00630877" w:rsidRDefault="00630877" w:rsidP="002836A4">
      <w:pPr>
        <w:spacing w:line="252" w:lineRule="auto"/>
        <w:ind w:firstLine="709"/>
        <w:jc w:val="both"/>
        <w:rPr>
          <w:color w:val="000000"/>
        </w:rPr>
      </w:pPr>
      <w:r w:rsidRPr="00630877">
        <w:rPr>
          <w:color w:val="000000"/>
        </w:rPr>
        <w:t>Школа является юридич</w:t>
      </w:r>
      <w:r>
        <w:rPr>
          <w:color w:val="000000"/>
        </w:rPr>
        <w:t xml:space="preserve">еским лицом, имеет обособленное </w:t>
      </w:r>
      <w:r w:rsidRPr="00630877">
        <w:rPr>
          <w:color w:val="000000"/>
        </w:rPr>
        <w:t>имущество на праве оперативн</w:t>
      </w:r>
      <w:r>
        <w:rPr>
          <w:color w:val="000000"/>
        </w:rPr>
        <w:t>ого управления, план финансово-</w:t>
      </w:r>
      <w:r w:rsidRPr="00630877">
        <w:rPr>
          <w:color w:val="000000"/>
        </w:rPr>
        <w:t xml:space="preserve">хозяйственной деятельности, печать и </w:t>
      </w:r>
      <w:r>
        <w:rPr>
          <w:color w:val="000000"/>
        </w:rPr>
        <w:t xml:space="preserve">штамп установленного образца со </w:t>
      </w:r>
      <w:r w:rsidRPr="00630877">
        <w:rPr>
          <w:color w:val="000000"/>
        </w:rPr>
        <w:t>своим наименованием, бланки и друг</w:t>
      </w:r>
      <w:r>
        <w:rPr>
          <w:color w:val="000000"/>
        </w:rPr>
        <w:t xml:space="preserve">ие реквизиты юридического лица, </w:t>
      </w:r>
      <w:r w:rsidRPr="00630877">
        <w:rPr>
          <w:color w:val="000000"/>
        </w:rPr>
        <w:t>самостоятельный баланс и лицево</w:t>
      </w:r>
      <w:r>
        <w:rPr>
          <w:color w:val="000000"/>
        </w:rPr>
        <w:t xml:space="preserve">й счет в территориальном органе </w:t>
      </w:r>
      <w:r w:rsidRPr="00630877">
        <w:rPr>
          <w:color w:val="000000"/>
        </w:rPr>
        <w:t>казначейства. Школа самостоятельно от с</w:t>
      </w:r>
      <w:r>
        <w:rPr>
          <w:color w:val="000000"/>
        </w:rPr>
        <w:t xml:space="preserve">воего имени заключает договоры, </w:t>
      </w:r>
      <w:r w:rsidRPr="00630877">
        <w:rPr>
          <w:color w:val="000000"/>
        </w:rPr>
        <w:t>приобретает имущественные и личные неимущественные права</w:t>
      </w:r>
      <w:r>
        <w:rPr>
          <w:color w:val="000000"/>
        </w:rPr>
        <w:t xml:space="preserve">, несет </w:t>
      </w:r>
      <w:r w:rsidRPr="00630877">
        <w:rPr>
          <w:color w:val="000000"/>
        </w:rPr>
        <w:t>обязанности, является истцом и ответчиком в судах.</w:t>
      </w:r>
    </w:p>
    <w:p w:rsidR="00AD4EB9" w:rsidRPr="002779EA" w:rsidRDefault="00AD4EB9" w:rsidP="002836A4">
      <w:pPr>
        <w:spacing w:line="252" w:lineRule="auto"/>
        <w:ind w:firstLine="709"/>
        <w:jc w:val="both"/>
      </w:pPr>
      <w:r>
        <w:t>Распоряжением администрации Кавалеровс</w:t>
      </w:r>
      <w:r w:rsidR="004A2714">
        <w:t>кого муниципального района от 29.10.2019</w:t>
      </w:r>
      <w:r w:rsidR="00C43570">
        <w:t xml:space="preserve"> </w:t>
      </w:r>
      <w:r w:rsidR="004A2714">
        <w:t>г. № 564</w:t>
      </w:r>
      <w:r>
        <w:t xml:space="preserve"> «О назначе</w:t>
      </w:r>
      <w:r w:rsidR="00C43570">
        <w:t>нии</w:t>
      </w:r>
      <w:r w:rsidR="004A2714">
        <w:t xml:space="preserve"> на должность директора МБОУ СОШ № 1 пгт.</w:t>
      </w:r>
      <w:r w:rsidR="00C43570">
        <w:t xml:space="preserve"> Кава</w:t>
      </w:r>
      <w:r w:rsidR="00EE10F7">
        <w:t>лерово ХХХ</w:t>
      </w:r>
      <w:r w:rsidR="004A2714">
        <w:t>» назначен директор</w:t>
      </w:r>
      <w:r w:rsidR="00C43570">
        <w:t xml:space="preserve"> муниципального бюджетного</w:t>
      </w:r>
      <w:r>
        <w:t xml:space="preserve"> </w:t>
      </w:r>
      <w:r w:rsidR="004A2714">
        <w:t xml:space="preserve">общеобразовательного </w:t>
      </w:r>
      <w:r>
        <w:t>учреждения</w:t>
      </w:r>
      <w:r w:rsidR="004A2714">
        <w:t xml:space="preserve"> «Средняя </w:t>
      </w:r>
      <w:r w:rsidR="004A2714">
        <w:lastRenderedPageBreak/>
        <w:t>общеобразовательная школа № 1</w:t>
      </w:r>
      <w:r>
        <w:t>»</w:t>
      </w:r>
      <w:r w:rsidR="000116EB">
        <w:t xml:space="preserve"> </w:t>
      </w:r>
      <w:r w:rsidR="004A2714">
        <w:t xml:space="preserve">пгт. Кавалерово </w:t>
      </w:r>
      <w:r w:rsidR="00C43570">
        <w:t>Кавалеровского муниципального округа</w:t>
      </w:r>
      <w:r w:rsidR="004A2714">
        <w:t xml:space="preserve"> Приморского края</w:t>
      </w:r>
      <w:r w:rsidR="00DD4735">
        <w:t xml:space="preserve"> с 1 ноября 2019</w:t>
      </w:r>
      <w:r>
        <w:t xml:space="preserve"> г</w:t>
      </w:r>
      <w:r w:rsidR="00C43570">
        <w:t>од</w:t>
      </w:r>
      <w:r w:rsidR="00EE10F7">
        <w:t>а ХХХ</w:t>
      </w:r>
      <w:r>
        <w:t>.</w:t>
      </w:r>
    </w:p>
    <w:p w:rsidR="00EE5440" w:rsidRPr="00FE2DF4" w:rsidRDefault="002779EA" w:rsidP="002836A4">
      <w:pPr>
        <w:spacing w:line="252" w:lineRule="auto"/>
        <w:ind w:firstLine="709"/>
        <w:jc w:val="both"/>
        <w:rPr>
          <w:color w:val="000000"/>
        </w:rPr>
      </w:pPr>
      <w:r w:rsidRPr="00FE2DF4">
        <w:rPr>
          <w:color w:val="000000"/>
        </w:rPr>
        <w:t>Основным</w:t>
      </w:r>
      <w:r w:rsidR="006E6B44" w:rsidRPr="00FE2DF4">
        <w:rPr>
          <w:color w:val="000000"/>
        </w:rPr>
        <w:t xml:space="preserve"> видом деятельности являетс</w:t>
      </w:r>
      <w:r w:rsidR="000C012D" w:rsidRPr="00FE2DF4">
        <w:rPr>
          <w:color w:val="000000"/>
        </w:rPr>
        <w:t>я образование</w:t>
      </w:r>
      <w:r w:rsidR="00DD4735" w:rsidRPr="00FE2DF4">
        <w:rPr>
          <w:color w:val="000000"/>
        </w:rPr>
        <w:t xml:space="preserve"> основное общее (Код ОКВЭД 85.13</w:t>
      </w:r>
      <w:r w:rsidR="006E6B44" w:rsidRPr="00FE2DF4">
        <w:rPr>
          <w:color w:val="000000"/>
        </w:rPr>
        <w:t>)</w:t>
      </w:r>
      <w:r w:rsidRPr="00FE2DF4">
        <w:rPr>
          <w:color w:val="000000"/>
        </w:rPr>
        <w:t>.</w:t>
      </w:r>
    </w:p>
    <w:p w:rsidR="005637BF" w:rsidRPr="00FE2DF4" w:rsidRDefault="000C012D" w:rsidP="002836A4">
      <w:pPr>
        <w:spacing w:line="252" w:lineRule="auto"/>
        <w:ind w:firstLine="709"/>
        <w:jc w:val="both"/>
        <w:rPr>
          <w:color w:val="000000"/>
        </w:rPr>
      </w:pPr>
      <w:r w:rsidRPr="00FE2DF4">
        <w:rPr>
          <w:color w:val="000000"/>
        </w:rPr>
        <w:t>Приказом</w:t>
      </w:r>
      <w:r w:rsidR="00E8106D" w:rsidRPr="00FE2DF4">
        <w:rPr>
          <w:color w:val="000000"/>
        </w:rPr>
        <w:t xml:space="preserve"> МБОУ СОШ № 1 от 08.02.2021 № 5-а «О назначении контрактного управляющего» контрактным упр</w:t>
      </w:r>
      <w:r w:rsidR="00731A38" w:rsidRPr="00FE2DF4">
        <w:rPr>
          <w:color w:val="000000"/>
        </w:rPr>
        <w:t>авляющи</w:t>
      </w:r>
      <w:r w:rsidR="00E8106D" w:rsidRPr="00FE2DF4">
        <w:rPr>
          <w:color w:val="000000"/>
        </w:rPr>
        <w:t>м назначен директор школы</w:t>
      </w:r>
      <w:r w:rsidR="00731A38" w:rsidRPr="00FE2DF4">
        <w:rPr>
          <w:color w:val="000000"/>
        </w:rPr>
        <w:t xml:space="preserve"> –</w:t>
      </w:r>
      <w:r w:rsidR="00EE10F7" w:rsidRPr="00FE2DF4">
        <w:rPr>
          <w:color w:val="000000"/>
        </w:rPr>
        <w:t xml:space="preserve"> ХХХ</w:t>
      </w:r>
      <w:r w:rsidR="00E8106D" w:rsidRPr="00FE2DF4">
        <w:rPr>
          <w:color w:val="000000"/>
        </w:rPr>
        <w:t>.</w:t>
      </w:r>
    </w:p>
    <w:p w:rsidR="00630877" w:rsidRPr="00FE2DF4" w:rsidRDefault="00630877" w:rsidP="002836A4">
      <w:pPr>
        <w:spacing w:line="252" w:lineRule="auto"/>
        <w:ind w:firstLine="709"/>
        <w:jc w:val="both"/>
        <w:rPr>
          <w:color w:val="000000"/>
        </w:rPr>
      </w:pPr>
    </w:p>
    <w:p w:rsidR="00FB0E71" w:rsidRDefault="00AD4EB9" w:rsidP="002836A4">
      <w:pPr>
        <w:pStyle w:val="af1"/>
        <w:spacing w:before="120" w:after="120" w:line="252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E2DF4">
        <w:rPr>
          <w:rFonts w:ascii="Times New Roman" w:hAnsi="Times New Roman"/>
          <w:color w:val="000000"/>
          <w:sz w:val="24"/>
          <w:szCs w:val="24"/>
        </w:rPr>
        <w:t>В ходе</w:t>
      </w:r>
      <w:r w:rsidRPr="00E10F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A1164">
        <w:rPr>
          <w:rFonts w:ascii="Times New Roman" w:hAnsi="Times New Roman"/>
          <w:color w:val="000000"/>
          <w:sz w:val="24"/>
          <w:szCs w:val="24"/>
        </w:rPr>
        <w:t xml:space="preserve">выборочной </w:t>
      </w:r>
      <w:r w:rsidRPr="00E10F9C">
        <w:rPr>
          <w:rFonts w:ascii="Times New Roman" w:hAnsi="Times New Roman"/>
          <w:color w:val="000000"/>
          <w:sz w:val="24"/>
          <w:szCs w:val="24"/>
        </w:rPr>
        <w:t xml:space="preserve">проверки исследована информация, размещенная на официальном сайте </w:t>
      </w:r>
      <w:r w:rsidRPr="00437599">
        <w:rPr>
          <w:rFonts w:ascii="Times New Roman" w:hAnsi="Times New Roman"/>
          <w:color w:val="000000"/>
          <w:sz w:val="24"/>
          <w:szCs w:val="24"/>
        </w:rPr>
        <w:t xml:space="preserve">Единой информационной системы в сфере закупок в ИТС «Интернет» </w:t>
      </w:r>
      <w:hyperlink r:id="rId8" w:history="1">
        <w:r w:rsidRPr="00437599">
          <w:rPr>
            <w:rFonts w:ascii="Times New Roman" w:eastAsia="Times New Roman" w:hAnsi="Times New Roman"/>
            <w:color w:val="000000"/>
            <w:sz w:val="24"/>
            <w:szCs w:val="24"/>
          </w:rPr>
          <w:t>http</w:t>
        </w:r>
      </w:hyperlink>
      <w:hyperlink r:id="rId9" w:history="1">
        <w:r w:rsidRPr="00437599">
          <w:rPr>
            <w:rFonts w:ascii="Times New Roman" w:eastAsia="Times New Roman" w:hAnsi="Times New Roman"/>
            <w:vanish/>
            <w:color w:val="000000"/>
            <w:sz w:val="24"/>
            <w:szCs w:val="24"/>
          </w:rPr>
          <w:t>HYPERLINK "http://zakupki.gov.ru/"</w:t>
        </w:r>
      </w:hyperlink>
      <w:hyperlink r:id="rId10" w:history="1">
        <w:r w:rsidRPr="00437599">
          <w:rPr>
            <w:rFonts w:ascii="Times New Roman" w:eastAsia="Times New Roman" w:hAnsi="Times New Roman"/>
            <w:color w:val="000000"/>
            <w:sz w:val="24"/>
            <w:szCs w:val="24"/>
          </w:rPr>
          <w:t>://</w:t>
        </w:r>
      </w:hyperlink>
      <w:hyperlink r:id="rId11" w:history="1">
        <w:r w:rsidRPr="00437599">
          <w:rPr>
            <w:rFonts w:ascii="Times New Roman" w:eastAsia="Times New Roman" w:hAnsi="Times New Roman"/>
            <w:vanish/>
            <w:color w:val="000000"/>
            <w:sz w:val="24"/>
            <w:szCs w:val="24"/>
          </w:rPr>
          <w:t>HYPERLINK "http://zakupki.gov.ru/"</w:t>
        </w:r>
      </w:hyperlink>
      <w:hyperlink r:id="rId12" w:history="1">
        <w:r w:rsidRPr="00437599">
          <w:rPr>
            <w:rFonts w:ascii="Times New Roman" w:eastAsia="Times New Roman" w:hAnsi="Times New Roman"/>
            <w:color w:val="000000"/>
            <w:sz w:val="24"/>
            <w:szCs w:val="24"/>
          </w:rPr>
          <w:t>zakupki</w:t>
        </w:r>
      </w:hyperlink>
      <w:hyperlink r:id="rId13" w:history="1">
        <w:r w:rsidRPr="00437599">
          <w:rPr>
            <w:rFonts w:ascii="Times New Roman" w:eastAsia="Times New Roman" w:hAnsi="Times New Roman"/>
            <w:vanish/>
            <w:color w:val="000000"/>
            <w:sz w:val="24"/>
            <w:szCs w:val="24"/>
          </w:rPr>
          <w:t>HYPERLINK "http://zakupki.gov.ru/"</w:t>
        </w:r>
      </w:hyperlink>
      <w:hyperlink r:id="rId14" w:history="1">
        <w:r w:rsidRPr="00437599">
          <w:rPr>
            <w:rFonts w:ascii="Times New Roman" w:eastAsia="Times New Roman" w:hAnsi="Times New Roman"/>
            <w:color w:val="000000"/>
            <w:sz w:val="24"/>
            <w:szCs w:val="24"/>
          </w:rPr>
          <w:t>.</w:t>
        </w:r>
      </w:hyperlink>
      <w:hyperlink r:id="rId15" w:history="1">
        <w:r w:rsidRPr="00437599">
          <w:rPr>
            <w:rFonts w:ascii="Times New Roman" w:eastAsia="Times New Roman" w:hAnsi="Times New Roman"/>
            <w:vanish/>
            <w:color w:val="000000"/>
            <w:sz w:val="24"/>
            <w:szCs w:val="24"/>
          </w:rPr>
          <w:t>HYPERLINK "http://zakupki.gov.ru/"</w:t>
        </w:r>
      </w:hyperlink>
      <w:hyperlink r:id="rId16" w:history="1">
        <w:r w:rsidRPr="00437599">
          <w:rPr>
            <w:rFonts w:ascii="Times New Roman" w:eastAsia="Times New Roman" w:hAnsi="Times New Roman"/>
            <w:color w:val="000000"/>
            <w:sz w:val="24"/>
            <w:szCs w:val="24"/>
          </w:rPr>
          <w:t>gov</w:t>
        </w:r>
      </w:hyperlink>
      <w:hyperlink r:id="rId17" w:history="1">
        <w:r w:rsidRPr="00437599">
          <w:rPr>
            <w:rFonts w:ascii="Times New Roman" w:eastAsia="Times New Roman" w:hAnsi="Times New Roman"/>
            <w:vanish/>
            <w:color w:val="000000"/>
            <w:sz w:val="24"/>
            <w:szCs w:val="24"/>
          </w:rPr>
          <w:t>HYPERLINK "http://zakupki.gov.ru/"</w:t>
        </w:r>
      </w:hyperlink>
      <w:hyperlink r:id="rId18" w:history="1">
        <w:r w:rsidRPr="00437599">
          <w:rPr>
            <w:rFonts w:ascii="Times New Roman" w:eastAsia="Times New Roman" w:hAnsi="Times New Roman"/>
            <w:color w:val="000000"/>
            <w:sz w:val="24"/>
            <w:szCs w:val="24"/>
          </w:rPr>
          <w:t>.</w:t>
        </w:r>
      </w:hyperlink>
      <w:hyperlink r:id="rId19" w:history="1">
        <w:r w:rsidRPr="00437599">
          <w:rPr>
            <w:rFonts w:ascii="Times New Roman" w:eastAsia="Times New Roman" w:hAnsi="Times New Roman"/>
            <w:vanish/>
            <w:color w:val="000000"/>
            <w:sz w:val="24"/>
            <w:szCs w:val="24"/>
          </w:rPr>
          <w:t>HYPERLINK "http://zakupki.gov.ru/"</w:t>
        </w:r>
      </w:hyperlink>
      <w:hyperlink r:id="rId20" w:history="1">
        <w:r w:rsidRPr="00437599">
          <w:rPr>
            <w:rFonts w:ascii="Times New Roman" w:eastAsia="Times New Roman" w:hAnsi="Times New Roman"/>
            <w:color w:val="000000"/>
            <w:sz w:val="24"/>
            <w:szCs w:val="24"/>
          </w:rPr>
          <w:t>ru</w:t>
        </w:r>
      </w:hyperlink>
      <w:r w:rsidR="00E10F9C" w:rsidRPr="00437599">
        <w:rPr>
          <w:rFonts w:ascii="Times New Roman" w:eastAsia="Times New Roman" w:hAnsi="Times New Roman"/>
          <w:color w:val="000000"/>
          <w:sz w:val="24"/>
          <w:szCs w:val="24"/>
        </w:rPr>
        <w:t xml:space="preserve"> (далее – официальный сайт</w:t>
      </w:r>
      <w:r w:rsidR="000116EB">
        <w:rPr>
          <w:rFonts w:ascii="Times New Roman" w:eastAsia="Times New Roman" w:hAnsi="Times New Roman"/>
          <w:color w:val="000000"/>
          <w:sz w:val="24"/>
          <w:szCs w:val="24"/>
        </w:rPr>
        <w:t xml:space="preserve"> ЕИС в сфере закупок</w:t>
      </w:r>
      <w:r w:rsidR="007358EE">
        <w:rPr>
          <w:rFonts w:ascii="Times New Roman" w:eastAsia="Times New Roman" w:hAnsi="Times New Roman"/>
          <w:color w:val="000000"/>
          <w:sz w:val="24"/>
          <w:szCs w:val="24"/>
        </w:rPr>
        <w:t>),</w:t>
      </w:r>
      <w:r w:rsidR="001A1164" w:rsidRPr="0043759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10F9C" w:rsidRPr="00437599">
        <w:rPr>
          <w:rFonts w:ascii="Times New Roman" w:eastAsia="Times New Roman" w:hAnsi="Times New Roman"/>
          <w:color w:val="000000"/>
          <w:sz w:val="24"/>
          <w:szCs w:val="24"/>
        </w:rPr>
        <w:t>проверены муницип</w:t>
      </w:r>
      <w:r w:rsidR="00DC6419" w:rsidRPr="00437599">
        <w:rPr>
          <w:rFonts w:ascii="Times New Roman" w:eastAsia="Times New Roman" w:hAnsi="Times New Roman"/>
          <w:color w:val="000000"/>
          <w:sz w:val="24"/>
          <w:szCs w:val="24"/>
        </w:rPr>
        <w:t>альные контракты</w:t>
      </w:r>
      <w:r w:rsidR="00FB0E71">
        <w:rPr>
          <w:rFonts w:ascii="Times New Roman" w:eastAsia="Times New Roman" w:hAnsi="Times New Roman"/>
          <w:color w:val="000000"/>
          <w:sz w:val="24"/>
          <w:szCs w:val="24"/>
        </w:rPr>
        <w:t>, заключенные в порядке ч. 1 ст. 93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44-ФЗ), первичные учетные документы.</w:t>
      </w:r>
    </w:p>
    <w:p w:rsidR="005637BF" w:rsidRPr="00FE2DF4" w:rsidRDefault="00FB0E71" w:rsidP="002836A4">
      <w:pPr>
        <w:pStyle w:val="af1"/>
        <w:spacing w:before="120" w:after="120" w:line="252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33E5A">
        <w:rPr>
          <w:rFonts w:ascii="Times New Roman" w:eastAsia="Times New Roman" w:hAnsi="Times New Roman"/>
          <w:color w:val="000000"/>
          <w:sz w:val="24"/>
          <w:szCs w:val="24"/>
        </w:rPr>
        <w:t xml:space="preserve">В ходе проверки проверены муниципальные контракты </w:t>
      </w:r>
      <w:r w:rsidR="00E10F9C" w:rsidRPr="00733E5A">
        <w:rPr>
          <w:rFonts w:ascii="Times New Roman" w:eastAsia="Times New Roman" w:hAnsi="Times New Roman"/>
          <w:color w:val="000000"/>
          <w:sz w:val="24"/>
          <w:szCs w:val="24"/>
        </w:rPr>
        <w:t xml:space="preserve">на общую сумму </w:t>
      </w:r>
      <w:r w:rsidR="00EF2DC3">
        <w:rPr>
          <w:rFonts w:ascii="Times New Roman" w:eastAsia="Times New Roman" w:hAnsi="Times New Roman"/>
          <w:b/>
          <w:sz w:val="24"/>
          <w:szCs w:val="24"/>
        </w:rPr>
        <w:t>7 073 892,79</w:t>
      </w:r>
      <w:r w:rsidR="00650833" w:rsidRPr="00733E5A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="00650833" w:rsidRPr="00FE2DF4">
        <w:rPr>
          <w:rFonts w:ascii="Times New Roman" w:eastAsia="Times New Roman" w:hAnsi="Times New Roman"/>
          <w:color w:val="000000"/>
          <w:sz w:val="24"/>
          <w:szCs w:val="24"/>
        </w:rPr>
        <w:t>рублей с реестровыми номерами:</w:t>
      </w:r>
    </w:p>
    <w:p w:rsidR="00AD4EB9" w:rsidRPr="00733E5A" w:rsidRDefault="00650833" w:rsidP="002836A4">
      <w:pPr>
        <w:pStyle w:val="af1"/>
        <w:numPr>
          <w:ilvl w:val="0"/>
          <w:numId w:val="3"/>
        </w:numPr>
        <w:spacing w:before="120" w:after="120" w:line="252" w:lineRule="auto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FE2DF4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="00733E5A" w:rsidRPr="00733E5A">
        <w:rPr>
          <w:rStyle w:val="cardmaininfopurchaselink"/>
          <w:rFonts w:ascii="Times New Roman" w:hAnsi="Times New Roman"/>
          <w:sz w:val="24"/>
          <w:szCs w:val="24"/>
        </w:rPr>
        <w:t>3251500818824000006</w:t>
      </w:r>
      <w:r w:rsidR="001A1164" w:rsidRPr="00733E5A">
        <w:rPr>
          <w:rFonts w:ascii="Times New Roman" w:hAnsi="Times New Roman"/>
          <w:sz w:val="24"/>
          <w:szCs w:val="24"/>
        </w:rPr>
        <w:t xml:space="preserve"> </w:t>
      </w:r>
      <w:r w:rsidR="00DC6419" w:rsidRPr="00733E5A">
        <w:rPr>
          <w:rFonts w:ascii="Times New Roman" w:hAnsi="Times New Roman"/>
          <w:sz w:val="24"/>
          <w:szCs w:val="24"/>
        </w:rPr>
        <w:t>услуг</w:t>
      </w:r>
      <w:r w:rsidR="00EE6BD8" w:rsidRPr="00733E5A">
        <w:rPr>
          <w:rFonts w:ascii="Times New Roman" w:hAnsi="Times New Roman"/>
          <w:sz w:val="24"/>
          <w:szCs w:val="24"/>
        </w:rPr>
        <w:t>и по холодному водоснабжению, КГУП «Примтеплоэнерго»</w:t>
      </w:r>
      <w:r w:rsidR="00073EFC" w:rsidRPr="00733E5A">
        <w:rPr>
          <w:rFonts w:ascii="Times New Roman" w:hAnsi="Times New Roman"/>
          <w:sz w:val="24"/>
          <w:szCs w:val="24"/>
        </w:rPr>
        <w:t>, цена контракта</w:t>
      </w:r>
      <w:r w:rsidR="00733E5A" w:rsidRPr="00733E5A">
        <w:rPr>
          <w:rFonts w:ascii="Times New Roman" w:hAnsi="Times New Roman"/>
          <w:sz w:val="24"/>
          <w:szCs w:val="24"/>
        </w:rPr>
        <w:t xml:space="preserve"> 117 401,76</w:t>
      </w:r>
      <w:r w:rsidR="00DC6419" w:rsidRPr="00733E5A">
        <w:rPr>
          <w:rFonts w:ascii="Times New Roman" w:hAnsi="Times New Roman"/>
          <w:sz w:val="24"/>
          <w:szCs w:val="24"/>
        </w:rPr>
        <w:t xml:space="preserve"> руб.;</w:t>
      </w:r>
    </w:p>
    <w:p w:rsidR="00733E5A" w:rsidRPr="00733E5A" w:rsidRDefault="00733E5A" w:rsidP="002836A4">
      <w:pPr>
        <w:pStyle w:val="af1"/>
        <w:numPr>
          <w:ilvl w:val="0"/>
          <w:numId w:val="3"/>
        </w:numPr>
        <w:spacing w:before="120" w:after="120" w:line="252" w:lineRule="auto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733E5A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Pr="00733E5A">
        <w:rPr>
          <w:rStyle w:val="cardmaininfopurchaselink"/>
          <w:rFonts w:ascii="Times New Roman" w:hAnsi="Times New Roman"/>
          <w:sz w:val="24"/>
          <w:szCs w:val="24"/>
        </w:rPr>
        <w:t>3251500818824000008</w:t>
      </w:r>
      <w:r w:rsidRPr="00733E5A">
        <w:rPr>
          <w:rStyle w:val="sectioninfo"/>
          <w:rFonts w:ascii="Times New Roman" w:hAnsi="Times New Roman"/>
          <w:sz w:val="24"/>
          <w:szCs w:val="24"/>
        </w:rPr>
        <w:t xml:space="preserve"> у</w:t>
      </w:r>
      <w:r w:rsidRPr="00901F9C">
        <w:rPr>
          <w:rStyle w:val="sectioninfo"/>
          <w:rFonts w:ascii="Times New Roman" w:hAnsi="Times New Roman"/>
          <w:sz w:val="24"/>
          <w:szCs w:val="24"/>
        </w:rPr>
        <w:t xml:space="preserve">слуги по отоплению, </w:t>
      </w:r>
      <w:r w:rsidRPr="00901F9C">
        <w:rPr>
          <w:rFonts w:ascii="Times New Roman" w:hAnsi="Times New Roman"/>
          <w:sz w:val="24"/>
          <w:szCs w:val="24"/>
        </w:rPr>
        <w:t>КГУП «Примтеплоэнерго»</w:t>
      </w:r>
      <w:r>
        <w:rPr>
          <w:rFonts w:ascii="Times New Roman" w:hAnsi="Times New Roman"/>
          <w:sz w:val="24"/>
          <w:szCs w:val="24"/>
        </w:rPr>
        <w:t>, цена контракта 795 926</w:t>
      </w:r>
      <w:r w:rsidRPr="00733E5A">
        <w:rPr>
          <w:rFonts w:ascii="Times New Roman" w:hAnsi="Times New Roman"/>
          <w:sz w:val="24"/>
          <w:szCs w:val="24"/>
        </w:rPr>
        <w:t>,95 руб.;</w:t>
      </w:r>
    </w:p>
    <w:p w:rsidR="00DC6419" w:rsidRPr="00733E5A" w:rsidRDefault="00DC6419" w:rsidP="002836A4">
      <w:pPr>
        <w:pStyle w:val="af1"/>
        <w:numPr>
          <w:ilvl w:val="0"/>
          <w:numId w:val="3"/>
        </w:numPr>
        <w:spacing w:before="120" w:after="120" w:line="252" w:lineRule="auto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FE2DF4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="00733E5A" w:rsidRPr="00733E5A">
        <w:rPr>
          <w:rStyle w:val="cardmaininfopurchaselink"/>
          <w:rFonts w:ascii="Times New Roman" w:hAnsi="Times New Roman"/>
          <w:sz w:val="24"/>
          <w:szCs w:val="24"/>
        </w:rPr>
        <w:t>3251500818824000007</w:t>
      </w:r>
      <w:r w:rsidR="00073EFC" w:rsidRPr="00733E5A">
        <w:rPr>
          <w:rFonts w:ascii="Times New Roman" w:hAnsi="Times New Roman"/>
          <w:sz w:val="24"/>
          <w:szCs w:val="24"/>
        </w:rPr>
        <w:t xml:space="preserve"> </w:t>
      </w:r>
      <w:r w:rsidR="00901F9C" w:rsidRPr="00733E5A">
        <w:rPr>
          <w:rFonts w:ascii="Times New Roman" w:hAnsi="Times New Roman"/>
          <w:sz w:val="24"/>
          <w:szCs w:val="24"/>
        </w:rPr>
        <w:t>услуги по</w:t>
      </w:r>
      <w:r w:rsidR="00901F9C" w:rsidRPr="00901F9C">
        <w:rPr>
          <w:rFonts w:ascii="Times New Roman" w:hAnsi="Times New Roman"/>
          <w:sz w:val="24"/>
          <w:szCs w:val="24"/>
        </w:rPr>
        <w:t xml:space="preserve"> обращению с твердыми коммунальными отходами, КГУП </w:t>
      </w:r>
      <w:r w:rsidR="00733E5A" w:rsidRPr="00733E5A">
        <w:rPr>
          <w:rFonts w:ascii="Times New Roman" w:hAnsi="Times New Roman"/>
          <w:sz w:val="24"/>
          <w:szCs w:val="24"/>
        </w:rPr>
        <w:t>«ПЭО</w:t>
      </w:r>
      <w:r w:rsidR="00073EFC" w:rsidRPr="00733E5A">
        <w:rPr>
          <w:rFonts w:ascii="Times New Roman" w:hAnsi="Times New Roman"/>
          <w:sz w:val="24"/>
          <w:szCs w:val="24"/>
        </w:rPr>
        <w:t>», цена контракта</w:t>
      </w:r>
      <w:r w:rsidR="00733E5A" w:rsidRPr="00733E5A">
        <w:rPr>
          <w:rFonts w:ascii="Times New Roman" w:hAnsi="Times New Roman"/>
          <w:sz w:val="24"/>
          <w:szCs w:val="24"/>
        </w:rPr>
        <w:t xml:space="preserve"> 11 227,86</w:t>
      </w:r>
      <w:r w:rsidRPr="00733E5A">
        <w:rPr>
          <w:rFonts w:ascii="Times New Roman" w:hAnsi="Times New Roman"/>
          <w:sz w:val="24"/>
          <w:szCs w:val="24"/>
        </w:rPr>
        <w:t xml:space="preserve"> руб.;</w:t>
      </w:r>
    </w:p>
    <w:p w:rsidR="00733E5A" w:rsidRPr="00A2594F" w:rsidRDefault="00733E5A" w:rsidP="002836A4">
      <w:pPr>
        <w:pStyle w:val="af1"/>
        <w:numPr>
          <w:ilvl w:val="0"/>
          <w:numId w:val="3"/>
        </w:numPr>
        <w:spacing w:before="120" w:after="120" w:line="252" w:lineRule="auto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733E5A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Pr="00A2594F">
        <w:rPr>
          <w:rStyle w:val="cardmaininfopurchaselink"/>
          <w:rFonts w:ascii="Times New Roman" w:hAnsi="Times New Roman"/>
          <w:sz w:val="24"/>
          <w:szCs w:val="24"/>
        </w:rPr>
        <w:t>3251500818824000004</w:t>
      </w:r>
      <w:r w:rsidRPr="00A2594F">
        <w:rPr>
          <w:rFonts w:ascii="Times New Roman" w:hAnsi="Times New Roman"/>
          <w:sz w:val="24"/>
          <w:szCs w:val="24"/>
        </w:rPr>
        <w:t xml:space="preserve"> услуги по обращению с твердыми коммунальными отходами, КГУП «ПЭО», цена контракта</w:t>
      </w:r>
      <w:r w:rsidR="00A2594F" w:rsidRPr="00A2594F">
        <w:rPr>
          <w:rFonts w:ascii="Times New Roman" w:hAnsi="Times New Roman"/>
          <w:sz w:val="24"/>
          <w:szCs w:val="24"/>
        </w:rPr>
        <w:t xml:space="preserve"> 10 466,54</w:t>
      </w:r>
      <w:r w:rsidRPr="00A2594F">
        <w:rPr>
          <w:rFonts w:ascii="Times New Roman" w:hAnsi="Times New Roman"/>
          <w:sz w:val="24"/>
          <w:szCs w:val="24"/>
        </w:rPr>
        <w:t xml:space="preserve"> руб.;</w:t>
      </w:r>
    </w:p>
    <w:p w:rsidR="00A2594F" w:rsidRPr="00A2594F" w:rsidRDefault="00A2594F" w:rsidP="002836A4">
      <w:pPr>
        <w:pStyle w:val="af1"/>
        <w:numPr>
          <w:ilvl w:val="0"/>
          <w:numId w:val="3"/>
        </w:numPr>
        <w:spacing w:before="120" w:after="120" w:line="252" w:lineRule="auto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A2594F">
        <w:rPr>
          <w:rFonts w:ascii="Times New Roman" w:hAnsi="Times New Roman"/>
          <w:sz w:val="24"/>
          <w:szCs w:val="24"/>
        </w:rPr>
        <w:t xml:space="preserve">№ </w:t>
      </w:r>
      <w:r w:rsidRPr="00A2594F">
        <w:rPr>
          <w:rStyle w:val="cardmaininfopurchaselink"/>
          <w:rFonts w:ascii="Times New Roman" w:hAnsi="Times New Roman"/>
          <w:sz w:val="24"/>
          <w:szCs w:val="24"/>
        </w:rPr>
        <w:t>3251500818824000005</w:t>
      </w:r>
      <w:r w:rsidRPr="00A2594F">
        <w:rPr>
          <w:rFonts w:ascii="Times New Roman" w:hAnsi="Times New Roman"/>
          <w:sz w:val="24"/>
          <w:szCs w:val="24"/>
        </w:rPr>
        <w:t xml:space="preserve"> учебники печатные общеобразовательного назначения, АО «Издательство просвещение», цена контракта 1 298 653,40 руб.;</w:t>
      </w:r>
    </w:p>
    <w:p w:rsidR="00A2594F" w:rsidRPr="00A2594F" w:rsidRDefault="00A2594F" w:rsidP="002836A4">
      <w:pPr>
        <w:pStyle w:val="af1"/>
        <w:numPr>
          <w:ilvl w:val="0"/>
          <w:numId w:val="3"/>
        </w:numPr>
        <w:spacing w:before="120" w:after="120" w:line="252" w:lineRule="auto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A2594F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Pr="00A2594F">
        <w:rPr>
          <w:rStyle w:val="cardmaininfopurchaselink"/>
          <w:rFonts w:ascii="Times New Roman" w:hAnsi="Times New Roman"/>
          <w:sz w:val="24"/>
          <w:szCs w:val="24"/>
        </w:rPr>
        <w:t>3251500818824000001</w:t>
      </w:r>
      <w:r w:rsidRPr="00A2594F">
        <w:rPr>
          <w:rStyle w:val="sectioninfo"/>
          <w:rFonts w:ascii="Times New Roman" w:hAnsi="Times New Roman"/>
          <w:sz w:val="24"/>
          <w:szCs w:val="24"/>
        </w:rPr>
        <w:t xml:space="preserve"> услуги по отоплению, </w:t>
      </w:r>
      <w:r w:rsidRPr="00A2594F">
        <w:rPr>
          <w:rFonts w:ascii="Times New Roman" w:hAnsi="Times New Roman"/>
          <w:sz w:val="24"/>
          <w:szCs w:val="24"/>
        </w:rPr>
        <w:t xml:space="preserve">КГУП «Примтеплоэнерго», цена контракта </w:t>
      </w:r>
      <w:r>
        <w:rPr>
          <w:rFonts w:ascii="Times New Roman" w:hAnsi="Times New Roman"/>
          <w:sz w:val="24"/>
          <w:szCs w:val="24"/>
        </w:rPr>
        <w:t>1 446 842,41</w:t>
      </w:r>
      <w:r w:rsidRPr="00A2594F">
        <w:rPr>
          <w:rFonts w:ascii="Times New Roman" w:hAnsi="Times New Roman"/>
          <w:sz w:val="24"/>
          <w:szCs w:val="24"/>
        </w:rPr>
        <w:t xml:space="preserve"> руб.;</w:t>
      </w:r>
    </w:p>
    <w:p w:rsidR="003A0E83" w:rsidRPr="003A0E83" w:rsidRDefault="003A0E83" w:rsidP="002836A4">
      <w:pPr>
        <w:pStyle w:val="af1"/>
        <w:numPr>
          <w:ilvl w:val="0"/>
          <w:numId w:val="3"/>
        </w:numPr>
        <w:spacing w:before="120" w:after="120" w:line="252" w:lineRule="auto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3A0E83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Pr="003A0E83">
        <w:rPr>
          <w:rStyle w:val="cardmaininfopurchaselink"/>
          <w:rFonts w:ascii="Times New Roman" w:hAnsi="Times New Roman"/>
          <w:sz w:val="24"/>
          <w:szCs w:val="24"/>
        </w:rPr>
        <w:t>3251500818824000003</w:t>
      </w:r>
      <w:r w:rsidRPr="003A0E83">
        <w:rPr>
          <w:rFonts w:ascii="Times New Roman" w:hAnsi="Times New Roman"/>
          <w:sz w:val="24"/>
          <w:szCs w:val="24"/>
        </w:rPr>
        <w:t xml:space="preserve"> услуги по холодному водоснабжению, КГУП «Примтеплоэнерго», цена контракта </w:t>
      </w:r>
      <w:r>
        <w:rPr>
          <w:rFonts w:ascii="Times New Roman" w:hAnsi="Times New Roman"/>
          <w:sz w:val="24"/>
          <w:szCs w:val="24"/>
        </w:rPr>
        <w:t>106 180,05</w:t>
      </w:r>
      <w:r w:rsidRPr="003A0E83">
        <w:rPr>
          <w:rFonts w:ascii="Times New Roman" w:hAnsi="Times New Roman"/>
          <w:sz w:val="24"/>
          <w:szCs w:val="24"/>
        </w:rPr>
        <w:t xml:space="preserve"> руб.;</w:t>
      </w:r>
    </w:p>
    <w:p w:rsidR="003A0E83" w:rsidRPr="00241FA9" w:rsidRDefault="003A0E83" w:rsidP="002836A4">
      <w:pPr>
        <w:pStyle w:val="af1"/>
        <w:numPr>
          <w:ilvl w:val="0"/>
          <w:numId w:val="3"/>
        </w:numPr>
        <w:spacing w:before="120" w:after="120" w:line="252" w:lineRule="auto"/>
        <w:ind w:left="0" w:firstLine="425"/>
        <w:jc w:val="both"/>
        <w:rPr>
          <w:rStyle w:val="sectioninfo"/>
          <w:rFonts w:ascii="Times New Roman" w:hAnsi="Times New Roman"/>
          <w:color w:val="000000"/>
          <w:sz w:val="24"/>
          <w:szCs w:val="24"/>
        </w:rPr>
      </w:pPr>
      <w:r w:rsidRPr="003A0E83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Pr="003A0E83">
        <w:rPr>
          <w:rStyle w:val="cardmaininfopurchaselink"/>
          <w:rFonts w:ascii="Times New Roman" w:hAnsi="Times New Roman"/>
          <w:sz w:val="24"/>
          <w:szCs w:val="24"/>
        </w:rPr>
        <w:t>3251500818824000002</w:t>
      </w:r>
      <w:r w:rsidRPr="003A0E83">
        <w:rPr>
          <w:rStyle w:val="sectioninfo"/>
          <w:rFonts w:ascii="Times New Roman" w:hAnsi="Times New Roman"/>
          <w:sz w:val="24"/>
          <w:szCs w:val="24"/>
        </w:rPr>
        <w:t xml:space="preserve"> </w:t>
      </w:r>
      <w:r>
        <w:rPr>
          <w:rStyle w:val="sectioninfo"/>
          <w:rFonts w:ascii="Times New Roman" w:hAnsi="Times New Roman"/>
          <w:sz w:val="24"/>
          <w:szCs w:val="24"/>
        </w:rPr>
        <w:t>услуги по распределению электроэнергии</w:t>
      </w:r>
      <w:r w:rsidRPr="003A0E83">
        <w:rPr>
          <w:rStyle w:val="sectioninfo"/>
          <w:rFonts w:ascii="Times New Roman" w:hAnsi="Times New Roman"/>
          <w:sz w:val="24"/>
          <w:szCs w:val="24"/>
        </w:rPr>
        <w:t xml:space="preserve">, филиал ПАО </w:t>
      </w:r>
      <w:r>
        <w:rPr>
          <w:rStyle w:val="sectioninfo"/>
          <w:rFonts w:ascii="Times New Roman" w:hAnsi="Times New Roman"/>
          <w:sz w:val="24"/>
          <w:szCs w:val="24"/>
        </w:rPr>
        <w:t>«ДЭК», цена контракта 960 200,00</w:t>
      </w:r>
      <w:r w:rsidRPr="003A0E83">
        <w:rPr>
          <w:rStyle w:val="sectioninfo"/>
          <w:rFonts w:ascii="Times New Roman" w:hAnsi="Times New Roman"/>
          <w:sz w:val="24"/>
          <w:szCs w:val="24"/>
        </w:rPr>
        <w:t xml:space="preserve"> руб.;</w:t>
      </w:r>
    </w:p>
    <w:p w:rsidR="00241FA9" w:rsidRPr="00241FA9" w:rsidRDefault="00241FA9" w:rsidP="002836A4">
      <w:pPr>
        <w:pStyle w:val="af1"/>
        <w:numPr>
          <w:ilvl w:val="0"/>
          <w:numId w:val="3"/>
        </w:numPr>
        <w:spacing w:before="120" w:after="120" w:line="252" w:lineRule="auto"/>
        <w:ind w:left="0" w:firstLine="425"/>
        <w:jc w:val="both"/>
        <w:rPr>
          <w:rStyle w:val="sectioninfo"/>
          <w:rFonts w:ascii="Times New Roman" w:hAnsi="Times New Roman"/>
          <w:color w:val="000000"/>
          <w:sz w:val="24"/>
          <w:szCs w:val="24"/>
        </w:rPr>
      </w:pPr>
      <w:r>
        <w:rPr>
          <w:rStyle w:val="sectioninfo"/>
          <w:rFonts w:ascii="Times New Roman" w:hAnsi="Times New Roman"/>
          <w:sz w:val="24"/>
          <w:szCs w:val="24"/>
        </w:rPr>
        <w:t>контракт от 24.04.2024 № 25-04021 полиграфическая продукция, ООО «СБМ», цена контракта 46 210,20 руб.;</w:t>
      </w:r>
    </w:p>
    <w:p w:rsidR="00241FA9" w:rsidRDefault="00241FA9" w:rsidP="002836A4">
      <w:pPr>
        <w:pStyle w:val="af1"/>
        <w:numPr>
          <w:ilvl w:val="0"/>
          <w:numId w:val="3"/>
        </w:numPr>
        <w:spacing w:before="120" w:after="120" w:line="252" w:lineRule="auto"/>
        <w:ind w:left="0" w:firstLine="425"/>
        <w:jc w:val="both"/>
        <w:rPr>
          <w:rStyle w:val="sectioninfo"/>
          <w:rFonts w:ascii="Times New Roman" w:hAnsi="Times New Roman"/>
          <w:color w:val="000000"/>
          <w:sz w:val="24"/>
          <w:szCs w:val="24"/>
        </w:rPr>
      </w:pPr>
      <w:r>
        <w:rPr>
          <w:rStyle w:val="sectioninfo"/>
          <w:rFonts w:ascii="Times New Roman" w:hAnsi="Times New Roman"/>
          <w:color w:val="000000"/>
          <w:sz w:val="24"/>
          <w:szCs w:val="24"/>
        </w:rPr>
        <w:t>контракт от 02.05.2024 №</w:t>
      </w:r>
      <w:r w:rsidR="006F330D">
        <w:rPr>
          <w:rStyle w:val="sectioninfo"/>
          <w:rFonts w:ascii="Times New Roman" w:hAnsi="Times New Roman"/>
          <w:color w:val="000000"/>
          <w:sz w:val="24"/>
          <w:szCs w:val="24"/>
        </w:rPr>
        <w:t xml:space="preserve"> 3/5 поставка продуктов питания</w:t>
      </w:r>
      <w:r>
        <w:rPr>
          <w:rStyle w:val="sectioninfo"/>
          <w:rFonts w:ascii="Times New Roman" w:hAnsi="Times New Roman"/>
          <w:color w:val="000000"/>
          <w:sz w:val="24"/>
          <w:szCs w:val="24"/>
        </w:rPr>
        <w:t>, ИП Жигалина М.А., цена контракта 109 385,50 руб.;</w:t>
      </w:r>
    </w:p>
    <w:p w:rsidR="00241FA9" w:rsidRDefault="006F330D" w:rsidP="002836A4">
      <w:pPr>
        <w:pStyle w:val="af1"/>
        <w:numPr>
          <w:ilvl w:val="0"/>
          <w:numId w:val="3"/>
        </w:numPr>
        <w:spacing w:before="120" w:after="120" w:line="252" w:lineRule="auto"/>
        <w:ind w:left="0" w:firstLine="425"/>
        <w:jc w:val="both"/>
        <w:rPr>
          <w:rStyle w:val="sectioninfo"/>
          <w:rFonts w:ascii="Times New Roman" w:hAnsi="Times New Roman"/>
          <w:color w:val="000000"/>
          <w:sz w:val="24"/>
          <w:szCs w:val="24"/>
        </w:rPr>
      </w:pPr>
      <w:r>
        <w:rPr>
          <w:rStyle w:val="sectioninfo"/>
          <w:rFonts w:ascii="Times New Roman" w:hAnsi="Times New Roman"/>
          <w:color w:val="000000"/>
          <w:sz w:val="24"/>
          <w:szCs w:val="24"/>
        </w:rPr>
        <w:t>контракт от 02.05.2024 № 6/5 поставка продуктов питания, ООО «ЮТА», цена контракта 103 492,73 руб.;</w:t>
      </w:r>
    </w:p>
    <w:p w:rsidR="006F330D" w:rsidRDefault="00B80676" w:rsidP="002836A4">
      <w:pPr>
        <w:pStyle w:val="af1"/>
        <w:numPr>
          <w:ilvl w:val="0"/>
          <w:numId w:val="3"/>
        </w:numPr>
        <w:spacing w:before="120" w:after="120" w:line="252" w:lineRule="auto"/>
        <w:ind w:left="0" w:firstLine="425"/>
        <w:jc w:val="both"/>
        <w:rPr>
          <w:rStyle w:val="sectioninfo"/>
          <w:rFonts w:ascii="Times New Roman" w:hAnsi="Times New Roman"/>
          <w:color w:val="000000"/>
          <w:sz w:val="24"/>
          <w:szCs w:val="24"/>
        </w:rPr>
      </w:pPr>
      <w:r>
        <w:rPr>
          <w:rStyle w:val="sectioninfo"/>
          <w:rFonts w:ascii="Times New Roman" w:hAnsi="Times New Roman"/>
          <w:color w:val="000000"/>
          <w:sz w:val="24"/>
          <w:szCs w:val="24"/>
        </w:rPr>
        <w:t>контракт от 02.05.2024 № 4/4 поставка продуктов питания, ООО «Чугуевский молокозавод «Усадьба», цена контракта 75 649,81 руб.;</w:t>
      </w:r>
    </w:p>
    <w:p w:rsidR="00B80676" w:rsidRDefault="00B80676" w:rsidP="002836A4">
      <w:pPr>
        <w:pStyle w:val="af1"/>
        <w:numPr>
          <w:ilvl w:val="0"/>
          <w:numId w:val="3"/>
        </w:numPr>
        <w:spacing w:before="120" w:after="120" w:line="252" w:lineRule="auto"/>
        <w:ind w:left="0" w:firstLine="425"/>
        <w:jc w:val="both"/>
        <w:rPr>
          <w:rStyle w:val="sectioninfo"/>
          <w:rFonts w:ascii="Times New Roman" w:hAnsi="Times New Roman"/>
          <w:color w:val="000000"/>
          <w:sz w:val="24"/>
          <w:szCs w:val="24"/>
        </w:rPr>
      </w:pPr>
      <w:r>
        <w:rPr>
          <w:rStyle w:val="sectioninfo"/>
          <w:rFonts w:ascii="Times New Roman" w:hAnsi="Times New Roman"/>
          <w:color w:val="000000"/>
          <w:sz w:val="24"/>
          <w:szCs w:val="24"/>
        </w:rPr>
        <w:t>контракт от 02.05.2024 № 5/4 поставка продуктов питания, ООО «Кавалеровский хлебокомбинат», цена контракта 12 672,00 руб.;</w:t>
      </w:r>
    </w:p>
    <w:p w:rsidR="00B80676" w:rsidRDefault="00B80676" w:rsidP="002836A4">
      <w:pPr>
        <w:pStyle w:val="af1"/>
        <w:numPr>
          <w:ilvl w:val="0"/>
          <w:numId w:val="3"/>
        </w:numPr>
        <w:spacing w:before="120" w:after="120" w:line="252" w:lineRule="auto"/>
        <w:ind w:left="0" w:firstLine="425"/>
        <w:jc w:val="both"/>
        <w:rPr>
          <w:rStyle w:val="sectioninfo"/>
          <w:rFonts w:ascii="Times New Roman" w:hAnsi="Times New Roman"/>
          <w:color w:val="000000"/>
          <w:sz w:val="24"/>
          <w:szCs w:val="24"/>
        </w:rPr>
      </w:pPr>
      <w:r>
        <w:rPr>
          <w:rStyle w:val="sectioninfo"/>
          <w:rFonts w:ascii="Times New Roman" w:hAnsi="Times New Roman"/>
          <w:color w:val="000000"/>
          <w:sz w:val="24"/>
          <w:szCs w:val="24"/>
        </w:rPr>
        <w:t xml:space="preserve">контракт от 02.05.2024 № 1/4 поставка продуктов питания, ИП Гончаренко И.Н., </w:t>
      </w:r>
      <w:r w:rsidR="002F22CF">
        <w:rPr>
          <w:rStyle w:val="sectioninfo"/>
          <w:rFonts w:ascii="Times New Roman" w:hAnsi="Times New Roman"/>
          <w:color w:val="000000"/>
          <w:sz w:val="24"/>
          <w:szCs w:val="24"/>
        </w:rPr>
        <w:t>цена контракта 67 632,64 руб.;</w:t>
      </w:r>
    </w:p>
    <w:p w:rsidR="002F22CF" w:rsidRDefault="002F22CF" w:rsidP="002836A4">
      <w:pPr>
        <w:pStyle w:val="af1"/>
        <w:numPr>
          <w:ilvl w:val="0"/>
          <w:numId w:val="3"/>
        </w:numPr>
        <w:spacing w:before="120" w:after="120" w:line="240" w:lineRule="auto"/>
        <w:ind w:left="0" w:firstLine="425"/>
        <w:jc w:val="both"/>
        <w:rPr>
          <w:rStyle w:val="sectioninfo"/>
          <w:rFonts w:ascii="Times New Roman" w:hAnsi="Times New Roman"/>
          <w:color w:val="000000"/>
          <w:sz w:val="24"/>
          <w:szCs w:val="24"/>
        </w:rPr>
      </w:pPr>
      <w:r>
        <w:rPr>
          <w:rStyle w:val="sectioninfo"/>
          <w:rFonts w:ascii="Times New Roman" w:hAnsi="Times New Roman"/>
          <w:color w:val="000000"/>
          <w:sz w:val="24"/>
          <w:szCs w:val="24"/>
        </w:rPr>
        <w:t>контракт от 02.05.2024 № 2/4 поставка продуктов питания, ИП Талбаков М.Я., цена контракта 54 361,68 руб.;</w:t>
      </w:r>
    </w:p>
    <w:p w:rsidR="002F22CF" w:rsidRDefault="002F22CF" w:rsidP="002836A4">
      <w:pPr>
        <w:pStyle w:val="af1"/>
        <w:numPr>
          <w:ilvl w:val="0"/>
          <w:numId w:val="3"/>
        </w:numPr>
        <w:spacing w:before="120" w:after="120" w:line="240" w:lineRule="auto"/>
        <w:ind w:left="0" w:firstLine="425"/>
        <w:jc w:val="both"/>
        <w:rPr>
          <w:rStyle w:val="sectioninfo"/>
          <w:rFonts w:ascii="Times New Roman" w:hAnsi="Times New Roman"/>
          <w:color w:val="000000"/>
          <w:sz w:val="24"/>
          <w:szCs w:val="24"/>
        </w:rPr>
      </w:pPr>
      <w:r>
        <w:rPr>
          <w:rStyle w:val="sectioninfo"/>
          <w:rFonts w:ascii="Times New Roman" w:hAnsi="Times New Roman"/>
          <w:color w:val="000000"/>
          <w:sz w:val="24"/>
          <w:szCs w:val="24"/>
        </w:rPr>
        <w:t>контракт от 03.05.2024 № 7/4 поставка продуктов питания, ООО «Владторг»</w:t>
      </w:r>
      <w:r w:rsidR="006F51A6">
        <w:rPr>
          <w:rStyle w:val="sectioninfo"/>
          <w:rFonts w:ascii="Times New Roman" w:hAnsi="Times New Roman"/>
          <w:color w:val="000000"/>
          <w:sz w:val="24"/>
          <w:szCs w:val="24"/>
        </w:rPr>
        <w:t>, цена контракта 45 057,88 руб.;</w:t>
      </w:r>
    </w:p>
    <w:p w:rsidR="006F51A6" w:rsidRDefault="006F51A6" w:rsidP="002836A4">
      <w:pPr>
        <w:pStyle w:val="af1"/>
        <w:numPr>
          <w:ilvl w:val="0"/>
          <w:numId w:val="3"/>
        </w:numPr>
        <w:spacing w:before="120" w:after="120" w:line="252" w:lineRule="auto"/>
        <w:ind w:left="0" w:firstLine="425"/>
        <w:jc w:val="both"/>
        <w:rPr>
          <w:rStyle w:val="sectioninfo"/>
          <w:rFonts w:ascii="Times New Roman" w:hAnsi="Times New Roman"/>
          <w:color w:val="000000"/>
          <w:sz w:val="24"/>
          <w:szCs w:val="24"/>
        </w:rPr>
      </w:pPr>
      <w:r>
        <w:rPr>
          <w:rStyle w:val="sectioninfo"/>
          <w:rFonts w:ascii="Times New Roman" w:hAnsi="Times New Roman"/>
          <w:color w:val="000000"/>
          <w:sz w:val="24"/>
          <w:szCs w:val="24"/>
        </w:rPr>
        <w:t>контракт от 31.05.2024 № 4/5</w:t>
      </w:r>
      <w:r w:rsidRPr="006F51A6">
        <w:rPr>
          <w:rStyle w:val="sectioninfo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sectioninfo"/>
          <w:rFonts w:ascii="Times New Roman" w:hAnsi="Times New Roman"/>
          <w:color w:val="000000"/>
          <w:sz w:val="24"/>
          <w:szCs w:val="24"/>
        </w:rPr>
        <w:t>поставка продуктов питания, ООО «Чугуевский молокозавод «Усадьба», цена контракта 44 680,07 руб.;</w:t>
      </w:r>
    </w:p>
    <w:p w:rsidR="006F51A6" w:rsidRDefault="006F51A6" w:rsidP="002836A4">
      <w:pPr>
        <w:pStyle w:val="af1"/>
        <w:numPr>
          <w:ilvl w:val="0"/>
          <w:numId w:val="3"/>
        </w:numPr>
        <w:spacing w:before="120" w:after="120" w:line="252" w:lineRule="auto"/>
        <w:ind w:left="0" w:firstLine="425"/>
        <w:jc w:val="both"/>
        <w:rPr>
          <w:rStyle w:val="sectioninfo"/>
          <w:rFonts w:ascii="Times New Roman" w:hAnsi="Times New Roman"/>
          <w:color w:val="000000"/>
          <w:sz w:val="24"/>
          <w:szCs w:val="24"/>
        </w:rPr>
      </w:pPr>
      <w:r>
        <w:rPr>
          <w:rStyle w:val="sectioninfo"/>
          <w:rFonts w:ascii="Times New Roman" w:hAnsi="Times New Roman"/>
          <w:color w:val="000000"/>
          <w:sz w:val="24"/>
          <w:szCs w:val="24"/>
        </w:rPr>
        <w:lastRenderedPageBreak/>
        <w:t xml:space="preserve">договор от 14.05.2024 № 4271 проведение диагностических исследований, </w:t>
      </w:r>
      <w:r w:rsidR="00765F16">
        <w:rPr>
          <w:rStyle w:val="sectioninfo"/>
          <w:rFonts w:ascii="Times New Roman" w:hAnsi="Times New Roman"/>
          <w:color w:val="000000"/>
          <w:sz w:val="24"/>
          <w:szCs w:val="24"/>
        </w:rPr>
        <w:t>ФБУЗ «Центр гигиены и эпидемиологии в Приморском крае», цена контракта 6 903,72 руб.;</w:t>
      </w:r>
    </w:p>
    <w:p w:rsidR="00765F16" w:rsidRDefault="00765F16" w:rsidP="002836A4">
      <w:pPr>
        <w:pStyle w:val="af1"/>
        <w:numPr>
          <w:ilvl w:val="0"/>
          <w:numId w:val="3"/>
        </w:numPr>
        <w:spacing w:before="120" w:after="120" w:line="252" w:lineRule="auto"/>
        <w:ind w:left="0" w:firstLine="425"/>
        <w:jc w:val="both"/>
        <w:rPr>
          <w:rStyle w:val="sectioninfo"/>
          <w:rFonts w:ascii="Times New Roman" w:hAnsi="Times New Roman"/>
          <w:color w:val="000000"/>
          <w:sz w:val="24"/>
          <w:szCs w:val="24"/>
        </w:rPr>
      </w:pPr>
      <w:r>
        <w:rPr>
          <w:rStyle w:val="sectioninfo"/>
          <w:rFonts w:ascii="Times New Roman" w:hAnsi="Times New Roman"/>
          <w:color w:val="000000"/>
          <w:sz w:val="24"/>
          <w:szCs w:val="24"/>
        </w:rPr>
        <w:t>контракт от 01.06.2024 № 01/06-2024 оказание услуг по эксплуатационно-техническому обслуживанию автоматических установок охранно-пожарной сигнализации, оповещения людей о пожаре и системы видеонаблюдения, ИП Решетнёв А.Н., цена контракта 25 200,00 руб.;</w:t>
      </w:r>
    </w:p>
    <w:p w:rsidR="00765F16" w:rsidRDefault="00702D62" w:rsidP="002836A4">
      <w:pPr>
        <w:pStyle w:val="af1"/>
        <w:numPr>
          <w:ilvl w:val="0"/>
          <w:numId w:val="3"/>
        </w:numPr>
        <w:spacing w:before="120" w:after="120" w:line="252" w:lineRule="auto"/>
        <w:ind w:left="0" w:firstLine="425"/>
        <w:jc w:val="both"/>
        <w:rPr>
          <w:rStyle w:val="sectioninfo"/>
          <w:rFonts w:ascii="Times New Roman" w:hAnsi="Times New Roman"/>
          <w:color w:val="000000"/>
          <w:sz w:val="24"/>
          <w:szCs w:val="24"/>
        </w:rPr>
      </w:pPr>
      <w:r>
        <w:rPr>
          <w:rStyle w:val="sectioninfo"/>
          <w:rFonts w:ascii="Times New Roman" w:hAnsi="Times New Roman"/>
          <w:color w:val="000000"/>
          <w:sz w:val="24"/>
          <w:szCs w:val="24"/>
        </w:rPr>
        <w:t xml:space="preserve">контракт </w:t>
      </w:r>
      <w:r w:rsidR="00B62A16">
        <w:rPr>
          <w:rStyle w:val="sectioninfo"/>
          <w:rFonts w:ascii="Times New Roman" w:hAnsi="Times New Roman"/>
          <w:color w:val="000000"/>
          <w:sz w:val="24"/>
          <w:szCs w:val="24"/>
        </w:rPr>
        <w:t xml:space="preserve">от </w:t>
      </w:r>
      <w:r>
        <w:rPr>
          <w:rStyle w:val="sectioninfo"/>
          <w:rFonts w:ascii="Times New Roman" w:hAnsi="Times New Roman"/>
          <w:color w:val="000000"/>
          <w:sz w:val="24"/>
          <w:szCs w:val="24"/>
        </w:rPr>
        <w:t>03.06.2024 № 7/5</w:t>
      </w:r>
      <w:r w:rsidRPr="00702D62">
        <w:rPr>
          <w:rStyle w:val="sectioninfo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sectioninfo"/>
          <w:rFonts w:ascii="Times New Roman" w:hAnsi="Times New Roman"/>
          <w:color w:val="000000"/>
          <w:sz w:val="24"/>
          <w:szCs w:val="24"/>
        </w:rPr>
        <w:t>поставка продуктов питания, ООО «Владторг», цена контракта 8 257,92 руб.;</w:t>
      </w:r>
    </w:p>
    <w:p w:rsidR="00702D62" w:rsidRDefault="00702D62" w:rsidP="002836A4">
      <w:pPr>
        <w:pStyle w:val="af1"/>
        <w:numPr>
          <w:ilvl w:val="0"/>
          <w:numId w:val="3"/>
        </w:numPr>
        <w:spacing w:before="120" w:after="120" w:line="252" w:lineRule="auto"/>
        <w:ind w:left="0" w:firstLine="425"/>
        <w:jc w:val="both"/>
        <w:rPr>
          <w:rStyle w:val="sectioninfo"/>
          <w:rFonts w:ascii="Times New Roman" w:hAnsi="Times New Roman"/>
          <w:color w:val="000000"/>
          <w:sz w:val="24"/>
          <w:szCs w:val="24"/>
        </w:rPr>
      </w:pPr>
      <w:r>
        <w:rPr>
          <w:rStyle w:val="sectioninfo"/>
          <w:rFonts w:ascii="Times New Roman" w:hAnsi="Times New Roman"/>
          <w:color w:val="000000"/>
          <w:sz w:val="24"/>
          <w:szCs w:val="24"/>
        </w:rPr>
        <w:t>контракт от 03.06.2024 № 5/5 поставка продуктов питания, ООО «Кавалеровский хлебокомбинат», цена контракта 12 848,00 руб.;</w:t>
      </w:r>
    </w:p>
    <w:p w:rsidR="00F5101C" w:rsidRDefault="00F5101C" w:rsidP="002836A4">
      <w:pPr>
        <w:pStyle w:val="af1"/>
        <w:numPr>
          <w:ilvl w:val="0"/>
          <w:numId w:val="3"/>
        </w:numPr>
        <w:spacing w:before="120" w:after="120" w:line="252" w:lineRule="auto"/>
        <w:ind w:left="0" w:firstLine="425"/>
        <w:jc w:val="both"/>
        <w:rPr>
          <w:rStyle w:val="sectioninfo"/>
          <w:rFonts w:ascii="Times New Roman" w:hAnsi="Times New Roman"/>
          <w:color w:val="000000"/>
          <w:sz w:val="24"/>
          <w:szCs w:val="24"/>
        </w:rPr>
      </w:pPr>
      <w:r>
        <w:rPr>
          <w:rStyle w:val="sectioninfo"/>
          <w:rFonts w:ascii="Times New Roman" w:hAnsi="Times New Roman"/>
          <w:color w:val="000000"/>
          <w:sz w:val="24"/>
          <w:szCs w:val="24"/>
        </w:rPr>
        <w:t>контракт от 03.06.2024 № 1/6 поставка продуктов питания, ИП Гончаренко И.Н., цена контракта 115 652,80 руб.;</w:t>
      </w:r>
    </w:p>
    <w:p w:rsidR="00F5101C" w:rsidRDefault="00F5101C" w:rsidP="002836A4">
      <w:pPr>
        <w:pStyle w:val="af1"/>
        <w:numPr>
          <w:ilvl w:val="0"/>
          <w:numId w:val="3"/>
        </w:numPr>
        <w:spacing w:before="120" w:after="120" w:line="252" w:lineRule="auto"/>
        <w:ind w:left="0" w:firstLine="425"/>
        <w:jc w:val="both"/>
        <w:rPr>
          <w:rStyle w:val="sectioninfo"/>
          <w:rFonts w:ascii="Times New Roman" w:hAnsi="Times New Roman"/>
          <w:color w:val="000000"/>
          <w:sz w:val="24"/>
          <w:szCs w:val="24"/>
        </w:rPr>
      </w:pPr>
      <w:r>
        <w:rPr>
          <w:rStyle w:val="sectioninfo"/>
          <w:rFonts w:ascii="Times New Roman" w:hAnsi="Times New Roman"/>
          <w:color w:val="000000"/>
          <w:sz w:val="24"/>
          <w:szCs w:val="24"/>
        </w:rPr>
        <w:t>контракт от 03.06.2024 № 1/5 поставка продуктов питания, ИП Гончаренко И.Н., цена контракта 157</w:t>
      </w:r>
      <w:r w:rsidR="00C561FD">
        <w:rPr>
          <w:rStyle w:val="sectioninfo"/>
          <w:rFonts w:ascii="Times New Roman" w:hAnsi="Times New Roman"/>
          <w:color w:val="000000"/>
          <w:sz w:val="24"/>
          <w:szCs w:val="24"/>
        </w:rPr>
        <w:t> 303,80</w:t>
      </w:r>
      <w:r>
        <w:rPr>
          <w:rStyle w:val="sectioninfo"/>
          <w:rFonts w:ascii="Times New Roman" w:hAnsi="Times New Roman"/>
          <w:color w:val="000000"/>
          <w:sz w:val="24"/>
          <w:szCs w:val="24"/>
        </w:rPr>
        <w:t xml:space="preserve"> руб.;</w:t>
      </w:r>
    </w:p>
    <w:p w:rsidR="00C561FD" w:rsidRDefault="00C561FD" w:rsidP="002836A4">
      <w:pPr>
        <w:pStyle w:val="af1"/>
        <w:numPr>
          <w:ilvl w:val="0"/>
          <w:numId w:val="3"/>
        </w:numPr>
        <w:spacing w:before="120" w:after="120" w:line="252" w:lineRule="auto"/>
        <w:ind w:left="0" w:firstLine="425"/>
        <w:jc w:val="both"/>
        <w:rPr>
          <w:rStyle w:val="sectioninfo"/>
          <w:rFonts w:ascii="Times New Roman" w:hAnsi="Times New Roman"/>
          <w:color w:val="000000"/>
          <w:sz w:val="24"/>
          <w:szCs w:val="24"/>
        </w:rPr>
      </w:pPr>
      <w:r>
        <w:rPr>
          <w:rStyle w:val="sectioninfo"/>
          <w:rFonts w:ascii="Times New Roman" w:hAnsi="Times New Roman"/>
          <w:color w:val="000000"/>
          <w:sz w:val="24"/>
          <w:szCs w:val="24"/>
        </w:rPr>
        <w:t>контракт от 03.06.2024 № 2/5 поставка продуктов питания, ИП Талбаков М.Я., цена контракта 90 044,10 руб.;</w:t>
      </w:r>
    </w:p>
    <w:p w:rsidR="00FB0C54" w:rsidRDefault="00FB0C54" w:rsidP="002836A4">
      <w:pPr>
        <w:pStyle w:val="af1"/>
        <w:numPr>
          <w:ilvl w:val="0"/>
          <w:numId w:val="3"/>
        </w:numPr>
        <w:spacing w:before="120" w:after="120" w:line="252" w:lineRule="auto"/>
        <w:ind w:left="0" w:firstLine="425"/>
        <w:jc w:val="both"/>
        <w:rPr>
          <w:rStyle w:val="sectioninfo"/>
          <w:rFonts w:ascii="Times New Roman" w:hAnsi="Times New Roman"/>
          <w:color w:val="000000"/>
          <w:sz w:val="24"/>
          <w:szCs w:val="24"/>
        </w:rPr>
      </w:pPr>
      <w:r>
        <w:rPr>
          <w:rStyle w:val="sectioninfo"/>
          <w:rFonts w:ascii="Times New Roman" w:hAnsi="Times New Roman"/>
          <w:color w:val="000000"/>
          <w:sz w:val="24"/>
          <w:szCs w:val="24"/>
        </w:rPr>
        <w:t>контракт от 03.06.2024 № 3/6 поставка продуктов питания, ИП Жигалина М.А., цена контракта 95 944,00 руб.;</w:t>
      </w:r>
    </w:p>
    <w:p w:rsidR="001F0F20" w:rsidRDefault="001F0F20" w:rsidP="002836A4">
      <w:pPr>
        <w:pStyle w:val="af1"/>
        <w:numPr>
          <w:ilvl w:val="0"/>
          <w:numId w:val="3"/>
        </w:numPr>
        <w:spacing w:before="120" w:after="120" w:line="252" w:lineRule="auto"/>
        <w:ind w:left="0" w:firstLine="425"/>
        <w:jc w:val="both"/>
        <w:rPr>
          <w:rStyle w:val="sectioninfo"/>
          <w:rFonts w:ascii="Times New Roman" w:hAnsi="Times New Roman"/>
          <w:color w:val="000000"/>
          <w:sz w:val="24"/>
          <w:szCs w:val="24"/>
        </w:rPr>
      </w:pPr>
      <w:r>
        <w:rPr>
          <w:rStyle w:val="sectioninfo"/>
          <w:rFonts w:ascii="Times New Roman" w:hAnsi="Times New Roman"/>
          <w:color w:val="000000"/>
          <w:sz w:val="24"/>
          <w:szCs w:val="24"/>
        </w:rPr>
        <w:t>контракт от 03.06.2024 № 6/6 поставка продуктов питания, ООО «ЮТА», цена контракта 121 056,31 руб.;</w:t>
      </w:r>
    </w:p>
    <w:p w:rsidR="001F0F20" w:rsidRDefault="001F0F20" w:rsidP="002836A4">
      <w:pPr>
        <w:pStyle w:val="af1"/>
        <w:numPr>
          <w:ilvl w:val="0"/>
          <w:numId w:val="3"/>
        </w:numPr>
        <w:spacing w:before="120" w:after="120" w:line="252" w:lineRule="auto"/>
        <w:ind w:left="0" w:firstLine="425"/>
        <w:jc w:val="both"/>
        <w:rPr>
          <w:rStyle w:val="sectioninfo"/>
          <w:rFonts w:ascii="Times New Roman" w:hAnsi="Times New Roman"/>
          <w:color w:val="000000"/>
          <w:sz w:val="24"/>
          <w:szCs w:val="24"/>
        </w:rPr>
      </w:pPr>
      <w:r>
        <w:rPr>
          <w:rStyle w:val="sectioninfo"/>
          <w:rFonts w:ascii="Times New Roman" w:hAnsi="Times New Roman"/>
          <w:color w:val="000000"/>
          <w:sz w:val="24"/>
          <w:szCs w:val="24"/>
        </w:rPr>
        <w:t>контракт от 10.06.2024 № 2 поставка товаров, ИП Коновалова Е.В., цена контракта 3 435,77 руб.;</w:t>
      </w:r>
    </w:p>
    <w:p w:rsidR="001537CF" w:rsidRDefault="001537CF" w:rsidP="002836A4">
      <w:pPr>
        <w:pStyle w:val="af1"/>
        <w:numPr>
          <w:ilvl w:val="0"/>
          <w:numId w:val="3"/>
        </w:numPr>
        <w:spacing w:before="120" w:after="120" w:line="252" w:lineRule="auto"/>
        <w:ind w:left="0" w:firstLine="425"/>
        <w:jc w:val="both"/>
        <w:rPr>
          <w:rStyle w:val="sectioninfo"/>
          <w:rFonts w:ascii="Times New Roman" w:hAnsi="Times New Roman"/>
          <w:color w:val="000000"/>
          <w:sz w:val="24"/>
          <w:szCs w:val="24"/>
        </w:rPr>
      </w:pPr>
      <w:r>
        <w:rPr>
          <w:rStyle w:val="sectioninfo"/>
          <w:rFonts w:ascii="Times New Roman" w:hAnsi="Times New Roman"/>
          <w:color w:val="000000"/>
          <w:sz w:val="24"/>
          <w:szCs w:val="24"/>
        </w:rPr>
        <w:t>контракт от 10.06.2024 № 3 поставка товаров, ИП Коновалова Е.В., цена контракта 34 058,10 руб.;</w:t>
      </w:r>
    </w:p>
    <w:p w:rsidR="00702D62" w:rsidRDefault="009041A0" w:rsidP="002836A4">
      <w:pPr>
        <w:pStyle w:val="af1"/>
        <w:numPr>
          <w:ilvl w:val="0"/>
          <w:numId w:val="3"/>
        </w:numPr>
        <w:spacing w:before="120" w:after="120" w:line="252" w:lineRule="auto"/>
        <w:ind w:left="0" w:firstLine="425"/>
        <w:jc w:val="both"/>
        <w:rPr>
          <w:rStyle w:val="sectioninfo"/>
          <w:rFonts w:ascii="Times New Roman" w:hAnsi="Times New Roman"/>
          <w:color w:val="000000"/>
          <w:sz w:val="24"/>
          <w:szCs w:val="24"/>
        </w:rPr>
      </w:pPr>
      <w:r>
        <w:rPr>
          <w:rStyle w:val="sectioninfo"/>
          <w:rFonts w:ascii="Times New Roman" w:hAnsi="Times New Roman"/>
          <w:color w:val="000000"/>
          <w:sz w:val="24"/>
          <w:szCs w:val="24"/>
        </w:rPr>
        <w:t>контракт от 18.06.2024 № 5 поставка товаров, ИП Лукашина Н.Н., цена контракта 25 374,16 руб.;</w:t>
      </w:r>
    </w:p>
    <w:p w:rsidR="000D3666" w:rsidRDefault="000D3666" w:rsidP="002836A4">
      <w:pPr>
        <w:pStyle w:val="af1"/>
        <w:numPr>
          <w:ilvl w:val="0"/>
          <w:numId w:val="3"/>
        </w:numPr>
        <w:spacing w:before="120" w:after="120" w:line="252" w:lineRule="auto"/>
        <w:ind w:left="0" w:firstLine="425"/>
        <w:jc w:val="both"/>
        <w:rPr>
          <w:rStyle w:val="sectioninfo"/>
          <w:rFonts w:ascii="Times New Roman" w:hAnsi="Times New Roman"/>
          <w:color w:val="000000"/>
          <w:sz w:val="24"/>
          <w:szCs w:val="24"/>
        </w:rPr>
      </w:pPr>
      <w:r>
        <w:rPr>
          <w:rStyle w:val="sectioninfo"/>
          <w:rFonts w:ascii="Times New Roman" w:hAnsi="Times New Roman"/>
          <w:color w:val="000000"/>
          <w:sz w:val="24"/>
          <w:szCs w:val="24"/>
        </w:rPr>
        <w:t>контракт от 19.06.2024 № 6 поставка товаров, ИП Лукашина Н.Н., цена контракта 21 076,00 руб.;</w:t>
      </w:r>
    </w:p>
    <w:p w:rsidR="000D3666" w:rsidRDefault="000D3666" w:rsidP="002836A4">
      <w:pPr>
        <w:pStyle w:val="af1"/>
        <w:numPr>
          <w:ilvl w:val="0"/>
          <w:numId w:val="3"/>
        </w:numPr>
        <w:spacing w:before="120" w:after="120" w:line="252" w:lineRule="auto"/>
        <w:ind w:left="0" w:firstLine="425"/>
        <w:jc w:val="both"/>
        <w:rPr>
          <w:rStyle w:val="sectioninfo"/>
          <w:rFonts w:ascii="Times New Roman" w:hAnsi="Times New Roman"/>
          <w:color w:val="000000"/>
          <w:sz w:val="24"/>
          <w:szCs w:val="24"/>
        </w:rPr>
      </w:pPr>
      <w:r>
        <w:rPr>
          <w:rStyle w:val="sectioninfo"/>
          <w:rFonts w:ascii="Times New Roman" w:hAnsi="Times New Roman"/>
          <w:color w:val="000000"/>
          <w:sz w:val="24"/>
          <w:szCs w:val="24"/>
        </w:rPr>
        <w:t>контракт от 19.06.2024 № 7 поставка товаров, ИП Лукашина Н.Н., цена контракта 25 374,16 руб.;</w:t>
      </w:r>
    </w:p>
    <w:p w:rsidR="000D3666" w:rsidRDefault="000D3666" w:rsidP="002836A4">
      <w:pPr>
        <w:pStyle w:val="af1"/>
        <w:numPr>
          <w:ilvl w:val="0"/>
          <w:numId w:val="3"/>
        </w:numPr>
        <w:spacing w:before="120" w:after="120" w:line="252" w:lineRule="auto"/>
        <w:ind w:left="0" w:firstLine="425"/>
        <w:jc w:val="both"/>
        <w:rPr>
          <w:rStyle w:val="sectioninfo"/>
          <w:rFonts w:ascii="Times New Roman" w:hAnsi="Times New Roman"/>
          <w:color w:val="000000"/>
          <w:sz w:val="24"/>
          <w:szCs w:val="24"/>
        </w:rPr>
      </w:pPr>
      <w:r>
        <w:rPr>
          <w:rStyle w:val="sectioninfo"/>
          <w:rFonts w:ascii="Times New Roman" w:hAnsi="Times New Roman"/>
          <w:color w:val="000000"/>
          <w:sz w:val="24"/>
          <w:szCs w:val="24"/>
        </w:rPr>
        <w:t>контракт от 25.06.2024 № 8 поставка товаров, ИП Лукашин</w:t>
      </w:r>
      <w:r w:rsidR="00CE5A76">
        <w:rPr>
          <w:rStyle w:val="sectioninfo"/>
          <w:rFonts w:ascii="Times New Roman" w:hAnsi="Times New Roman"/>
          <w:color w:val="000000"/>
          <w:sz w:val="24"/>
          <w:szCs w:val="24"/>
        </w:rPr>
        <w:t>а Н.Н., цена контракта 16 250</w:t>
      </w:r>
      <w:r>
        <w:rPr>
          <w:rStyle w:val="sectioninfo"/>
          <w:rFonts w:ascii="Times New Roman" w:hAnsi="Times New Roman"/>
          <w:color w:val="000000"/>
          <w:sz w:val="24"/>
          <w:szCs w:val="24"/>
        </w:rPr>
        <w:t>,00 руб.;</w:t>
      </w:r>
    </w:p>
    <w:p w:rsidR="009041A0" w:rsidRDefault="00417AF0" w:rsidP="002836A4">
      <w:pPr>
        <w:pStyle w:val="af1"/>
        <w:numPr>
          <w:ilvl w:val="0"/>
          <w:numId w:val="3"/>
        </w:numPr>
        <w:spacing w:before="120" w:after="120" w:line="252" w:lineRule="auto"/>
        <w:ind w:left="0" w:firstLine="425"/>
        <w:jc w:val="both"/>
        <w:rPr>
          <w:rStyle w:val="sectioninfo"/>
          <w:rFonts w:ascii="Times New Roman" w:hAnsi="Times New Roman"/>
          <w:color w:val="000000"/>
          <w:sz w:val="24"/>
          <w:szCs w:val="24"/>
        </w:rPr>
      </w:pPr>
      <w:r>
        <w:rPr>
          <w:rStyle w:val="sectioninfo"/>
          <w:rFonts w:ascii="Times New Roman" w:hAnsi="Times New Roman"/>
          <w:color w:val="000000"/>
          <w:sz w:val="24"/>
          <w:szCs w:val="24"/>
        </w:rPr>
        <w:t>контракт от 01.07.2024 № 37/24 Г</w:t>
      </w:r>
      <w:r w:rsidR="001C13AD">
        <w:rPr>
          <w:rStyle w:val="sectioninfo"/>
          <w:rFonts w:ascii="Times New Roman" w:hAnsi="Times New Roman"/>
          <w:color w:val="000000"/>
          <w:sz w:val="24"/>
          <w:szCs w:val="24"/>
        </w:rPr>
        <w:t xml:space="preserve"> оказание услуг физической охраны и обеспечения безопасности, ООО ОА «Гепард-Секьюрити», цена контракта 463 680,00 руб.;</w:t>
      </w:r>
    </w:p>
    <w:p w:rsidR="00DE3A2E" w:rsidRDefault="00DE3A2E" w:rsidP="002836A4">
      <w:pPr>
        <w:pStyle w:val="af1"/>
        <w:numPr>
          <w:ilvl w:val="0"/>
          <w:numId w:val="3"/>
        </w:numPr>
        <w:spacing w:before="120" w:after="120" w:line="252" w:lineRule="auto"/>
        <w:ind w:left="0" w:firstLine="425"/>
        <w:jc w:val="both"/>
        <w:rPr>
          <w:rStyle w:val="sectioninfo"/>
          <w:rFonts w:ascii="Times New Roman" w:hAnsi="Times New Roman"/>
          <w:color w:val="000000"/>
          <w:sz w:val="24"/>
          <w:szCs w:val="24"/>
        </w:rPr>
      </w:pPr>
      <w:r>
        <w:rPr>
          <w:rStyle w:val="sectioninfo"/>
          <w:rFonts w:ascii="Times New Roman" w:hAnsi="Times New Roman"/>
          <w:color w:val="000000"/>
          <w:sz w:val="24"/>
          <w:szCs w:val="24"/>
        </w:rPr>
        <w:t xml:space="preserve">контракт от 04.06.2024 № 6/7 поставка продуктов питания, ООО </w:t>
      </w:r>
      <w:r w:rsidR="000627AD">
        <w:rPr>
          <w:rStyle w:val="sectioninfo"/>
          <w:rFonts w:ascii="Times New Roman" w:hAnsi="Times New Roman"/>
          <w:color w:val="000000"/>
          <w:sz w:val="24"/>
          <w:szCs w:val="24"/>
        </w:rPr>
        <w:t>«ЮТА», цена контракта 117 694,82</w:t>
      </w:r>
      <w:r>
        <w:rPr>
          <w:rStyle w:val="sectioninfo"/>
          <w:rFonts w:ascii="Times New Roman" w:hAnsi="Times New Roman"/>
          <w:color w:val="000000"/>
          <w:sz w:val="24"/>
          <w:szCs w:val="24"/>
        </w:rPr>
        <w:t xml:space="preserve"> руб.;</w:t>
      </w:r>
    </w:p>
    <w:p w:rsidR="000627AD" w:rsidRDefault="000627AD" w:rsidP="002836A4">
      <w:pPr>
        <w:pStyle w:val="af1"/>
        <w:numPr>
          <w:ilvl w:val="0"/>
          <w:numId w:val="3"/>
        </w:numPr>
        <w:spacing w:before="120" w:after="120" w:line="252" w:lineRule="auto"/>
        <w:ind w:left="0" w:firstLine="425"/>
        <w:jc w:val="both"/>
        <w:rPr>
          <w:rStyle w:val="sectioninfo"/>
          <w:rFonts w:ascii="Times New Roman" w:hAnsi="Times New Roman"/>
          <w:color w:val="000000"/>
          <w:sz w:val="24"/>
          <w:szCs w:val="24"/>
        </w:rPr>
      </w:pPr>
      <w:r>
        <w:rPr>
          <w:rStyle w:val="sectioninfo"/>
          <w:rFonts w:ascii="Times New Roman" w:hAnsi="Times New Roman"/>
          <w:color w:val="000000"/>
          <w:sz w:val="24"/>
          <w:szCs w:val="24"/>
        </w:rPr>
        <w:t xml:space="preserve">контракт </w:t>
      </w:r>
      <w:r w:rsidR="00B62A16">
        <w:rPr>
          <w:rStyle w:val="sectioninfo"/>
          <w:rFonts w:ascii="Times New Roman" w:hAnsi="Times New Roman"/>
          <w:color w:val="000000"/>
          <w:sz w:val="24"/>
          <w:szCs w:val="24"/>
        </w:rPr>
        <w:t xml:space="preserve">от </w:t>
      </w:r>
      <w:r>
        <w:rPr>
          <w:rStyle w:val="sectioninfo"/>
          <w:rFonts w:ascii="Times New Roman" w:hAnsi="Times New Roman"/>
          <w:color w:val="000000"/>
          <w:sz w:val="24"/>
          <w:szCs w:val="24"/>
        </w:rPr>
        <w:t>04.07.2024 № 7/6</w:t>
      </w:r>
      <w:r w:rsidRPr="00702D62">
        <w:rPr>
          <w:rStyle w:val="sectioninfo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sectioninfo"/>
          <w:rFonts w:ascii="Times New Roman" w:hAnsi="Times New Roman"/>
          <w:color w:val="000000"/>
          <w:sz w:val="24"/>
          <w:szCs w:val="24"/>
        </w:rPr>
        <w:t>поставка продуктов питания, ООО «Вл</w:t>
      </w:r>
      <w:r w:rsidR="009D7AEE">
        <w:rPr>
          <w:rStyle w:val="sectioninfo"/>
          <w:rFonts w:ascii="Times New Roman" w:hAnsi="Times New Roman"/>
          <w:color w:val="000000"/>
          <w:sz w:val="24"/>
          <w:szCs w:val="24"/>
        </w:rPr>
        <w:t>адторг», цена контракта 14 046,84</w:t>
      </w:r>
      <w:r>
        <w:rPr>
          <w:rStyle w:val="sectioninfo"/>
          <w:rFonts w:ascii="Times New Roman" w:hAnsi="Times New Roman"/>
          <w:color w:val="000000"/>
          <w:sz w:val="24"/>
          <w:szCs w:val="24"/>
        </w:rPr>
        <w:t xml:space="preserve"> руб.;</w:t>
      </w:r>
    </w:p>
    <w:p w:rsidR="009D7AEE" w:rsidRDefault="009D7AEE" w:rsidP="002836A4">
      <w:pPr>
        <w:pStyle w:val="af1"/>
        <w:numPr>
          <w:ilvl w:val="0"/>
          <w:numId w:val="3"/>
        </w:numPr>
        <w:spacing w:before="120" w:after="120" w:line="252" w:lineRule="auto"/>
        <w:ind w:left="0" w:firstLine="425"/>
        <w:jc w:val="both"/>
        <w:rPr>
          <w:rStyle w:val="sectioninfo"/>
          <w:rFonts w:ascii="Times New Roman" w:hAnsi="Times New Roman"/>
          <w:color w:val="000000"/>
          <w:sz w:val="24"/>
          <w:szCs w:val="24"/>
        </w:rPr>
      </w:pPr>
      <w:r>
        <w:rPr>
          <w:rStyle w:val="sectioninfo"/>
          <w:rFonts w:ascii="Times New Roman" w:hAnsi="Times New Roman"/>
          <w:color w:val="000000"/>
          <w:sz w:val="24"/>
          <w:szCs w:val="24"/>
        </w:rPr>
        <w:t>контракт от 11.07.2024 № 3/7 поставка продуктов питания, ИП Жигалина М.А., цена контракта 91 160,00 руб.;</w:t>
      </w:r>
    </w:p>
    <w:p w:rsidR="009D7AEE" w:rsidRDefault="009D7AEE" w:rsidP="002836A4">
      <w:pPr>
        <w:pStyle w:val="af1"/>
        <w:numPr>
          <w:ilvl w:val="0"/>
          <w:numId w:val="3"/>
        </w:numPr>
        <w:spacing w:before="120" w:after="120" w:line="252" w:lineRule="auto"/>
        <w:ind w:left="0" w:firstLine="425"/>
        <w:jc w:val="both"/>
        <w:rPr>
          <w:rStyle w:val="sectioninfo"/>
          <w:rFonts w:ascii="Times New Roman" w:hAnsi="Times New Roman"/>
          <w:color w:val="000000"/>
          <w:sz w:val="24"/>
          <w:szCs w:val="24"/>
        </w:rPr>
      </w:pPr>
      <w:r>
        <w:rPr>
          <w:rStyle w:val="sectioninfo"/>
          <w:rFonts w:ascii="Times New Roman" w:hAnsi="Times New Roman"/>
          <w:color w:val="000000"/>
          <w:sz w:val="24"/>
          <w:szCs w:val="24"/>
        </w:rPr>
        <w:t>контракт от 09.07.2024 № 2/6 поставка продуктов питания, ИП Талбаков М.Я., цена контракта 67 525,84 руб.;</w:t>
      </w:r>
    </w:p>
    <w:p w:rsidR="001C13AD" w:rsidRDefault="00C048A3" w:rsidP="002836A4">
      <w:pPr>
        <w:pStyle w:val="af1"/>
        <w:numPr>
          <w:ilvl w:val="0"/>
          <w:numId w:val="3"/>
        </w:numPr>
        <w:spacing w:before="120" w:after="120" w:line="252" w:lineRule="auto"/>
        <w:ind w:left="0" w:firstLine="425"/>
        <w:jc w:val="both"/>
        <w:rPr>
          <w:rStyle w:val="sectioninfo"/>
          <w:rFonts w:ascii="Times New Roman" w:hAnsi="Times New Roman"/>
          <w:color w:val="000000"/>
          <w:sz w:val="24"/>
          <w:szCs w:val="24"/>
        </w:rPr>
      </w:pPr>
      <w:r>
        <w:rPr>
          <w:rStyle w:val="sectioninfo"/>
          <w:rFonts w:ascii="Times New Roman" w:hAnsi="Times New Roman"/>
          <w:color w:val="000000"/>
          <w:sz w:val="24"/>
          <w:szCs w:val="24"/>
        </w:rPr>
        <w:t>контракт от 09.09.2024 № 51/09 оказание медицинских услуг, КГБУЗ «Кавалеровская ЦРБ», цена контракта 218 200,00 руб.;</w:t>
      </w:r>
    </w:p>
    <w:p w:rsidR="00C048A3" w:rsidRDefault="008F661B" w:rsidP="002836A4">
      <w:pPr>
        <w:pStyle w:val="af1"/>
        <w:numPr>
          <w:ilvl w:val="0"/>
          <w:numId w:val="3"/>
        </w:numPr>
        <w:spacing w:before="120" w:after="120" w:line="252" w:lineRule="auto"/>
        <w:ind w:left="0" w:firstLine="425"/>
        <w:jc w:val="both"/>
        <w:rPr>
          <w:rStyle w:val="sectioninfo"/>
          <w:rFonts w:ascii="Times New Roman" w:hAnsi="Times New Roman"/>
          <w:color w:val="000000"/>
          <w:sz w:val="24"/>
          <w:szCs w:val="24"/>
        </w:rPr>
      </w:pPr>
      <w:r>
        <w:rPr>
          <w:rStyle w:val="sectioninfo"/>
          <w:rFonts w:ascii="Times New Roman" w:hAnsi="Times New Roman"/>
          <w:color w:val="000000"/>
          <w:sz w:val="24"/>
          <w:szCs w:val="24"/>
        </w:rPr>
        <w:t>контракт от 23.12.2024 № 4 поставка товаров, ИП Михайлов Н.С., цена контракта 30 509,75 руб.;</w:t>
      </w:r>
    </w:p>
    <w:p w:rsidR="008F661B" w:rsidRPr="00976BBA" w:rsidRDefault="000572EA" w:rsidP="002836A4">
      <w:pPr>
        <w:pStyle w:val="af1"/>
        <w:numPr>
          <w:ilvl w:val="0"/>
          <w:numId w:val="3"/>
        </w:numPr>
        <w:spacing w:before="120" w:after="120" w:line="252" w:lineRule="auto"/>
        <w:ind w:left="0" w:firstLine="425"/>
        <w:jc w:val="both"/>
        <w:rPr>
          <w:rStyle w:val="sectioninfo"/>
          <w:rFonts w:ascii="Times New Roman" w:hAnsi="Times New Roman"/>
          <w:color w:val="000000"/>
          <w:sz w:val="24"/>
          <w:szCs w:val="24"/>
        </w:rPr>
      </w:pPr>
      <w:r>
        <w:rPr>
          <w:rStyle w:val="sectioninfo"/>
          <w:rFonts w:ascii="Times New Roman" w:hAnsi="Times New Roman"/>
          <w:color w:val="000000"/>
          <w:sz w:val="24"/>
          <w:szCs w:val="24"/>
        </w:rPr>
        <w:t xml:space="preserve">контракт от </w:t>
      </w:r>
      <w:r w:rsidR="00A51E3F">
        <w:rPr>
          <w:rStyle w:val="sectioninfo"/>
          <w:rFonts w:ascii="Times New Roman" w:hAnsi="Times New Roman"/>
          <w:color w:val="000000"/>
          <w:sz w:val="24"/>
          <w:szCs w:val="24"/>
        </w:rPr>
        <w:t>05.03.2024 № 1 поставка товаров, ИП Коновалова Е.В., цена контракта 6 255,22</w:t>
      </w:r>
      <w:r w:rsidR="00976BBA">
        <w:rPr>
          <w:rStyle w:val="sectioninfo"/>
          <w:rFonts w:ascii="Times New Roman" w:hAnsi="Times New Roman"/>
          <w:color w:val="000000"/>
          <w:sz w:val="24"/>
          <w:szCs w:val="24"/>
        </w:rPr>
        <w:t xml:space="preserve"> руб.</w:t>
      </w:r>
    </w:p>
    <w:p w:rsidR="00BD2C1E" w:rsidRPr="00FE2DF4" w:rsidRDefault="00BD2C1E" w:rsidP="002836A4">
      <w:pPr>
        <w:pStyle w:val="af1"/>
        <w:spacing w:before="120" w:after="120" w:line="252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92BC1" w:rsidRPr="00FE2DF4" w:rsidRDefault="00155124" w:rsidP="002836A4">
      <w:pPr>
        <w:pStyle w:val="af1"/>
        <w:spacing w:after="0" w:line="252" w:lineRule="auto"/>
        <w:ind w:left="0" w:firstLine="709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E2DF4">
        <w:rPr>
          <w:rFonts w:ascii="Times New Roman" w:hAnsi="Times New Roman"/>
          <w:b/>
          <w:color w:val="000000"/>
          <w:sz w:val="24"/>
          <w:szCs w:val="24"/>
          <w:lang w:val="en-US"/>
        </w:rPr>
        <w:lastRenderedPageBreak/>
        <w:t>I</w:t>
      </w:r>
      <w:r w:rsidRPr="00FE2DF4">
        <w:rPr>
          <w:rFonts w:ascii="Times New Roman" w:hAnsi="Times New Roman"/>
          <w:b/>
          <w:color w:val="000000"/>
          <w:sz w:val="24"/>
          <w:szCs w:val="24"/>
        </w:rPr>
        <w:t>. Соблюдение правил нормирования в сфере закупок, установленных в соответствии со статьей 19 Федерального закона № 44-ФЗ.</w:t>
      </w:r>
    </w:p>
    <w:p w:rsidR="00E92BC1" w:rsidRDefault="00E92BC1" w:rsidP="008B1806">
      <w:pPr>
        <w:pStyle w:val="af1"/>
        <w:spacing w:after="0" w:line="252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2BC1">
        <w:rPr>
          <w:rFonts w:ascii="Times New Roman" w:hAnsi="Times New Roman"/>
          <w:sz w:val="24"/>
          <w:szCs w:val="24"/>
        </w:rPr>
        <w:t>В соответствии</w:t>
      </w:r>
      <w:r>
        <w:rPr>
          <w:rFonts w:ascii="Times New Roman" w:hAnsi="Times New Roman"/>
          <w:sz w:val="24"/>
          <w:szCs w:val="24"/>
        </w:rPr>
        <w:t xml:space="preserve"> с пунктами</w:t>
      </w:r>
      <w:r w:rsidRPr="00E92BC1">
        <w:rPr>
          <w:rFonts w:ascii="Times New Roman" w:hAnsi="Times New Roman"/>
          <w:sz w:val="24"/>
          <w:szCs w:val="24"/>
        </w:rPr>
        <w:t xml:space="preserve"> статьи 19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Федерального закона </w:t>
      </w:r>
      <w:r w:rsidRPr="00E92BC1">
        <w:rPr>
          <w:rFonts w:ascii="Times New Roman" w:hAnsi="Times New Roman"/>
          <w:sz w:val="24"/>
          <w:szCs w:val="24"/>
        </w:rPr>
        <w:t>№ 44-ФЗ:</w:t>
      </w:r>
    </w:p>
    <w:p w:rsidR="00E92BC1" w:rsidRPr="00FE2DF4" w:rsidRDefault="00E92BC1" w:rsidP="008B1806">
      <w:pPr>
        <w:pStyle w:val="af1"/>
        <w:numPr>
          <w:ilvl w:val="0"/>
          <w:numId w:val="3"/>
        </w:numPr>
        <w:spacing w:after="0" w:line="252" w:lineRule="auto"/>
        <w:ind w:left="0" w:firstLine="425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92BC1">
        <w:rPr>
          <w:rFonts w:ascii="Times New Roman" w:hAnsi="Times New Roman"/>
          <w:sz w:val="24"/>
          <w:szCs w:val="24"/>
        </w:rPr>
        <w:t>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2BC1">
        <w:rPr>
          <w:rFonts w:ascii="Times New Roman" w:hAnsi="Times New Roman"/>
          <w:sz w:val="24"/>
          <w:szCs w:val="24"/>
        </w:rPr>
        <w:t>1, под нормированием в сфере закупок понимается установление требований к закупае</w:t>
      </w:r>
      <w:r w:rsidR="009C30E1">
        <w:rPr>
          <w:rFonts w:ascii="Times New Roman" w:hAnsi="Times New Roman"/>
          <w:sz w:val="24"/>
          <w:szCs w:val="24"/>
        </w:rPr>
        <w:t>мым заказчиком товарам, работам</w:t>
      </w:r>
      <w:r w:rsidRPr="00E92BC1">
        <w:rPr>
          <w:rFonts w:ascii="Times New Roman" w:hAnsi="Times New Roman"/>
          <w:sz w:val="24"/>
          <w:szCs w:val="24"/>
        </w:rPr>
        <w:t>,</w:t>
      </w:r>
      <w:r w:rsidR="009C30E1">
        <w:rPr>
          <w:rFonts w:ascii="Times New Roman" w:hAnsi="Times New Roman"/>
          <w:sz w:val="24"/>
          <w:szCs w:val="24"/>
        </w:rPr>
        <w:t xml:space="preserve"> </w:t>
      </w:r>
      <w:r w:rsidRPr="00E92BC1">
        <w:rPr>
          <w:rFonts w:ascii="Times New Roman" w:hAnsi="Times New Roman"/>
          <w:sz w:val="24"/>
          <w:szCs w:val="24"/>
        </w:rPr>
        <w:t>услугам (в том числе предельной цены</w:t>
      </w:r>
      <w:r>
        <w:rPr>
          <w:rFonts w:ascii="Times New Roman" w:hAnsi="Times New Roman"/>
          <w:sz w:val="24"/>
          <w:szCs w:val="24"/>
        </w:rPr>
        <w:t xml:space="preserve"> товаров, работ, услуг) и (или)</w:t>
      </w:r>
      <w:r w:rsidRPr="00E92BC1">
        <w:rPr>
          <w:rFonts w:ascii="Times New Roman" w:hAnsi="Times New Roman"/>
          <w:sz w:val="24"/>
          <w:szCs w:val="24"/>
        </w:rPr>
        <w:t xml:space="preserve"> нор</w:t>
      </w:r>
      <w:r>
        <w:rPr>
          <w:rFonts w:ascii="Times New Roman" w:hAnsi="Times New Roman"/>
          <w:sz w:val="24"/>
          <w:szCs w:val="24"/>
        </w:rPr>
        <w:t xml:space="preserve">мативных затрат на обеспечение функций государственных </w:t>
      </w:r>
      <w:r w:rsidRPr="00E92BC1">
        <w:rPr>
          <w:rFonts w:ascii="Times New Roman" w:hAnsi="Times New Roman"/>
          <w:sz w:val="24"/>
          <w:szCs w:val="24"/>
        </w:rPr>
        <w:t>органов, органов управления государственными внебюджетными фондами, муниципальных органов (включая соответственно территориальные органы и подвед</w:t>
      </w:r>
      <w:r>
        <w:rPr>
          <w:rFonts w:ascii="Times New Roman" w:hAnsi="Times New Roman"/>
          <w:sz w:val="24"/>
          <w:szCs w:val="24"/>
        </w:rPr>
        <w:t>омственные казенные учреждения,</w:t>
      </w:r>
      <w:r w:rsidRPr="00E92BC1">
        <w:rPr>
          <w:rFonts w:ascii="Times New Roman" w:hAnsi="Times New Roman"/>
          <w:sz w:val="24"/>
          <w:szCs w:val="24"/>
        </w:rPr>
        <w:t xml:space="preserve"> за исключением казенных учреждений, которым в установленном порядке формируется государственное (муниципальное) задание на оказание государственных (муниципал</w:t>
      </w:r>
      <w:r>
        <w:rPr>
          <w:rFonts w:ascii="Times New Roman" w:hAnsi="Times New Roman"/>
          <w:sz w:val="24"/>
          <w:szCs w:val="24"/>
        </w:rPr>
        <w:t>ьных) услуг, выполнение работ);</w:t>
      </w:r>
    </w:p>
    <w:p w:rsidR="00E92BC1" w:rsidRPr="00FE2DF4" w:rsidRDefault="00E92BC1" w:rsidP="008B1806">
      <w:pPr>
        <w:pStyle w:val="af1"/>
        <w:numPr>
          <w:ilvl w:val="0"/>
          <w:numId w:val="3"/>
        </w:numPr>
        <w:spacing w:after="0" w:line="252" w:lineRule="auto"/>
        <w:ind w:left="0" w:firstLine="425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92BC1">
        <w:rPr>
          <w:rFonts w:ascii="Times New Roman" w:hAnsi="Times New Roman"/>
          <w:sz w:val="24"/>
          <w:szCs w:val="24"/>
        </w:rPr>
        <w:t>п.</w:t>
      </w:r>
      <w:r>
        <w:rPr>
          <w:rFonts w:ascii="Times New Roman" w:hAnsi="Times New Roman"/>
          <w:sz w:val="24"/>
          <w:szCs w:val="24"/>
        </w:rPr>
        <w:t xml:space="preserve"> 2, для целей настоящей </w:t>
      </w:r>
      <w:r w:rsidRPr="00E92BC1">
        <w:rPr>
          <w:rFonts w:ascii="Times New Roman" w:hAnsi="Times New Roman"/>
          <w:sz w:val="24"/>
          <w:szCs w:val="24"/>
        </w:rPr>
        <w:t xml:space="preserve">статьи под требованиями к закупаемым </w:t>
      </w:r>
      <w:r>
        <w:rPr>
          <w:rFonts w:ascii="Times New Roman" w:hAnsi="Times New Roman"/>
          <w:sz w:val="24"/>
          <w:szCs w:val="24"/>
        </w:rPr>
        <w:t>заказчиком</w:t>
      </w:r>
      <w:r w:rsidRPr="00E92BC1">
        <w:rPr>
          <w:rFonts w:ascii="Times New Roman" w:hAnsi="Times New Roman"/>
          <w:sz w:val="24"/>
          <w:szCs w:val="24"/>
        </w:rPr>
        <w:t xml:space="preserve"> товарам, работам, услугам понимаются требования к количеству, потребитель</w:t>
      </w:r>
      <w:r>
        <w:rPr>
          <w:rFonts w:ascii="Times New Roman" w:hAnsi="Times New Roman"/>
          <w:sz w:val="24"/>
          <w:szCs w:val="24"/>
        </w:rPr>
        <w:t>с</w:t>
      </w:r>
      <w:r w:rsidRPr="00E92BC1">
        <w:rPr>
          <w:rFonts w:ascii="Times New Roman" w:hAnsi="Times New Roman"/>
          <w:sz w:val="24"/>
          <w:szCs w:val="24"/>
        </w:rPr>
        <w:t>ким свойствам (в том числе характеристикам качества) и иным характеристикам товаров, работ, услуг, позволяющие обеспечить государственные и муниципальные нуж</w:t>
      </w:r>
      <w:r>
        <w:rPr>
          <w:rFonts w:ascii="Times New Roman" w:hAnsi="Times New Roman"/>
          <w:sz w:val="24"/>
          <w:szCs w:val="24"/>
        </w:rPr>
        <w:t xml:space="preserve">ды, но не приводящие к закупкам </w:t>
      </w:r>
      <w:r w:rsidRPr="00E92BC1">
        <w:rPr>
          <w:rFonts w:ascii="Times New Roman" w:hAnsi="Times New Roman"/>
          <w:sz w:val="24"/>
          <w:szCs w:val="24"/>
        </w:rPr>
        <w:t>товаров, работ, услуг, которые имеют избыточные потребитель</w:t>
      </w:r>
      <w:r>
        <w:rPr>
          <w:rFonts w:ascii="Times New Roman" w:hAnsi="Times New Roman"/>
          <w:sz w:val="24"/>
          <w:szCs w:val="24"/>
        </w:rPr>
        <w:t>с</w:t>
      </w:r>
      <w:r w:rsidRPr="00E92BC1">
        <w:rPr>
          <w:rFonts w:ascii="Times New Roman" w:hAnsi="Times New Roman"/>
          <w:sz w:val="24"/>
          <w:szCs w:val="24"/>
        </w:rPr>
        <w:t>кие свойства или являются предметами роскоши в соответствии с законодательством РФ;</w:t>
      </w:r>
    </w:p>
    <w:p w:rsidR="00E92BC1" w:rsidRPr="00FE2DF4" w:rsidRDefault="00E92BC1" w:rsidP="008B1806">
      <w:pPr>
        <w:pStyle w:val="af1"/>
        <w:numPr>
          <w:ilvl w:val="0"/>
          <w:numId w:val="3"/>
        </w:numPr>
        <w:spacing w:after="0" w:line="252" w:lineRule="auto"/>
        <w:ind w:left="0" w:firstLine="425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3,</w:t>
      </w:r>
      <w:r w:rsidRPr="00E92BC1">
        <w:rPr>
          <w:rFonts w:ascii="Times New Roman" w:hAnsi="Times New Roman"/>
          <w:sz w:val="24"/>
          <w:szCs w:val="24"/>
        </w:rPr>
        <w:t xml:space="preserve"> Правительство РФ устанавливает общие правила нормирования в сфере закупок для обеспечения государ</w:t>
      </w:r>
      <w:r w:rsidR="00BD2C1E">
        <w:rPr>
          <w:rFonts w:ascii="Times New Roman" w:hAnsi="Times New Roman"/>
          <w:sz w:val="24"/>
          <w:szCs w:val="24"/>
        </w:rPr>
        <w:t>ственных и муниципальных нужд</w:t>
      </w:r>
      <w:r w:rsidRPr="00E92BC1">
        <w:rPr>
          <w:rFonts w:ascii="Times New Roman" w:hAnsi="Times New Roman"/>
          <w:sz w:val="24"/>
          <w:szCs w:val="24"/>
        </w:rPr>
        <w:t>;</w:t>
      </w:r>
    </w:p>
    <w:p w:rsidR="00E92BC1" w:rsidRPr="00FE2DF4" w:rsidRDefault="00E92BC1" w:rsidP="008B1806">
      <w:pPr>
        <w:pStyle w:val="af1"/>
        <w:numPr>
          <w:ilvl w:val="0"/>
          <w:numId w:val="3"/>
        </w:numPr>
        <w:spacing w:after="0" w:line="252" w:lineRule="auto"/>
        <w:ind w:left="0" w:firstLine="425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92BC1">
        <w:rPr>
          <w:rFonts w:ascii="Times New Roman" w:hAnsi="Times New Roman"/>
          <w:sz w:val="24"/>
          <w:szCs w:val="24"/>
        </w:rPr>
        <w:t xml:space="preserve">п. </w:t>
      </w:r>
      <w:r>
        <w:rPr>
          <w:rFonts w:ascii="Times New Roman" w:hAnsi="Times New Roman"/>
          <w:sz w:val="24"/>
          <w:szCs w:val="24"/>
        </w:rPr>
        <w:t>4,</w:t>
      </w:r>
      <w:r w:rsidRPr="00E92BC1">
        <w:rPr>
          <w:rFonts w:ascii="Times New Roman" w:hAnsi="Times New Roman"/>
          <w:sz w:val="24"/>
          <w:szCs w:val="24"/>
        </w:rPr>
        <w:t xml:space="preserve"> Правительство РФ, высшие исполнительные органы государственной власти государственной власти субъектов РФ, местные администрации в соответствии с общими правилами нормирования, предусмотренными частью 3 настоящей статьи, устанавливают правила нормир</w:t>
      </w:r>
      <w:r w:rsidRPr="00FE2DF4">
        <w:rPr>
          <w:rFonts w:ascii="Times New Roman" w:hAnsi="Times New Roman"/>
          <w:color w:val="000000"/>
          <w:sz w:val="24"/>
          <w:szCs w:val="24"/>
        </w:rPr>
        <w:t>ования в сфере закупок товаров, работ, услуг для обеспечения соответственно федеральных нужд, нужд субъ</w:t>
      </w:r>
      <w:r w:rsidR="00BD2C1E" w:rsidRPr="00FE2DF4">
        <w:rPr>
          <w:rFonts w:ascii="Times New Roman" w:hAnsi="Times New Roman"/>
          <w:color w:val="000000"/>
          <w:sz w:val="24"/>
          <w:szCs w:val="24"/>
        </w:rPr>
        <w:t>ектов РФ и муниципальных нужд</w:t>
      </w:r>
      <w:r w:rsidRPr="00FE2DF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AC399A" w:rsidRPr="00FE2DF4" w:rsidRDefault="00842BF9" w:rsidP="008B1806">
      <w:pPr>
        <w:pStyle w:val="af1"/>
        <w:spacing w:after="0" w:line="252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FE2DF4">
        <w:rPr>
          <w:rFonts w:ascii="Times New Roman" w:hAnsi="Times New Roman"/>
          <w:color w:val="000000"/>
          <w:sz w:val="24"/>
          <w:szCs w:val="24"/>
        </w:rPr>
        <w:t>П</w:t>
      </w:r>
      <w:r w:rsidR="00E92BC1" w:rsidRPr="00FE2DF4">
        <w:rPr>
          <w:rFonts w:ascii="Times New Roman" w:hAnsi="Times New Roman"/>
          <w:color w:val="000000"/>
          <w:sz w:val="24"/>
          <w:szCs w:val="24"/>
        </w:rPr>
        <w:t>остановлением администр</w:t>
      </w:r>
      <w:r w:rsidRPr="00FE2DF4">
        <w:rPr>
          <w:rFonts w:ascii="Times New Roman" w:hAnsi="Times New Roman"/>
          <w:color w:val="000000"/>
          <w:sz w:val="24"/>
          <w:szCs w:val="24"/>
        </w:rPr>
        <w:t>ации Кавалеровского муниципального округа от 22.11.2023 г. № 635 «Об утверждении требований к порядку разработки и принятия нормативных правовых актов о нормировании в сфере закупок для обеспечения муниципальных нужд, содержанию указанных актов и обеспечению их исполнения» определены требования к порядку</w:t>
      </w:r>
      <w:r w:rsidR="00E92BC1" w:rsidRPr="00FE2DF4">
        <w:rPr>
          <w:rFonts w:ascii="Times New Roman" w:hAnsi="Times New Roman"/>
          <w:color w:val="000000"/>
          <w:sz w:val="24"/>
          <w:szCs w:val="24"/>
        </w:rPr>
        <w:t xml:space="preserve"> разработки </w:t>
      </w:r>
      <w:r w:rsidR="0066585C" w:rsidRPr="00FE2DF4">
        <w:rPr>
          <w:rFonts w:ascii="Times New Roman" w:hAnsi="Times New Roman"/>
          <w:color w:val="000000"/>
          <w:sz w:val="24"/>
          <w:szCs w:val="24"/>
        </w:rPr>
        <w:t xml:space="preserve">и принятию </w:t>
      </w:r>
      <w:r w:rsidR="00C12B12" w:rsidRPr="00FE2DF4">
        <w:rPr>
          <w:rFonts w:ascii="Times New Roman" w:hAnsi="Times New Roman"/>
          <w:color w:val="000000"/>
          <w:sz w:val="24"/>
          <w:szCs w:val="24"/>
        </w:rPr>
        <w:t>прави</w:t>
      </w:r>
      <w:r w:rsidR="0066585C" w:rsidRPr="00FE2DF4">
        <w:rPr>
          <w:rFonts w:ascii="Times New Roman" w:hAnsi="Times New Roman"/>
          <w:color w:val="000000"/>
          <w:sz w:val="24"/>
          <w:szCs w:val="24"/>
        </w:rPr>
        <w:t>л</w:t>
      </w:r>
      <w:r w:rsidR="00C12B12" w:rsidRPr="00FE2DF4">
        <w:rPr>
          <w:rFonts w:ascii="Times New Roman" w:hAnsi="Times New Roman"/>
          <w:color w:val="000000"/>
          <w:sz w:val="24"/>
          <w:szCs w:val="24"/>
        </w:rPr>
        <w:t xml:space="preserve"> определения нормативных затрат на обеспечение функций муниципальных органов Кавалеровского муниципального округа</w:t>
      </w:r>
      <w:r w:rsidR="001F4E02" w:rsidRPr="00FE2DF4">
        <w:rPr>
          <w:rFonts w:ascii="Times New Roman" w:hAnsi="Times New Roman"/>
          <w:color w:val="000000"/>
          <w:sz w:val="24"/>
          <w:szCs w:val="24"/>
        </w:rPr>
        <w:t>,</w:t>
      </w:r>
      <w:r w:rsidR="0066585C" w:rsidRPr="00FE2DF4">
        <w:rPr>
          <w:rFonts w:ascii="Times New Roman" w:hAnsi="Times New Roman"/>
          <w:color w:val="000000"/>
          <w:sz w:val="24"/>
          <w:szCs w:val="24"/>
        </w:rPr>
        <w:t xml:space="preserve"> включая казё</w:t>
      </w:r>
      <w:r w:rsidR="001F4E02" w:rsidRPr="00FE2DF4">
        <w:rPr>
          <w:rFonts w:ascii="Times New Roman" w:hAnsi="Times New Roman"/>
          <w:color w:val="000000"/>
          <w:sz w:val="24"/>
          <w:szCs w:val="24"/>
        </w:rPr>
        <w:t>нные учреждения.</w:t>
      </w:r>
      <w:r w:rsidR="000116EB" w:rsidRPr="00FE2DF4">
        <w:rPr>
          <w:rFonts w:ascii="Times New Roman" w:hAnsi="Times New Roman"/>
          <w:color w:val="000000"/>
          <w:sz w:val="24"/>
          <w:szCs w:val="24"/>
        </w:rPr>
        <w:t xml:space="preserve"> Настоящие Требования размещены на официальном сайте ЕИС в сфере закупок</w:t>
      </w:r>
      <w:r w:rsidR="002A7231" w:rsidRPr="00FE2DF4">
        <w:rPr>
          <w:rFonts w:ascii="Times New Roman" w:hAnsi="Times New Roman"/>
          <w:color w:val="000000"/>
          <w:sz w:val="24"/>
          <w:szCs w:val="24"/>
        </w:rPr>
        <w:t>.</w:t>
      </w:r>
    </w:p>
    <w:p w:rsidR="00AC399A" w:rsidRPr="00FE2DF4" w:rsidRDefault="00AC399A" w:rsidP="008B1806">
      <w:pPr>
        <w:pStyle w:val="af1"/>
        <w:spacing w:after="0" w:line="252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FE2DF4">
        <w:rPr>
          <w:rFonts w:ascii="Times New Roman" w:hAnsi="Times New Roman"/>
          <w:color w:val="000000"/>
          <w:sz w:val="24"/>
          <w:szCs w:val="24"/>
        </w:rPr>
        <w:t xml:space="preserve">Правила определения нормативных затрат на обеспечение функций муниципальных органов Кавалеровского муниципального округа утверждены постановлением администрации Кавалеровского муниципального района от 04.04.2016 г. № 87 «Об утверждении Правил определения нормативных затрат на обеспечение функций органов администрации Кавалеровского муниципального района и подведомственных </w:t>
      </w:r>
      <w:r w:rsidR="00BD45EC" w:rsidRPr="00FE2DF4">
        <w:rPr>
          <w:rFonts w:ascii="Times New Roman" w:hAnsi="Times New Roman"/>
          <w:color w:val="000000"/>
          <w:sz w:val="24"/>
          <w:szCs w:val="24"/>
        </w:rPr>
        <w:t xml:space="preserve">им муниципальных </w:t>
      </w:r>
      <w:r w:rsidR="0066585C" w:rsidRPr="00FE2DF4">
        <w:rPr>
          <w:rFonts w:ascii="Times New Roman" w:hAnsi="Times New Roman"/>
          <w:color w:val="000000"/>
          <w:sz w:val="24"/>
          <w:szCs w:val="24"/>
        </w:rPr>
        <w:t>казё</w:t>
      </w:r>
      <w:r w:rsidR="00BD45EC" w:rsidRPr="00FE2DF4">
        <w:rPr>
          <w:rFonts w:ascii="Times New Roman" w:hAnsi="Times New Roman"/>
          <w:color w:val="000000"/>
          <w:sz w:val="24"/>
          <w:szCs w:val="24"/>
        </w:rPr>
        <w:t>нных учреждений Кавалеровского муниципального округа».</w:t>
      </w:r>
    </w:p>
    <w:p w:rsidR="00BD45EC" w:rsidRPr="00FE2DF4" w:rsidRDefault="00BD45EC" w:rsidP="008B1806">
      <w:pPr>
        <w:pStyle w:val="af1"/>
        <w:spacing w:after="0" w:line="252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FE2DF4">
        <w:rPr>
          <w:rFonts w:ascii="Times New Roman" w:hAnsi="Times New Roman"/>
          <w:color w:val="000000"/>
          <w:sz w:val="24"/>
          <w:szCs w:val="24"/>
        </w:rPr>
        <w:t>Постановлением администрации Кавалеровского муниципального района от 20.11.2018 г. № 240 «О внесении изменений…» внесены изменения в постановление администрации Кавалеровского муниципального района от 04.04.2016 г. № 87.</w:t>
      </w:r>
    </w:p>
    <w:p w:rsidR="0066585C" w:rsidRPr="00FE2DF4" w:rsidRDefault="0066585C" w:rsidP="008B1806">
      <w:pPr>
        <w:pStyle w:val="af1"/>
        <w:spacing w:after="0" w:line="252" w:lineRule="auto"/>
        <w:ind w:left="0" w:firstLine="709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FE2DF4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Нарушений в </w:t>
      </w:r>
      <w:r w:rsidR="0039299A" w:rsidRPr="00FE2DF4">
        <w:rPr>
          <w:rFonts w:ascii="Times New Roman" w:hAnsi="Times New Roman"/>
          <w:b/>
          <w:color w:val="000000"/>
          <w:sz w:val="24"/>
          <w:szCs w:val="24"/>
          <w:u w:val="single"/>
        </w:rPr>
        <w:t>части соблюдения</w:t>
      </w:r>
      <w:r w:rsidRPr="00FE2DF4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правил нормирования в сфере закупок не установлено.</w:t>
      </w:r>
    </w:p>
    <w:p w:rsidR="00155124" w:rsidRPr="00FE2DF4" w:rsidRDefault="00155124" w:rsidP="008B1806">
      <w:pPr>
        <w:pStyle w:val="af1"/>
        <w:spacing w:after="0" w:line="252" w:lineRule="auto"/>
        <w:ind w:left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55124" w:rsidRPr="00FE2DF4" w:rsidRDefault="00155124" w:rsidP="008B1806">
      <w:pPr>
        <w:pStyle w:val="af1"/>
        <w:spacing w:after="0" w:line="252" w:lineRule="auto"/>
        <w:ind w:left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23ED4" w:rsidRPr="00323ED4" w:rsidRDefault="00323ED4" w:rsidP="008B1806">
      <w:pPr>
        <w:pStyle w:val="af1"/>
        <w:spacing w:after="0" w:line="252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323ED4">
        <w:rPr>
          <w:rFonts w:ascii="Times New Roman" w:hAnsi="Times New Roman"/>
          <w:b/>
          <w:color w:val="000000"/>
          <w:sz w:val="24"/>
          <w:szCs w:val="24"/>
          <w:lang w:val="en-US"/>
        </w:rPr>
        <w:t>II</w:t>
      </w:r>
      <w:r w:rsidRPr="00323ED4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323ED4">
        <w:rPr>
          <w:rFonts w:ascii="Times New Roman" w:hAnsi="Times New Roman"/>
          <w:b/>
          <w:sz w:val="24"/>
          <w:szCs w:val="24"/>
        </w:rPr>
        <w:t>Определение и обоснование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услуги.</w:t>
      </w:r>
    </w:p>
    <w:p w:rsidR="006C41C3" w:rsidRPr="00FE2DF4" w:rsidRDefault="009B6036" w:rsidP="008B1806">
      <w:pPr>
        <w:pStyle w:val="Standard"/>
        <w:spacing w:line="252" w:lineRule="auto"/>
        <w:ind w:firstLine="709"/>
        <w:jc w:val="both"/>
        <w:rPr>
          <w:rFonts w:eastAsia="Times New Roman" w:cs="Times New Roman"/>
          <w:color w:val="000000"/>
          <w:shd w:val="clear" w:color="auto" w:fill="FFFFFF"/>
          <w:lang w:val="ru-RU" w:eastAsia="zh-CN" w:bidi="hi-IN"/>
        </w:rPr>
      </w:pPr>
      <w:r>
        <w:rPr>
          <w:rFonts w:eastAsia="Times New Roman" w:cs="Times New Roman"/>
          <w:color w:val="000000"/>
          <w:shd w:val="clear" w:color="auto" w:fill="FFFFFF"/>
          <w:lang w:val="ru-RU" w:eastAsia="zh-CN" w:bidi="hi-IN"/>
        </w:rPr>
        <w:t>В соответствии с ч. 1 ст. 22 Федерального з</w:t>
      </w:r>
      <w:r w:rsidR="00323ED4" w:rsidRPr="00323ED4">
        <w:rPr>
          <w:rFonts w:eastAsia="Times New Roman" w:cs="Times New Roman"/>
          <w:color w:val="000000"/>
          <w:shd w:val="clear" w:color="auto" w:fill="FFFFFF"/>
          <w:lang w:val="ru-RU" w:eastAsia="zh-CN" w:bidi="hi-IN"/>
        </w:rPr>
        <w:t xml:space="preserve">акона № 44-ФЗ начальная (максимальная) цена контракта, цена контракта, заключаемого с единственным поставщиком (подрядчиком, </w:t>
      </w:r>
      <w:r w:rsidR="00323ED4" w:rsidRPr="00323ED4">
        <w:rPr>
          <w:rFonts w:eastAsia="Times New Roman" w:cs="Times New Roman"/>
          <w:color w:val="000000"/>
          <w:shd w:val="clear" w:color="auto" w:fill="FFFFFF"/>
          <w:lang w:val="ru-RU" w:eastAsia="zh-CN" w:bidi="hi-IN"/>
        </w:rPr>
        <w:lastRenderedPageBreak/>
        <w:t>исполнителем) (далее – НМЦК) контракта определяется и обосновывается заказчиком посредством применения следующих методов: метод сопоставимых рыночных цен (анализа рынка</w:t>
      </w:r>
      <w:r w:rsidR="00323ED4" w:rsidRPr="00FE2DF4">
        <w:rPr>
          <w:rFonts w:eastAsia="Times New Roman" w:cs="Times New Roman"/>
          <w:color w:val="000000"/>
          <w:shd w:val="clear" w:color="auto" w:fill="FFFFFF"/>
          <w:lang w:val="ru-RU" w:eastAsia="zh-CN" w:bidi="hi-IN"/>
        </w:rPr>
        <w:t>); нормативный метод; тарифный метод; проектно-сметный метод; затратный метод.</w:t>
      </w:r>
      <w:r w:rsidR="00C36A26" w:rsidRPr="00FE2DF4">
        <w:rPr>
          <w:rFonts w:eastAsia="Times New Roman" w:cs="Times New Roman"/>
          <w:color w:val="000000"/>
          <w:shd w:val="clear" w:color="auto" w:fill="FFFFFF"/>
          <w:lang w:val="ru-RU" w:eastAsia="zh-CN" w:bidi="hi-IN"/>
        </w:rPr>
        <w:t xml:space="preserve"> </w:t>
      </w:r>
    </w:p>
    <w:p w:rsidR="00BA4708" w:rsidRPr="00FE2DF4" w:rsidRDefault="00BA4708" w:rsidP="008B1806">
      <w:pPr>
        <w:suppressAutoHyphens/>
        <w:spacing w:line="252" w:lineRule="auto"/>
        <w:ind w:firstLine="720"/>
        <w:jc w:val="both"/>
        <w:rPr>
          <w:rFonts w:eastAsia="Calibri"/>
          <w:color w:val="000000"/>
        </w:rPr>
      </w:pPr>
      <w:r w:rsidRPr="00FE2DF4">
        <w:rPr>
          <w:color w:val="000000"/>
        </w:rPr>
        <w:t>За проверяемый период заказчиком осуществлялись закупки у единственного поставщика (подрядчика, исполнителя) в соответствии с пунктами 4, 5, 8, 29 ч. 1 ст. 93 Федерального закона № 44-ФЗ.</w:t>
      </w:r>
    </w:p>
    <w:p w:rsidR="00BA4708" w:rsidRPr="00BA4708" w:rsidRDefault="00696204" w:rsidP="008B1806">
      <w:pPr>
        <w:suppressAutoHyphens/>
        <w:spacing w:line="252" w:lineRule="auto"/>
        <w:ind w:firstLine="720"/>
        <w:jc w:val="both"/>
      </w:pPr>
      <w:r w:rsidRPr="00FE2DF4">
        <w:rPr>
          <w:color w:val="000000"/>
        </w:rPr>
        <w:t>В соответствии с ч. 4 ст. 93 Федерального закона №</w:t>
      </w:r>
      <w:r w:rsidR="00602D47" w:rsidRPr="00FE2DF4">
        <w:rPr>
          <w:color w:val="000000"/>
        </w:rPr>
        <w:t xml:space="preserve"> </w:t>
      </w:r>
      <w:r w:rsidRPr="00FE2DF4">
        <w:rPr>
          <w:color w:val="000000"/>
        </w:rPr>
        <w:t>44-ФЗ при осуществлении закупки у единственного поставщика (подрядчика, исполнителя) заказчик определяет цену контракта, заключаемого с единственным поставщиком (подрядчиком, исполнителем), в соответствии с Федеральным законом</w:t>
      </w:r>
      <w:r w:rsidRPr="004800EE">
        <w:t xml:space="preserve"> №</w:t>
      </w:r>
      <w:r>
        <w:t xml:space="preserve"> </w:t>
      </w:r>
      <w:r w:rsidRPr="004800EE">
        <w:t xml:space="preserve">44-ФЗ. При этом в случаях, предусмотренных </w:t>
      </w:r>
      <w:hyperlink r:id="rId21" w:history="1">
        <w:r w:rsidRPr="004800EE">
          <w:t>пунктами 3</w:t>
        </w:r>
      </w:hyperlink>
      <w:r w:rsidRPr="004800EE">
        <w:t xml:space="preserve">, </w:t>
      </w:r>
      <w:hyperlink r:id="rId22" w:history="1">
        <w:r w:rsidRPr="004800EE">
          <w:t>6</w:t>
        </w:r>
      </w:hyperlink>
      <w:r w:rsidRPr="004800EE">
        <w:t>,</w:t>
      </w:r>
      <w:r>
        <w:t xml:space="preserve"> 6.1,</w:t>
      </w:r>
      <w:r w:rsidRPr="004800EE">
        <w:t xml:space="preserve"> </w:t>
      </w:r>
      <w:hyperlink r:id="rId23" w:history="1">
        <w:r w:rsidRPr="004800EE">
          <w:t>11</w:t>
        </w:r>
      </w:hyperlink>
      <w:r w:rsidRPr="004800EE">
        <w:t xml:space="preserve">, </w:t>
      </w:r>
      <w:hyperlink r:id="rId24" w:history="1">
        <w:r w:rsidRPr="004800EE">
          <w:t>12</w:t>
        </w:r>
      </w:hyperlink>
      <w:r w:rsidRPr="004800EE">
        <w:t xml:space="preserve">, </w:t>
      </w:r>
      <w:hyperlink r:id="rId25" w:history="1">
        <w:r w:rsidRPr="004800EE">
          <w:t>16</w:t>
        </w:r>
      </w:hyperlink>
      <w:r w:rsidRPr="004800EE">
        <w:t xml:space="preserve">, </w:t>
      </w:r>
      <w:hyperlink r:id="rId26" w:history="1">
        <w:r w:rsidRPr="004800EE">
          <w:t>18</w:t>
        </w:r>
      </w:hyperlink>
      <w:r w:rsidRPr="004800EE">
        <w:t xml:space="preserve">, </w:t>
      </w:r>
      <w:hyperlink r:id="rId27" w:history="1">
        <w:r w:rsidRPr="004800EE">
          <w:t>19</w:t>
        </w:r>
      </w:hyperlink>
      <w:r w:rsidRPr="004800EE">
        <w:t xml:space="preserve">, </w:t>
      </w:r>
      <w:hyperlink r:id="rId28" w:history="1">
        <w:r w:rsidRPr="004800EE">
          <w:t>22</w:t>
        </w:r>
      </w:hyperlink>
      <w:r w:rsidRPr="004800EE">
        <w:t xml:space="preserve">, </w:t>
      </w:r>
      <w:hyperlink r:id="rId29" w:history="1">
        <w:r w:rsidRPr="004800EE">
          <w:t>23</w:t>
        </w:r>
      </w:hyperlink>
      <w:r w:rsidRPr="004800EE">
        <w:t xml:space="preserve">, </w:t>
      </w:r>
      <w:hyperlink r:id="rId30" w:history="1">
        <w:r w:rsidRPr="004800EE">
          <w:t>30</w:t>
        </w:r>
      </w:hyperlink>
      <w:r>
        <w:t>-</w:t>
      </w:r>
      <w:hyperlink r:id="rId31" w:history="1">
        <w:r w:rsidRPr="004800EE">
          <w:t>35</w:t>
        </w:r>
      </w:hyperlink>
      <w:r w:rsidRPr="004800EE">
        <w:t xml:space="preserve">, </w:t>
      </w:r>
      <w:hyperlink r:id="rId32" w:history="1">
        <w:r w:rsidRPr="004800EE">
          <w:t>37</w:t>
        </w:r>
      </w:hyperlink>
      <w:r>
        <w:t>-</w:t>
      </w:r>
      <w:hyperlink r:id="rId33" w:history="1">
        <w:r w:rsidRPr="004800EE">
          <w:t>41</w:t>
        </w:r>
      </w:hyperlink>
      <w:r w:rsidRPr="004800EE">
        <w:t xml:space="preserve">, </w:t>
      </w:r>
      <w:hyperlink r:id="rId34" w:history="1">
        <w:r w:rsidRPr="004800EE">
          <w:t>46</w:t>
        </w:r>
      </w:hyperlink>
      <w:r w:rsidRPr="004800EE">
        <w:t xml:space="preserve"> и </w:t>
      </w:r>
      <w:hyperlink r:id="rId35" w:history="1">
        <w:r>
          <w:t>49 ч.</w:t>
        </w:r>
        <w:r w:rsidRPr="004800EE">
          <w:t xml:space="preserve"> 1</w:t>
        </w:r>
      </w:hyperlink>
      <w:r w:rsidRPr="004800EE">
        <w:t xml:space="preserve"> ст.</w:t>
      </w:r>
      <w:r>
        <w:t xml:space="preserve"> </w:t>
      </w:r>
      <w:r w:rsidRPr="004800EE">
        <w:t>93 Федерального закона №</w:t>
      </w:r>
      <w:r>
        <w:t xml:space="preserve"> </w:t>
      </w:r>
      <w:r w:rsidRPr="004800EE">
        <w:t>44-ФЗ, заказчик обосновывает такую цену в соответствии с Федеральным законом №</w:t>
      </w:r>
      <w:r>
        <w:t xml:space="preserve"> </w:t>
      </w:r>
      <w:r w:rsidRPr="004800EE">
        <w:t xml:space="preserve">44-ФЗ и включает в контракт </w:t>
      </w:r>
      <w:r w:rsidRPr="00696204">
        <w:t>обоснование цены контракта.</w:t>
      </w:r>
      <w:r w:rsidR="00BA4708">
        <w:t xml:space="preserve"> Следовательно, при обосновании</w:t>
      </w:r>
      <w:r w:rsidR="00BA4708" w:rsidRPr="00BA4708">
        <w:t xml:space="preserve"> цены контракта, заключаемого с единственным поставщиком нужно использовать ст. 22 Федерального закона №</w:t>
      </w:r>
      <w:r w:rsidR="00BA4708">
        <w:t xml:space="preserve"> </w:t>
      </w:r>
      <w:r w:rsidR="00BA4708" w:rsidRPr="00BA4708">
        <w:t>44-ФЗ, в том числе методы, перечисленные в ней.</w:t>
      </w:r>
    </w:p>
    <w:p w:rsidR="00BA4708" w:rsidRPr="00BA4708" w:rsidRDefault="00BA4708" w:rsidP="008B1806">
      <w:pPr>
        <w:suppressAutoHyphens/>
        <w:spacing w:line="252" w:lineRule="auto"/>
        <w:ind w:firstLine="709"/>
        <w:jc w:val="both"/>
      </w:pPr>
      <w:r w:rsidRPr="00BA4708">
        <w:t>При этом обосновывать цену контракта, заключаемого с единственным поставщиком, и включать в контракт обоснование его цены заказчик должен только в случаях, перечисленных в ч. 4 ст. 93 Федерального закона №</w:t>
      </w:r>
      <w:r w:rsidR="00811FC8">
        <w:t xml:space="preserve"> </w:t>
      </w:r>
      <w:r w:rsidRPr="00BA4708">
        <w:t>44-ФЗ (письмо Минфина России от 2 ноября 2021 г. N 24-06-08/88987).</w:t>
      </w:r>
    </w:p>
    <w:p w:rsidR="00BA4708" w:rsidRPr="00BA4708" w:rsidRDefault="00BA4708" w:rsidP="008B1806">
      <w:pPr>
        <w:suppressAutoHyphens/>
        <w:spacing w:line="252" w:lineRule="auto"/>
        <w:ind w:firstLine="720"/>
        <w:jc w:val="both"/>
      </w:pPr>
      <w:r w:rsidRPr="00BA4708">
        <w:t>Осуществленные заказчиком закупки у единственного поставщика (подрядчика, исполнителя) не</w:t>
      </w:r>
      <w:r>
        <w:t xml:space="preserve"> входят в </w:t>
      </w:r>
      <w:r w:rsidRPr="00BA4708">
        <w:t>случаи</w:t>
      </w:r>
      <w:r>
        <w:t>,</w:t>
      </w:r>
      <w:r w:rsidRPr="00BA4708">
        <w:t xml:space="preserve"> предусмотренные ч.</w:t>
      </w:r>
      <w:r>
        <w:t xml:space="preserve"> </w:t>
      </w:r>
      <w:r w:rsidRPr="00BA4708">
        <w:t>4 ст. 93 Федерального закона №</w:t>
      </w:r>
      <w:r>
        <w:t xml:space="preserve"> </w:t>
      </w:r>
      <w:r w:rsidRPr="00BA4708">
        <w:t>44-ФЗ, следовател</w:t>
      </w:r>
      <w:r w:rsidR="00811FC8">
        <w:t>ьно,</w:t>
      </w:r>
      <w:r w:rsidRPr="00BA4708">
        <w:t xml:space="preserve"> включение в контракт обоснования цены контракта </w:t>
      </w:r>
      <w:r>
        <w:t>не требуется.</w:t>
      </w:r>
    </w:p>
    <w:p w:rsidR="0097782B" w:rsidRPr="0097782B" w:rsidRDefault="0097782B" w:rsidP="008B1806">
      <w:pPr>
        <w:pStyle w:val="Standard"/>
        <w:spacing w:line="252" w:lineRule="auto"/>
        <w:ind w:firstLine="720"/>
        <w:jc w:val="both"/>
        <w:rPr>
          <w:b/>
          <w:u w:val="single"/>
          <w:shd w:val="clear" w:color="auto" w:fill="FFFFFF"/>
          <w:lang w:val="ru-RU"/>
        </w:rPr>
      </w:pPr>
      <w:r w:rsidRPr="0097782B">
        <w:rPr>
          <w:b/>
          <w:u w:val="single"/>
          <w:lang w:val="ru-RU"/>
        </w:rPr>
        <w:t>Нарушений в</w:t>
      </w:r>
      <w:r w:rsidR="0039299A">
        <w:rPr>
          <w:b/>
          <w:u w:val="single"/>
          <w:lang w:val="ru-RU"/>
        </w:rPr>
        <w:t xml:space="preserve"> части определения и обоснования</w:t>
      </w:r>
      <w:r w:rsidRPr="0097782B">
        <w:rPr>
          <w:b/>
          <w:u w:val="single"/>
          <w:lang w:val="ru-RU"/>
        </w:rPr>
        <w:t xml:space="preserve"> НМЦК не установлено.</w:t>
      </w:r>
    </w:p>
    <w:p w:rsidR="00BA4708" w:rsidRDefault="00BA4708" w:rsidP="008B1806">
      <w:pPr>
        <w:pStyle w:val="Standard"/>
        <w:spacing w:line="252" w:lineRule="auto"/>
        <w:jc w:val="both"/>
        <w:rPr>
          <w:rFonts w:eastAsia="Times New Roman" w:cs="Times New Roman"/>
          <w:color w:val="000000"/>
          <w:shd w:val="clear" w:color="auto" w:fill="FFFFFF"/>
          <w:lang w:val="ru-RU" w:eastAsia="zh-CN" w:bidi="hi-IN"/>
        </w:rPr>
      </w:pPr>
    </w:p>
    <w:p w:rsidR="00731A38" w:rsidRPr="00323ED4" w:rsidRDefault="00731A38" w:rsidP="008B1806">
      <w:pPr>
        <w:pStyle w:val="Standard"/>
        <w:spacing w:line="252" w:lineRule="auto"/>
        <w:jc w:val="both"/>
        <w:rPr>
          <w:rFonts w:eastAsia="Times New Roman" w:cs="Times New Roman"/>
          <w:color w:val="000000"/>
          <w:shd w:val="clear" w:color="auto" w:fill="FFFFFF"/>
          <w:lang w:val="ru-RU" w:eastAsia="zh-CN" w:bidi="hi-IN"/>
        </w:rPr>
      </w:pPr>
    </w:p>
    <w:p w:rsidR="0058766A" w:rsidRDefault="00155124" w:rsidP="008B1806">
      <w:pPr>
        <w:pStyle w:val="af1"/>
        <w:spacing w:after="0" w:line="252" w:lineRule="auto"/>
        <w:ind w:left="0" w:firstLine="709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C271B">
        <w:rPr>
          <w:rFonts w:ascii="Times New Roman" w:hAnsi="Times New Roman"/>
          <w:b/>
          <w:color w:val="000000"/>
          <w:sz w:val="24"/>
          <w:szCs w:val="24"/>
          <w:lang w:val="en-US"/>
        </w:rPr>
        <w:t>III</w:t>
      </w:r>
      <w:r w:rsidRPr="009C271B">
        <w:rPr>
          <w:rFonts w:ascii="Times New Roman" w:hAnsi="Times New Roman"/>
          <w:b/>
          <w:color w:val="000000"/>
          <w:sz w:val="24"/>
          <w:szCs w:val="24"/>
        </w:rPr>
        <w:t xml:space="preserve">. Соблюдение предусмотренных Федеральным законом № 44-ФЗ требований к исполнению, изменению контракта, а также соблюдение условий контракта, в том числе в части соответствия поставленного товара, </w:t>
      </w:r>
      <w:r w:rsidR="009C271B" w:rsidRPr="009C271B">
        <w:rPr>
          <w:rFonts w:ascii="Times New Roman" w:hAnsi="Times New Roman"/>
          <w:b/>
          <w:color w:val="000000"/>
          <w:sz w:val="24"/>
          <w:szCs w:val="24"/>
        </w:rPr>
        <w:t>выполненной работы (ее результата) или оказанной услуги условиям контракта.</w:t>
      </w:r>
    </w:p>
    <w:p w:rsidR="007E5400" w:rsidRDefault="007E5400" w:rsidP="008B1806">
      <w:pPr>
        <w:pStyle w:val="af1"/>
        <w:spacing w:after="0" w:line="252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5400">
        <w:rPr>
          <w:rFonts w:ascii="Times New Roman" w:hAnsi="Times New Roman"/>
          <w:color w:val="000000"/>
          <w:sz w:val="24"/>
          <w:szCs w:val="24"/>
        </w:rPr>
        <w:t xml:space="preserve">Согласно </w:t>
      </w:r>
      <w:r>
        <w:rPr>
          <w:rFonts w:ascii="Times New Roman" w:hAnsi="Times New Roman"/>
          <w:color w:val="000000"/>
          <w:sz w:val="24"/>
          <w:szCs w:val="24"/>
        </w:rPr>
        <w:t>ч. 1 ст. 94 Федерального закона № 44-ФЗ исполнение контракта включает в себя:</w:t>
      </w:r>
    </w:p>
    <w:p w:rsidR="007E5400" w:rsidRPr="007E5400" w:rsidRDefault="007E5400" w:rsidP="008B1806">
      <w:pPr>
        <w:pStyle w:val="af1"/>
        <w:spacing w:after="0" w:line="252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E5400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7E5400">
        <w:rPr>
          <w:rFonts w:ascii="Times New Roman" w:hAnsi="Times New Roman"/>
          <w:sz w:val="24"/>
          <w:szCs w:val="24"/>
        </w:rPr>
        <w:t>приемку поставленного товара, выполненной работы (ее результатов), оказанной услуги, отдельных этапов исполнения контракта, предусмотренных контрактом, включая проведение в соответствии с Федеральным законом № 44-ФЗ экспертизы поставленного товара, результатов выполненной работы, оказанной услуги, отдельных этапов исполнения контракта;</w:t>
      </w:r>
    </w:p>
    <w:p w:rsidR="007E5400" w:rsidRPr="007E5400" w:rsidRDefault="007E5400" w:rsidP="008B1806">
      <w:pPr>
        <w:pStyle w:val="af1"/>
        <w:spacing w:after="0" w:line="252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E5400">
        <w:rPr>
          <w:rFonts w:ascii="Times New Roman" w:hAnsi="Times New Roman"/>
          <w:sz w:val="24"/>
          <w:szCs w:val="24"/>
        </w:rPr>
        <w:t>2) оплату заказчиком поставщику (подрядчику, исполнителю) поставленного товара, выполненной работы (ее результатов), оказанной услуги, а также отдельных этапов исполнения контракта;</w:t>
      </w:r>
    </w:p>
    <w:p w:rsidR="007E5400" w:rsidRPr="007E5400" w:rsidRDefault="007E5400" w:rsidP="008B1806">
      <w:pPr>
        <w:pStyle w:val="af1"/>
        <w:spacing w:after="0" w:line="252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5400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7E5400">
        <w:rPr>
          <w:rFonts w:ascii="Times New Roman" w:hAnsi="Times New Roman"/>
          <w:sz w:val="24"/>
          <w:szCs w:val="24"/>
        </w:rPr>
        <w:t>взаимодействие заказчика с поставщиком (подрядчиком, исполнителем) при исполнении, изменении, расторжении контракта в соответствии со ст. 95 Федерального закона № 44-ФЗ, применении мер ответственности и совершении иных действий в случае нарушения поставщиком (подрядчиком, исполнителем) или заказчиком условий контракта.</w:t>
      </w:r>
    </w:p>
    <w:p w:rsidR="00F362A2" w:rsidRPr="00FE2DF4" w:rsidRDefault="00072306" w:rsidP="008B1806">
      <w:pPr>
        <w:pStyle w:val="Standard"/>
        <w:spacing w:line="252" w:lineRule="auto"/>
        <w:ind w:firstLine="720"/>
        <w:jc w:val="both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>В соответствии с ч. 3 ст. 94 Федерального з</w:t>
      </w:r>
      <w:r w:rsidR="0058766A" w:rsidRPr="0058766A">
        <w:rPr>
          <w:color w:val="000000"/>
          <w:shd w:val="clear" w:color="auto" w:fill="FFFFFF"/>
          <w:lang w:val="ru-RU"/>
        </w:rPr>
        <w:t>акона № 44-ФЗ для проверки предоставленных поставщиком (</w:t>
      </w:r>
      <w:r w:rsidR="0058766A" w:rsidRPr="00F362A2">
        <w:rPr>
          <w:color w:val="000000"/>
          <w:shd w:val="clear" w:color="auto" w:fill="FFFFFF"/>
          <w:lang w:val="ru-RU"/>
        </w:rPr>
        <w:t>подрядчиком, исполнителем) результатов, предусмотренных контрактом в части их соответствия условиям контракта, заказчик обязан провести экспертизу. Экспертиза результатов, предусмотренных контрактом, может проводиться заказчиком своими силами или к ее проведению могут привлекаться эксперты, экспертные организации на основании контрактов</w:t>
      </w:r>
      <w:r w:rsidRPr="00F362A2">
        <w:rPr>
          <w:color w:val="000000"/>
          <w:shd w:val="clear" w:color="auto" w:fill="FFFFFF"/>
          <w:lang w:val="ru-RU"/>
        </w:rPr>
        <w:t xml:space="preserve">, заключенных в </w:t>
      </w:r>
      <w:r w:rsidRPr="00FE2DF4">
        <w:rPr>
          <w:color w:val="000000"/>
          <w:shd w:val="clear" w:color="auto" w:fill="FFFFFF"/>
          <w:lang w:val="ru-RU"/>
        </w:rPr>
        <w:t>соответствии с Федеральным з</w:t>
      </w:r>
      <w:r w:rsidR="0058766A" w:rsidRPr="00FE2DF4">
        <w:rPr>
          <w:color w:val="000000"/>
          <w:shd w:val="clear" w:color="auto" w:fill="FFFFFF"/>
          <w:lang w:val="ru-RU"/>
        </w:rPr>
        <w:t>аконом № 44-ФЗ.</w:t>
      </w:r>
      <w:r w:rsidR="00130FA9" w:rsidRPr="00FE2DF4">
        <w:rPr>
          <w:color w:val="000000"/>
          <w:shd w:val="clear" w:color="auto" w:fill="FFFFFF"/>
          <w:lang w:val="ru-RU"/>
        </w:rPr>
        <w:t xml:space="preserve"> </w:t>
      </w:r>
      <w:r w:rsidR="00731A38" w:rsidRPr="00FE2DF4">
        <w:rPr>
          <w:color w:val="000000"/>
          <w:lang w:val="ru-RU"/>
        </w:rPr>
        <w:t>В МБОУ СОШ № 1</w:t>
      </w:r>
      <w:r w:rsidR="003B76B6" w:rsidRPr="00FE2DF4">
        <w:rPr>
          <w:color w:val="000000"/>
          <w:lang w:val="ru-RU"/>
        </w:rPr>
        <w:t xml:space="preserve"> п</w:t>
      </w:r>
      <w:r w:rsidR="00F362A2" w:rsidRPr="00FE2DF4">
        <w:rPr>
          <w:color w:val="000000"/>
          <w:lang w:val="ru-RU"/>
        </w:rPr>
        <w:t>риемка товаров</w:t>
      </w:r>
      <w:r w:rsidR="00130FA9" w:rsidRPr="00FE2DF4">
        <w:rPr>
          <w:color w:val="000000"/>
          <w:lang w:val="ru-RU"/>
        </w:rPr>
        <w:t>, работ,</w:t>
      </w:r>
      <w:r w:rsidR="00F362A2" w:rsidRPr="00FE2DF4">
        <w:rPr>
          <w:color w:val="000000"/>
          <w:lang w:val="ru-RU"/>
        </w:rPr>
        <w:t xml:space="preserve"> услуг, а также экспертиза осуществлялась должностными лицами</w:t>
      </w:r>
      <w:r w:rsidR="00130FA9" w:rsidRPr="00FE2DF4">
        <w:rPr>
          <w:color w:val="000000"/>
          <w:lang w:val="ru-RU"/>
        </w:rPr>
        <w:t xml:space="preserve"> учреждения</w:t>
      </w:r>
      <w:r w:rsidR="00F362A2" w:rsidRPr="00FE2DF4">
        <w:rPr>
          <w:color w:val="000000"/>
          <w:lang w:val="ru-RU"/>
        </w:rPr>
        <w:t>.</w:t>
      </w:r>
    </w:p>
    <w:p w:rsidR="00093428" w:rsidRPr="00FE2DF4" w:rsidRDefault="00DA344E" w:rsidP="008B1806">
      <w:pPr>
        <w:adjustRightInd w:val="0"/>
        <w:spacing w:line="252" w:lineRule="auto"/>
        <w:ind w:firstLine="709"/>
        <w:jc w:val="both"/>
        <w:rPr>
          <w:color w:val="000000"/>
        </w:rPr>
      </w:pPr>
      <w:r w:rsidRPr="00FE2DF4">
        <w:rPr>
          <w:color w:val="000000"/>
        </w:rPr>
        <w:t xml:space="preserve">В соответствии с ч. 7 ст. 94 Федерального закона № 44-ФЗ приемка результатов отдельного этапа исполнения контракта, а также поставленного товара, выполненной работы или оказанной </w:t>
      </w:r>
      <w:r w:rsidRPr="00FE2DF4">
        <w:rPr>
          <w:color w:val="000000"/>
        </w:rPr>
        <w:lastRenderedPageBreak/>
        <w:t>услуги осуществляется в порядке и в сроки, которые установлены контрактом, и оформляется документом о приемке, который подписывается заказчиком (в случае создания приемочной комиссии подписывается всеми членами приемочной комиссии и утверждается заказчиком), либо поставщику (подрядчику, исполнителю) в те же сроки заказчиком направляется в письменной форме мотивированный отказ от подписания такого документа.</w:t>
      </w:r>
    </w:p>
    <w:p w:rsidR="00093428" w:rsidRPr="005A03D4" w:rsidRDefault="0058766A" w:rsidP="008B1806">
      <w:pPr>
        <w:pStyle w:val="Standard"/>
        <w:spacing w:line="252" w:lineRule="auto"/>
        <w:ind w:firstLine="720"/>
        <w:jc w:val="both"/>
        <w:rPr>
          <w:color w:val="000000"/>
          <w:shd w:val="clear" w:color="auto" w:fill="FFFFFF"/>
          <w:lang w:val="ru-RU"/>
        </w:rPr>
      </w:pPr>
      <w:r w:rsidRPr="00F362A2">
        <w:rPr>
          <w:color w:val="000000"/>
          <w:shd w:val="clear" w:color="auto" w:fill="FFFFFF"/>
          <w:lang w:val="ru-RU"/>
        </w:rPr>
        <w:t>Приемка поставленных товаров, оказанных услуг, выполненных работ</w:t>
      </w:r>
      <w:r w:rsidR="00AD1D81" w:rsidRPr="00F362A2">
        <w:rPr>
          <w:color w:val="000000"/>
          <w:shd w:val="clear" w:color="auto" w:fill="FFFFFF"/>
          <w:lang w:val="ru-RU"/>
        </w:rPr>
        <w:t xml:space="preserve"> в части соответствия их количества, комплектности, объема требованиям контракта</w:t>
      </w:r>
      <w:r w:rsidRPr="00F362A2">
        <w:rPr>
          <w:color w:val="000000"/>
          <w:shd w:val="clear" w:color="auto" w:fill="FFFFFF"/>
          <w:lang w:val="ru-RU"/>
        </w:rPr>
        <w:t xml:space="preserve"> осуще</w:t>
      </w:r>
      <w:r w:rsidR="001C17E7" w:rsidRPr="00F362A2">
        <w:rPr>
          <w:color w:val="000000"/>
          <w:shd w:val="clear" w:color="auto" w:fill="FFFFFF"/>
          <w:lang w:val="ru-RU"/>
        </w:rPr>
        <w:t>ствляется</w:t>
      </w:r>
      <w:r w:rsidRPr="00F362A2">
        <w:rPr>
          <w:color w:val="000000"/>
          <w:shd w:val="clear" w:color="auto" w:fill="FFFFFF"/>
          <w:lang w:val="ru-RU"/>
        </w:rPr>
        <w:t xml:space="preserve"> </w:t>
      </w:r>
      <w:r w:rsidR="00731A38">
        <w:rPr>
          <w:color w:val="000000"/>
          <w:shd w:val="clear" w:color="auto" w:fill="FFFFFF"/>
          <w:lang w:val="ru-RU"/>
        </w:rPr>
        <w:t>в лице директора МБОУ СОШ № 1</w:t>
      </w:r>
      <w:r w:rsidR="00AD1D81">
        <w:rPr>
          <w:color w:val="000000"/>
          <w:shd w:val="clear" w:color="auto" w:fill="FFFFFF"/>
          <w:lang w:val="ru-RU"/>
        </w:rPr>
        <w:t xml:space="preserve"> путем проставления печати, подписи и даты на</w:t>
      </w:r>
      <w:r w:rsidR="001C17E7">
        <w:rPr>
          <w:color w:val="000000"/>
          <w:shd w:val="clear" w:color="auto" w:fill="FFFFFF"/>
          <w:lang w:val="ru-RU"/>
        </w:rPr>
        <w:t xml:space="preserve"> товарных накладных</w:t>
      </w:r>
      <w:r w:rsidR="00AD1D81">
        <w:rPr>
          <w:color w:val="000000"/>
          <w:shd w:val="clear" w:color="auto" w:fill="FFFFFF"/>
          <w:lang w:val="ru-RU"/>
        </w:rPr>
        <w:t>, актах</w:t>
      </w:r>
      <w:r w:rsidRPr="0058766A">
        <w:rPr>
          <w:color w:val="000000"/>
          <w:shd w:val="clear" w:color="auto" w:fill="FFFFFF"/>
          <w:lang w:val="ru-RU"/>
        </w:rPr>
        <w:t xml:space="preserve"> сдачи-прием</w:t>
      </w:r>
      <w:r w:rsidR="001C17E7">
        <w:rPr>
          <w:color w:val="000000"/>
          <w:shd w:val="clear" w:color="auto" w:fill="FFFFFF"/>
          <w:lang w:val="ru-RU"/>
        </w:rPr>
        <w:t>ки оказанных услуг (выполненных</w:t>
      </w:r>
      <w:r w:rsidRPr="0058766A">
        <w:rPr>
          <w:color w:val="000000"/>
          <w:shd w:val="clear" w:color="auto" w:fill="FFFFFF"/>
          <w:lang w:val="ru-RU"/>
        </w:rPr>
        <w:t xml:space="preserve"> </w:t>
      </w:r>
      <w:r w:rsidR="001C17E7">
        <w:rPr>
          <w:color w:val="000000"/>
          <w:shd w:val="clear" w:color="auto" w:fill="FFFFFF"/>
          <w:lang w:val="ru-RU"/>
        </w:rPr>
        <w:t>работ)</w:t>
      </w:r>
      <w:r w:rsidR="005A03D4">
        <w:rPr>
          <w:color w:val="000000"/>
          <w:shd w:val="clear" w:color="auto" w:fill="FFFFFF"/>
          <w:lang w:val="ru-RU"/>
        </w:rPr>
        <w:t xml:space="preserve">, универсальных передаточных </w:t>
      </w:r>
      <w:r w:rsidR="00AD1D81">
        <w:rPr>
          <w:color w:val="000000"/>
          <w:shd w:val="clear" w:color="auto" w:fill="FFFFFF"/>
          <w:lang w:val="ru-RU"/>
        </w:rPr>
        <w:t>документах</w:t>
      </w:r>
      <w:r w:rsidR="00B0332E">
        <w:rPr>
          <w:color w:val="000000"/>
          <w:shd w:val="clear" w:color="auto" w:fill="FFFFFF"/>
          <w:lang w:val="ru-RU"/>
        </w:rPr>
        <w:t>, документах о приемке и других</w:t>
      </w:r>
      <w:r w:rsidR="00B0332E" w:rsidRPr="0058766A">
        <w:rPr>
          <w:color w:val="000000"/>
          <w:shd w:val="clear" w:color="auto" w:fill="FFFFFF"/>
          <w:lang w:val="ru-RU"/>
        </w:rPr>
        <w:t xml:space="preserve">, что не противоречит </w:t>
      </w:r>
      <w:r w:rsidR="00B0332E">
        <w:rPr>
          <w:color w:val="000000"/>
          <w:shd w:val="clear" w:color="auto" w:fill="FFFFFF"/>
          <w:lang w:val="ru-RU"/>
        </w:rPr>
        <w:t>ч. 7 ст. 94 Федерального закона № 44-ФЗ</w:t>
      </w:r>
      <w:r w:rsidRPr="005A03D4">
        <w:rPr>
          <w:color w:val="000000"/>
          <w:shd w:val="clear" w:color="auto" w:fill="FFFFFF"/>
          <w:lang w:val="ru-RU"/>
        </w:rPr>
        <w:t>.</w:t>
      </w:r>
      <w:r w:rsidR="00130FA9">
        <w:rPr>
          <w:color w:val="000000"/>
          <w:shd w:val="clear" w:color="auto" w:fill="FFFFFF"/>
          <w:lang w:val="ru-RU"/>
        </w:rPr>
        <w:t xml:space="preserve"> </w:t>
      </w:r>
      <w:r w:rsidR="00093428">
        <w:rPr>
          <w:color w:val="000000"/>
          <w:shd w:val="clear" w:color="auto" w:fill="FFFFFF"/>
          <w:lang w:val="ru-RU"/>
        </w:rPr>
        <w:t xml:space="preserve">Претензий по качеству, срокам или объемам поставленных товаров, оказанных услуг или выполненных работ в проверяемом периоде не было. </w:t>
      </w:r>
    </w:p>
    <w:p w:rsidR="004D5421" w:rsidRDefault="005A03D4" w:rsidP="008B1806">
      <w:pPr>
        <w:pStyle w:val="Standard"/>
        <w:spacing w:line="252" w:lineRule="auto"/>
        <w:ind w:firstLine="720"/>
        <w:jc w:val="both"/>
        <w:rPr>
          <w:shd w:val="clear" w:color="auto" w:fill="FFFFFF"/>
          <w:lang w:val="ru-RU"/>
        </w:rPr>
      </w:pPr>
      <w:r w:rsidRPr="005A03D4">
        <w:rPr>
          <w:shd w:val="clear" w:color="auto" w:fill="FFFFFF"/>
          <w:lang w:val="ru-RU"/>
        </w:rPr>
        <w:t>В ходе выборочной проверки установлено, что при сравнении документов (товарные накладные, счета-фактуры, акты оказанных услуг</w:t>
      </w:r>
      <w:r w:rsidR="00AD1D81">
        <w:rPr>
          <w:shd w:val="clear" w:color="auto" w:fill="FFFFFF"/>
          <w:lang w:val="ru-RU"/>
        </w:rPr>
        <w:t xml:space="preserve"> и др.</w:t>
      </w:r>
      <w:r w:rsidRPr="005A03D4">
        <w:rPr>
          <w:shd w:val="clear" w:color="auto" w:fill="FFFFFF"/>
          <w:lang w:val="ru-RU"/>
        </w:rPr>
        <w:t>) с</w:t>
      </w:r>
      <w:r>
        <w:rPr>
          <w:shd w:val="clear" w:color="auto" w:fill="FFFFFF"/>
          <w:lang w:val="ru-RU"/>
        </w:rPr>
        <w:t xml:space="preserve"> фактическим поступлением товаров</w:t>
      </w:r>
      <w:r w:rsidRPr="005A03D4">
        <w:rPr>
          <w:shd w:val="clear" w:color="auto" w:fill="FFFFFF"/>
          <w:lang w:val="ru-RU"/>
        </w:rPr>
        <w:t>, оказанными услугами, выполненными работами п</w:t>
      </w:r>
      <w:r>
        <w:rPr>
          <w:shd w:val="clear" w:color="auto" w:fill="FFFFFF"/>
          <w:lang w:val="ru-RU"/>
        </w:rPr>
        <w:t>о наименованию, количеству и</w:t>
      </w:r>
      <w:r w:rsidRPr="005A03D4">
        <w:rPr>
          <w:shd w:val="clear" w:color="auto" w:fill="FFFFFF"/>
          <w:lang w:val="ru-RU"/>
        </w:rPr>
        <w:t xml:space="preserve"> стоимости, расхождений нет.</w:t>
      </w:r>
    </w:p>
    <w:p w:rsidR="004D5421" w:rsidRDefault="004D5421" w:rsidP="008B1806">
      <w:pPr>
        <w:spacing w:line="252" w:lineRule="auto"/>
        <w:ind w:firstLine="709"/>
        <w:jc w:val="both"/>
      </w:pPr>
      <w:r w:rsidRPr="00D72A26">
        <w:t xml:space="preserve">В проверяемом периоде изменения </w:t>
      </w:r>
      <w:r w:rsidR="00D72A26" w:rsidRPr="00D72A26">
        <w:t>в муниципальные контракты,</w:t>
      </w:r>
      <w:r w:rsidRPr="00D72A26">
        <w:t xml:space="preserve"> заключенные с единственным поставщиком (подрядчиком, исполнителем) в соответствии с </w:t>
      </w:r>
      <w:r w:rsidR="00D72A26" w:rsidRPr="00D72A26">
        <w:t>п.</w:t>
      </w:r>
      <w:r w:rsidRPr="00D72A26">
        <w:t xml:space="preserve"> 8 ч. 1 ст. 93 Федерального закона №</w:t>
      </w:r>
      <w:r w:rsidR="00D72A26">
        <w:t xml:space="preserve"> </w:t>
      </w:r>
      <w:r w:rsidRPr="00D72A26">
        <w:t>44-ФЗ</w:t>
      </w:r>
      <w:r w:rsidR="00D72A26">
        <w:t>,</w:t>
      </w:r>
      <w:r w:rsidRPr="00D72A26">
        <w:t xml:space="preserve"> вносились на основании п.</w:t>
      </w:r>
      <w:r w:rsidR="00D72A26">
        <w:t xml:space="preserve"> </w:t>
      </w:r>
      <w:r w:rsidRPr="00D72A26">
        <w:t>10 ст.</w:t>
      </w:r>
      <w:r w:rsidR="00D72A26">
        <w:t xml:space="preserve"> </w:t>
      </w:r>
      <w:r w:rsidRPr="00D72A26">
        <w:t xml:space="preserve">95 </w:t>
      </w:r>
      <w:r w:rsidRPr="00541345">
        <w:t>Федерального закона №</w:t>
      </w:r>
      <w:r w:rsidR="00D72A26" w:rsidRPr="00541345">
        <w:t xml:space="preserve"> </w:t>
      </w:r>
      <w:r w:rsidR="008810BD">
        <w:t>44-ФЗ. В контракты</w:t>
      </w:r>
      <w:r w:rsidRPr="00541345">
        <w:t>, заключенные с единственным поставщиком (подрядчиком, исполнителем) в соответствии с п.</w:t>
      </w:r>
      <w:r w:rsidR="00D72A26" w:rsidRPr="00541345">
        <w:t xml:space="preserve"> 4,</w:t>
      </w:r>
      <w:r w:rsidRPr="00541345">
        <w:t xml:space="preserve"> 5</w:t>
      </w:r>
      <w:r w:rsidR="001F2DEC">
        <w:t>, 29</w:t>
      </w:r>
      <w:r w:rsidRPr="00541345">
        <w:t xml:space="preserve"> ч. 1 ст. 93 Федерального закона №</w:t>
      </w:r>
      <w:r w:rsidR="00D72A26" w:rsidRPr="00541345">
        <w:t xml:space="preserve"> </w:t>
      </w:r>
      <w:r w:rsidRPr="00541345">
        <w:t>44-Ф</w:t>
      </w:r>
      <w:r w:rsidR="00130FA9">
        <w:t>З</w:t>
      </w:r>
      <w:r w:rsidR="00541345">
        <w:t>,</w:t>
      </w:r>
      <w:r w:rsidRPr="00541345">
        <w:t xml:space="preserve"> изменения не вносились.</w:t>
      </w:r>
    </w:p>
    <w:p w:rsidR="00BE153A" w:rsidRDefault="00BE153A" w:rsidP="008B1806">
      <w:pPr>
        <w:spacing w:line="252" w:lineRule="auto"/>
        <w:ind w:firstLine="709"/>
        <w:jc w:val="both"/>
      </w:pPr>
    </w:p>
    <w:p w:rsidR="00BE153A" w:rsidRPr="00A80CAF" w:rsidRDefault="00BE153A" w:rsidP="008B1806">
      <w:pPr>
        <w:pStyle w:val="af1"/>
        <w:spacing w:after="0" w:line="252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В ходе проверки соблюдения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или оказанной услуги условиям контракта</w:t>
      </w:r>
      <w:r w:rsidR="00C7112C">
        <w:rPr>
          <w:rFonts w:ascii="Times New Roman" w:hAnsi="Times New Roman"/>
          <w:b/>
          <w:sz w:val="24"/>
          <w:szCs w:val="24"/>
          <w:u w:val="single"/>
        </w:rPr>
        <w:t xml:space="preserve"> выявлены следующие нарушения</w:t>
      </w:r>
      <w:r w:rsidRPr="00A80CAF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BE153A" w:rsidRDefault="00BE153A" w:rsidP="008B1806">
      <w:pPr>
        <w:spacing w:line="252" w:lineRule="auto"/>
        <w:ind w:firstLine="709"/>
        <w:jc w:val="both"/>
        <w:rPr>
          <w:rStyle w:val="sectioninfo"/>
          <w:color w:val="000000"/>
        </w:rPr>
      </w:pPr>
      <w:r>
        <w:t xml:space="preserve">1. </w:t>
      </w:r>
      <w:r w:rsidR="00B62A16">
        <w:t xml:space="preserve">В нарушение п. 1 ч. 13 ст. 34 </w:t>
      </w:r>
      <w:r w:rsidR="00B62A16" w:rsidRPr="00D72A26">
        <w:t>Федерального закона №</w:t>
      </w:r>
      <w:r w:rsidR="00B62A16">
        <w:t xml:space="preserve"> </w:t>
      </w:r>
      <w:r w:rsidR="00B62A16" w:rsidRPr="00D72A26">
        <w:t>44-ФЗ</w:t>
      </w:r>
      <w:r w:rsidR="00B62A16">
        <w:t xml:space="preserve"> контракты </w:t>
      </w:r>
      <w:r w:rsidR="00B62A16">
        <w:rPr>
          <w:rStyle w:val="sectioninfo"/>
          <w:color w:val="000000"/>
        </w:rPr>
        <w:t xml:space="preserve">от 02.05.2024 № 3/5, от 02.05.2024 № 4/4, от 02.05.2024 № 5/4, от 02.05.2024 № 1/4, от 02.05.2024 № 2/4, от 03.05.2024 № 7/4, от 31.05.2024 № 4/5, от 03.06.2024 № 7/5, от 03.06.2024 № 5/5, от 03.06.2024 № 1/6, от 03.06.2024 № 1/5, от 03.06.2024 № 2/5, от 03.06.2024 № 3/6, от 04.07.2024 № 7/6, </w:t>
      </w:r>
      <w:r w:rsidR="004D25B9">
        <w:rPr>
          <w:rStyle w:val="sectioninfo"/>
          <w:color w:val="000000"/>
        </w:rPr>
        <w:t>от 11.07.2024 № 3/7, от 09.07.2024 № 2/6 не содержат обязательного условия о сроках оплаты товаров, работ, услуг.</w:t>
      </w:r>
    </w:p>
    <w:p w:rsidR="004D25B9" w:rsidRDefault="004D25B9" w:rsidP="008B1806">
      <w:pPr>
        <w:spacing w:line="252" w:lineRule="auto"/>
        <w:ind w:firstLine="709"/>
        <w:jc w:val="both"/>
      </w:pPr>
      <w:r w:rsidRPr="004D25B9">
        <w:t xml:space="preserve">2. В </w:t>
      </w:r>
      <w:r>
        <w:t xml:space="preserve">нарушение ч. 13.1 ст. 34 </w:t>
      </w:r>
      <w:r w:rsidRPr="00D72A26">
        <w:t>Федерального закона №</w:t>
      </w:r>
      <w:r>
        <w:t xml:space="preserve"> </w:t>
      </w:r>
      <w:r w:rsidRPr="00D72A26">
        <w:t>44-ФЗ</w:t>
      </w:r>
      <w:r>
        <w:t xml:space="preserve"> в контрактах</w:t>
      </w:r>
      <w:r w:rsidRPr="004D25B9">
        <w:rPr>
          <w:rStyle w:val="sectioninfo"/>
        </w:rPr>
        <w:t xml:space="preserve"> </w:t>
      </w:r>
      <w:r>
        <w:rPr>
          <w:rStyle w:val="sectioninfo"/>
        </w:rPr>
        <w:t>от 24.04.2024 № 25-04021,</w:t>
      </w:r>
      <w:r w:rsidRPr="004D25B9">
        <w:rPr>
          <w:rStyle w:val="sectioninfo"/>
          <w:color w:val="000000"/>
        </w:rPr>
        <w:t xml:space="preserve"> </w:t>
      </w:r>
      <w:r>
        <w:rPr>
          <w:rStyle w:val="sectioninfo"/>
          <w:color w:val="000000"/>
        </w:rPr>
        <w:t>от 02.05.2024 № 6/5,</w:t>
      </w:r>
      <w:r w:rsidRPr="004D25B9">
        <w:rPr>
          <w:rStyle w:val="sectioninfo"/>
          <w:color w:val="000000"/>
        </w:rPr>
        <w:t xml:space="preserve"> </w:t>
      </w:r>
      <w:r>
        <w:rPr>
          <w:rStyle w:val="sectioninfo"/>
          <w:color w:val="000000"/>
        </w:rPr>
        <w:t>от 03.06.2024 № 6/6,</w:t>
      </w:r>
      <w:r w:rsidRPr="004D25B9">
        <w:rPr>
          <w:rStyle w:val="sectioninfo"/>
          <w:color w:val="000000"/>
        </w:rPr>
        <w:t xml:space="preserve"> </w:t>
      </w:r>
      <w:r>
        <w:rPr>
          <w:rStyle w:val="sectioninfo"/>
          <w:color w:val="000000"/>
        </w:rPr>
        <w:t>от 04.06.2024 № 6/7, от 05.03.2024 № 1,</w:t>
      </w:r>
      <w:r w:rsidRPr="004D25B9">
        <w:rPr>
          <w:rStyle w:val="sectioninfo"/>
          <w:color w:val="000000"/>
        </w:rPr>
        <w:t xml:space="preserve"> </w:t>
      </w:r>
      <w:r>
        <w:rPr>
          <w:rStyle w:val="sectioninfo"/>
          <w:color w:val="000000"/>
        </w:rPr>
        <w:t>от 10.06.2024 № 2,</w:t>
      </w:r>
      <w:r w:rsidRPr="004D25B9">
        <w:rPr>
          <w:rStyle w:val="sectioninfo"/>
          <w:color w:val="000000"/>
        </w:rPr>
        <w:t xml:space="preserve"> </w:t>
      </w:r>
      <w:r>
        <w:rPr>
          <w:rStyle w:val="sectioninfo"/>
          <w:color w:val="000000"/>
        </w:rPr>
        <w:t>от 10.06.2024 № 3, от 23.12.2024 № 4,</w:t>
      </w:r>
      <w:r w:rsidRPr="004D25B9">
        <w:rPr>
          <w:rStyle w:val="sectioninfo"/>
          <w:color w:val="000000"/>
        </w:rPr>
        <w:t xml:space="preserve"> </w:t>
      </w:r>
      <w:r>
        <w:rPr>
          <w:rStyle w:val="sectioninfo"/>
          <w:color w:val="000000"/>
        </w:rPr>
        <w:t>от 18.06.2024 № 5, от 19.06.2024 № 6,</w:t>
      </w:r>
      <w:r w:rsidRPr="004D25B9">
        <w:rPr>
          <w:rStyle w:val="sectioninfo"/>
          <w:color w:val="000000"/>
        </w:rPr>
        <w:t xml:space="preserve"> </w:t>
      </w:r>
      <w:r>
        <w:rPr>
          <w:rStyle w:val="sectioninfo"/>
          <w:color w:val="000000"/>
        </w:rPr>
        <w:t xml:space="preserve">от 19.06.2024 № 7, </w:t>
      </w:r>
      <w:r w:rsidR="00F812C4">
        <w:rPr>
          <w:rStyle w:val="sectioninfo"/>
          <w:color w:val="000000"/>
        </w:rPr>
        <w:t>от 25.06.2024 № 8</w:t>
      </w:r>
      <w:r>
        <w:rPr>
          <w:rStyle w:val="sectioninfo"/>
          <w:color w:val="000000"/>
        </w:rPr>
        <w:t xml:space="preserve"> </w:t>
      </w:r>
      <w:r>
        <w:t>указан неверный срок оплаты товаров.</w:t>
      </w:r>
    </w:p>
    <w:p w:rsidR="00F812C4" w:rsidRDefault="00F812C4" w:rsidP="008B1806">
      <w:pPr>
        <w:spacing w:line="252" w:lineRule="auto"/>
        <w:ind w:firstLine="709"/>
        <w:jc w:val="both"/>
      </w:pPr>
      <w:r>
        <w:t>Согласно ч. 13.1 ст. 34 Федерального закона № 44-ФЗ, заказчик обязан оплатить поставленные товары, выполненные работы или оказанные услуги в течение 7 рабочих дней после подписания документов о приемке. Это правило действует в большинстве случаев, но есть исключения:</w:t>
      </w:r>
    </w:p>
    <w:p w:rsidR="00F812C4" w:rsidRDefault="00F812C4" w:rsidP="008B1806">
      <w:pPr>
        <w:numPr>
          <w:ilvl w:val="0"/>
          <w:numId w:val="3"/>
        </w:numPr>
        <w:spacing w:line="252" w:lineRule="auto"/>
        <w:ind w:left="0" w:firstLine="425"/>
        <w:jc w:val="both"/>
      </w:pPr>
      <w:r>
        <w:t>если приемка проводилась без использования ЕИС в сфере закупок, то срок оплаты увеличивается до 10 рабочих дней;</w:t>
      </w:r>
    </w:p>
    <w:p w:rsidR="00F812C4" w:rsidRDefault="00F812C4" w:rsidP="008B1806">
      <w:pPr>
        <w:numPr>
          <w:ilvl w:val="0"/>
          <w:numId w:val="3"/>
        </w:numPr>
        <w:spacing w:line="252" w:lineRule="auto"/>
        <w:ind w:left="0" w:firstLine="425"/>
        <w:jc w:val="both"/>
      </w:pPr>
      <w:r>
        <w:t>если документы содержат</w:t>
      </w:r>
      <w:r w:rsidR="002B1E48">
        <w:t xml:space="preserve"> сведения, составляющие</w:t>
      </w:r>
      <w:r>
        <w:t xml:space="preserve"> государственную тайну,</w:t>
      </w:r>
      <w:r w:rsidR="002B1E48">
        <w:t xml:space="preserve"> то</w:t>
      </w:r>
      <w:r>
        <w:t xml:space="preserve"> оплата должна быть произведена в течение 20 рабочих дней;</w:t>
      </w:r>
    </w:p>
    <w:p w:rsidR="00F812C4" w:rsidRDefault="00F812C4" w:rsidP="008B1806">
      <w:pPr>
        <w:numPr>
          <w:ilvl w:val="0"/>
          <w:numId w:val="3"/>
        </w:numPr>
        <w:spacing w:line="252" w:lineRule="auto"/>
        <w:ind w:left="0" w:firstLine="425"/>
        <w:jc w:val="both"/>
      </w:pPr>
      <w:r>
        <w:t>для контрактов с казначейским сопровождением срок оплаты составляет 10 рабочих дней;</w:t>
      </w:r>
    </w:p>
    <w:p w:rsidR="00F812C4" w:rsidRDefault="00F812C4" w:rsidP="008B1806">
      <w:pPr>
        <w:numPr>
          <w:ilvl w:val="0"/>
          <w:numId w:val="3"/>
        </w:numPr>
        <w:spacing w:line="252" w:lineRule="auto"/>
        <w:ind w:left="0" w:firstLine="425"/>
        <w:jc w:val="both"/>
      </w:pPr>
      <w:r>
        <w:t>в случае закупок для обороны и безопасности страны сроки могут быть установлены отдельными постановлениями правительства.</w:t>
      </w:r>
    </w:p>
    <w:p w:rsidR="00F812C4" w:rsidRDefault="00F812C4" w:rsidP="008B1806">
      <w:pPr>
        <w:spacing w:line="252" w:lineRule="auto"/>
        <w:ind w:firstLine="709"/>
        <w:jc w:val="both"/>
      </w:pPr>
    </w:p>
    <w:p w:rsidR="00811FC8" w:rsidRPr="00F866B9" w:rsidRDefault="00811FC8" w:rsidP="008B1806">
      <w:pPr>
        <w:pStyle w:val="af1"/>
        <w:spacing w:after="0" w:line="252" w:lineRule="auto"/>
        <w:ind w:left="0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C271B" w:rsidRPr="00417BB7" w:rsidRDefault="009C271B" w:rsidP="008B1806">
      <w:pPr>
        <w:pStyle w:val="af1"/>
        <w:spacing w:after="0" w:line="252" w:lineRule="auto"/>
        <w:ind w:left="0" w:firstLine="709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17BB7">
        <w:rPr>
          <w:rFonts w:ascii="Times New Roman" w:hAnsi="Times New Roman"/>
          <w:b/>
          <w:color w:val="000000"/>
          <w:sz w:val="24"/>
          <w:szCs w:val="24"/>
          <w:lang w:val="en-US"/>
        </w:rPr>
        <w:lastRenderedPageBreak/>
        <w:t>IV</w:t>
      </w:r>
      <w:r w:rsidRPr="00417BB7">
        <w:rPr>
          <w:rFonts w:ascii="Times New Roman" w:hAnsi="Times New Roman"/>
          <w:b/>
          <w:color w:val="000000"/>
          <w:sz w:val="24"/>
          <w:szCs w:val="24"/>
        </w:rPr>
        <w:t xml:space="preserve">. Соответствие использования поставленного товара, выполненной работы (ее результата) или оказанной услуги целям </w:t>
      </w:r>
      <w:r w:rsidR="00417BB7" w:rsidRPr="00417BB7">
        <w:rPr>
          <w:rFonts w:ascii="Times New Roman" w:hAnsi="Times New Roman"/>
          <w:b/>
          <w:color w:val="000000"/>
          <w:sz w:val="24"/>
          <w:szCs w:val="24"/>
        </w:rPr>
        <w:t>осуществления закупок.</w:t>
      </w:r>
    </w:p>
    <w:p w:rsidR="003B4E4D" w:rsidRPr="00FE2DF4" w:rsidRDefault="003B4E4D" w:rsidP="008B1806">
      <w:pPr>
        <w:spacing w:line="252" w:lineRule="auto"/>
        <w:ind w:firstLine="709"/>
        <w:jc w:val="both"/>
        <w:rPr>
          <w:color w:val="000000"/>
        </w:rPr>
      </w:pPr>
      <w:r w:rsidRPr="003B4E4D">
        <w:t>Приобретаемые</w:t>
      </w:r>
      <w:r>
        <w:t xml:space="preserve"> в проверяемом </w:t>
      </w:r>
      <w:r w:rsidRPr="00FE2DF4">
        <w:rPr>
          <w:color w:val="000000"/>
        </w:rPr>
        <w:t>периоде товары, работы, услуги, закупка которых осуществлялась для нужд учреждения, в проверяемом периоде использовались в рамках основной деятельности в соответствии с целями закупок.</w:t>
      </w:r>
    </w:p>
    <w:p w:rsidR="00AD4EB9" w:rsidRPr="00FE2DF4" w:rsidRDefault="0039299A" w:rsidP="00C7112C">
      <w:pPr>
        <w:pStyle w:val="Standard"/>
        <w:spacing w:line="252" w:lineRule="auto"/>
        <w:ind w:firstLine="720"/>
        <w:jc w:val="both"/>
        <w:rPr>
          <w:b/>
          <w:bCs/>
          <w:color w:val="000000"/>
          <w:u w:val="single"/>
          <w:lang w:val="ru-RU"/>
        </w:rPr>
      </w:pPr>
      <w:r w:rsidRPr="00FE2DF4">
        <w:rPr>
          <w:b/>
          <w:bCs/>
          <w:color w:val="000000"/>
          <w:u w:val="single"/>
          <w:lang w:val="ru-RU"/>
        </w:rPr>
        <w:t>Нарушений в части соответствия использования поставленного товара, выполненной работы или оказанной услуги целям осуществления закупок не установлено.</w:t>
      </w:r>
    </w:p>
    <w:p w:rsidR="002836A4" w:rsidRPr="00FE2DF4" w:rsidRDefault="002836A4" w:rsidP="00C7112C">
      <w:pPr>
        <w:pStyle w:val="Standard"/>
        <w:spacing w:line="252" w:lineRule="auto"/>
        <w:ind w:firstLine="720"/>
        <w:jc w:val="both"/>
        <w:rPr>
          <w:bCs/>
          <w:color w:val="000000"/>
          <w:lang w:val="ru-RU"/>
        </w:rPr>
      </w:pPr>
    </w:p>
    <w:p w:rsidR="002836A4" w:rsidRPr="00FE2DF4" w:rsidRDefault="002836A4" w:rsidP="00C7112C">
      <w:pPr>
        <w:pStyle w:val="Standard"/>
        <w:spacing w:line="252" w:lineRule="auto"/>
        <w:ind w:firstLine="720"/>
        <w:jc w:val="both"/>
        <w:rPr>
          <w:color w:val="000000"/>
          <w:lang w:val="ru-RU"/>
        </w:rPr>
      </w:pPr>
    </w:p>
    <w:p w:rsidR="005637BF" w:rsidRPr="007E78C9" w:rsidRDefault="005637BF" w:rsidP="00811FC8">
      <w:pPr>
        <w:pStyle w:val="af1"/>
        <w:spacing w:before="120" w:after="120" w:line="252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E78C9">
        <w:rPr>
          <w:rFonts w:ascii="Times New Roman" w:hAnsi="Times New Roman"/>
          <w:b/>
          <w:color w:val="000000"/>
          <w:sz w:val="24"/>
          <w:szCs w:val="24"/>
        </w:rPr>
        <w:t>Информация о результатах контрольного мероприятия:</w:t>
      </w:r>
    </w:p>
    <w:p w:rsidR="005637BF" w:rsidRPr="00DD2E1B" w:rsidRDefault="00DD2E1B" w:rsidP="00811FC8">
      <w:pPr>
        <w:pStyle w:val="af1"/>
        <w:numPr>
          <w:ilvl w:val="0"/>
          <w:numId w:val="4"/>
        </w:numPr>
        <w:spacing w:before="120" w:after="120" w:line="252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DD2E1B">
        <w:rPr>
          <w:rFonts w:ascii="Times New Roman" w:hAnsi="Times New Roman"/>
          <w:sz w:val="24"/>
          <w:szCs w:val="24"/>
        </w:rPr>
        <w:t>Нарушений в части соблюдения правил нормирования в сфере закупок не установлено.</w:t>
      </w:r>
    </w:p>
    <w:p w:rsidR="00DD2E1B" w:rsidRPr="00DD2E1B" w:rsidRDefault="00DD2E1B" w:rsidP="00811FC8">
      <w:pPr>
        <w:pStyle w:val="af1"/>
        <w:numPr>
          <w:ilvl w:val="0"/>
          <w:numId w:val="4"/>
        </w:numPr>
        <w:spacing w:before="120" w:after="120" w:line="252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DD2E1B">
        <w:rPr>
          <w:rFonts w:ascii="Times New Roman" w:hAnsi="Times New Roman"/>
          <w:sz w:val="24"/>
          <w:szCs w:val="24"/>
        </w:rPr>
        <w:t>Нарушений в части определения и обоснования НМЦК не установлено.</w:t>
      </w:r>
    </w:p>
    <w:p w:rsidR="002B1E48" w:rsidRDefault="002B1E48" w:rsidP="002B1E48">
      <w:pPr>
        <w:pStyle w:val="af1"/>
        <w:numPr>
          <w:ilvl w:val="0"/>
          <w:numId w:val="4"/>
        </w:numPr>
        <w:spacing w:before="120" w:after="120" w:line="252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Выявлены нарушения</w:t>
      </w:r>
      <w:r w:rsidR="00DD2E1B" w:rsidRPr="00DD2E1B">
        <w:rPr>
          <w:rFonts w:ascii="Times New Roman" w:hAnsi="Times New Roman"/>
          <w:sz w:val="24"/>
          <w:szCs w:val="24"/>
        </w:rPr>
        <w:t xml:space="preserve"> в части соблюдения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или оказанной услуги условиям контра</w:t>
      </w:r>
      <w:r>
        <w:rPr>
          <w:rFonts w:ascii="Times New Roman" w:hAnsi="Times New Roman"/>
          <w:sz w:val="24"/>
          <w:szCs w:val="24"/>
        </w:rPr>
        <w:t>кта:</w:t>
      </w:r>
    </w:p>
    <w:p w:rsidR="002B1E48" w:rsidRDefault="002B1E48" w:rsidP="002B1E48">
      <w:pPr>
        <w:pStyle w:val="af1"/>
        <w:spacing w:before="120" w:after="120" w:line="252" w:lineRule="auto"/>
        <w:ind w:left="0" w:firstLine="709"/>
        <w:jc w:val="both"/>
        <w:rPr>
          <w:rStyle w:val="sectioninfo"/>
          <w:rFonts w:ascii="Times New Roman" w:hAnsi="Times New Roman"/>
          <w:color w:val="000000"/>
          <w:sz w:val="24"/>
          <w:szCs w:val="24"/>
        </w:rPr>
      </w:pPr>
      <w:r w:rsidRPr="002B1E48">
        <w:rPr>
          <w:rFonts w:ascii="Times New Roman" w:hAnsi="Times New Roman"/>
          <w:sz w:val="24"/>
          <w:szCs w:val="24"/>
        </w:rPr>
        <w:t xml:space="preserve">В нарушение п. 1 ч. 13 ст. 34 Федерального закона № 44-ФЗ контракты </w:t>
      </w:r>
      <w:r w:rsidRPr="002B1E48">
        <w:rPr>
          <w:rStyle w:val="sectioninfo"/>
          <w:rFonts w:ascii="Times New Roman" w:hAnsi="Times New Roman"/>
          <w:color w:val="000000"/>
          <w:sz w:val="24"/>
          <w:szCs w:val="24"/>
        </w:rPr>
        <w:t>от 02.05.2024 № 3/5, от 02.05.2024 № 4/4, от 02.05.2024 № 5/4, от 02.05.2024 № 1/4, от 02.05.2024 № 2/4, от 03.05.2024 № 7/4, от 31.05.2024 № 4/5, от 03.06.2024 № 7/5, от 03.06.2024 № 5/5, от 03.06.2024 № 1/6, от 03.06.2024 № 1/5, от 03.06.2024 № 2/5, от 03.06.2024 № 3/6, от 04.07.2024 № 7/6, от 11.07.2024 № 3/7, от 09.07.2024 № 2/6 не содержат обязательного условия о сроках оплаты товаров, работ, услуг.</w:t>
      </w:r>
    </w:p>
    <w:p w:rsidR="002B1E48" w:rsidRPr="002B1E48" w:rsidRDefault="002B1E48" w:rsidP="002B1E48">
      <w:pPr>
        <w:pStyle w:val="af1"/>
        <w:spacing w:before="120" w:after="120" w:line="25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1E48">
        <w:rPr>
          <w:rFonts w:ascii="Times New Roman" w:hAnsi="Times New Roman"/>
          <w:sz w:val="24"/>
          <w:szCs w:val="24"/>
        </w:rPr>
        <w:t>В нарушение ч. 13.1 ст. 34 Федерального закона № 44-ФЗ в контрактах</w:t>
      </w:r>
      <w:r w:rsidRPr="002B1E48">
        <w:rPr>
          <w:rStyle w:val="sectioninfo"/>
          <w:rFonts w:ascii="Times New Roman" w:hAnsi="Times New Roman"/>
          <w:sz w:val="24"/>
          <w:szCs w:val="24"/>
        </w:rPr>
        <w:t xml:space="preserve"> от 24.04.2024 № 25-04021,</w:t>
      </w:r>
      <w:r w:rsidRPr="002B1E48">
        <w:rPr>
          <w:rStyle w:val="sectioninfo"/>
          <w:rFonts w:ascii="Times New Roman" w:hAnsi="Times New Roman"/>
          <w:color w:val="000000"/>
          <w:sz w:val="24"/>
          <w:szCs w:val="24"/>
        </w:rPr>
        <w:t xml:space="preserve"> от 02.05.2024 № 6/5, от 03.06.2024 № 6/6, от 04.06.2024 № 6/7, от 05.03.2024 № 1, от 10.06.2024 № 2, от 10.06.2024 № 3, от 23.12.2024 № 4, от 18.06.2024 № 5, от 19.06.2024 № 6, от 19.06.2024 № 7, от 25.06.2024 № 8 </w:t>
      </w:r>
      <w:r w:rsidRPr="002B1E48">
        <w:rPr>
          <w:rFonts w:ascii="Times New Roman" w:hAnsi="Times New Roman"/>
          <w:sz w:val="24"/>
          <w:szCs w:val="24"/>
        </w:rPr>
        <w:t>указан неверный срок оплаты товаров.</w:t>
      </w:r>
    </w:p>
    <w:p w:rsidR="00DD2E1B" w:rsidRPr="00DD2E1B" w:rsidRDefault="00DD2E1B" w:rsidP="00811FC8">
      <w:pPr>
        <w:pStyle w:val="af1"/>
        <w:numPr>
          <w:ilvl w:val="0"/>
          <w:numId w:val="4"/>
        </w:numPr>
        <w:spacing w:before="120" w:after="120" w:line="252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DD2E1B">
        <w:rPr>
          <w:rFonts w:ascii="Times New Roman" w:hAnsi="Times New Roman"/>
          <w:bCs/>
          <w:sz w:val="24"/>
          <w:szCs w:val="24"/>
        </w:rPr>
        <w:t>Нарушений в части соответствия использования поставленного товара, выполненной работы или оказанной услуги целям осуществления закупок не установлено.</w:t>
      </w:r>
    </w:p>
    <w:p w:rsidR="005637BF" w:rsidRDefault="005637BF" w:rsidP="00811FC8">
      <w:pPr>
        <w:spacing w:line="252" w:lineRule="auto"/>
        <w:ind w:firstLine="709"/>
        <w:jc w:val="both"/>
      </w:pPr>
      <w:r>
        <w:t>Объект контроля вправе представить письменные замечания (возражения, пояснения) на акт контрольного мероприятия в течение 15 рабочих дней со дня получения копии настоящего акта.</w:t>
      </w:r>
    </w:p>
    <w:p w:rsidR="00541345" w:rsidRDefault="00541345" w:rsidP="00811FC8">
      <w:pPr>
        <w:spacing w:line="252" w:lineRule="auto"/>
        <w:ind w:firstLine="709"/>
        <w:jc w:val="both"/>
      </w:pPr>
    </w:p>
    <w:p w:rsidR="005637BF" w:rsidRDefault="005637BF" w:rsidP="00811FC8">
      <w:pPr>
        <w:spacing w:line="252" w:lineRule="auto"/>
        <w:ind w:firstLine="709"/>
        <w:jc w:val="both"/>
      </w:pPr>
      <w:r>
        <w:t>Приложения:</w:t>
      </w:r>
      <w:r w:rsidR="004313B5">
        <w:t xml:space="preserve"> отсутствуют.</w:t>
      </w:r>
    </w:p>
    <w:p w:rsidR="00DD2E1B" w:rsidRDefault="00DD2E1B" w:rsidP="005637BF"/>
    <w:p w:rsidR="00DD2E1B" w:rsidRDefault="00DD2E1B" w:rsidP="005637BF"/>
    <w:p w:rsidR="005637BF" w:rsidRDefault="00984E3A" w:rsidP="005637BF">
      <w:r>
        <w:t>У</w:t>
      </w:r>
      <w:r w:rsidR="005637BF">
        <w:t>полномоченное на проведение</w:t>
      </w:r>
    </w:p>
    <w:p w:rsidR="005637BF" w:rsidRDefault="005637BF" w:rsidP="005637BF">
      <w:r>
        <w:t>контрольно</w:t>
      </w:r>
      <w:r w:rsidR="00984E3A">
        <w:t>го мероприятия должностное лицо</w:t>
      </w:r>
    </w:p>
    <w:tbl>
      <w:tblPr>
        <w:tblW w:w="10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6"/>
        <w:gridCol w:w="154"/>
        <w:gridCol w:w="2172"/>
        <w:gridCol w:w="142"/>
        <w:gridCol w:w="1984"/>
        <w:gridCol w:w="142"/>
        <w:gridCol w:w="2125"/>
      </w:tblGrid>
      <w:tr w:rsidR="005637BF" w:rsidRPr="00763FFE" w:rsidTr="005637BF">
        <w:trPr>
          <w:trHeight w:val="240"/>
        </w:trPr>
        <w:tc>
          <w:tcPr>
            <w:tcW w:w="3486" w:type="dxa"/>
            <w:tcBorders>
              <w:bottom w:val="single" w:sz="4" w:space="0" w:color="auto"/>
            </w:tcBorders>
            <w:vAlign w:val="bottom"/>
          </w:tcPr>
          <w:p w:rsidR="005637BF" w:rsidRDefault="005637BF" w:rsidP="00997042">
            <w:pPr>
              <w:jc w:val="center"/>
            </w:pPr>
          </w:p>
          <w:p w:rsidR="005637BF" w:rsidRPr="00763FFE" w:rsidRDefault="005637BF" w:rsidP="005637BF">
            <w:r>
              <w:t>Старший специалист отдела муниципального контроля Управления экономики, планирования и потребительского рынка</w:t>
            </w:r>
          </w:p>
        </w:tc>
        <w:tc>
          <w:tcPr>
            <w:tcW w:w="154" w:type="dxa"/>
            <w:vAlign w:val="bottom"/>
          </w:tcPr>
          <w:p w:rsidR="005637BF" w:rsidRPr="00763FFE" w:rsidRDefault="005637BF" w:rsidP="00997042">
            <w:pPr>
              <w:jc w:val="center"/>
            </w:pPr>
          </w:p>
        </w:tc>
        <w:tc>
          <w:tcPr>
            <w:tcW w:w="2172" w:type="dxa"/>
            <w:tcBorders>
              <w:bottom w:val="single" w:sz="4" w:space="0" w:color="auto"/>
            </w:tcBorders>
            <w:vAlign w:val="bottom"/>
          </w:tcPr>
          <w:p w:rsidR="005637BF" w:rsidRPr="00763FFE" w:rsidRDefault="005637BF" w:rsidP="00997042">
            <w:pPr>
              <w:jc w:val="center"/>
            </w:pPr>
          </w:p>
        </w:tc>
        <w:tc>
          <w:tcPr>
            <w:tcW w:w="142" w:type="dxa"/>
            <w:vAlign w:val="bottom"/>
          </w:tcPr>
          <w:p w:rsidR="005637BF" w:rsidRPr="00763FFE" w:rsidRDefault="005637BF" w:rsidP="00997042">
            <w:pPr>
              <w:jc w:val="center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5637BF" w:rsidRPr="00763FFE" w:rsidRDefault="005637BF" w:rsidP="00997042">
            <w:pPr>
              <w:jc w:val="center"/>
            </w:pPr>
          </w:p>
        </w:tc>
        <w:tc>
          <w:tcPr>
            <w:tcW w:w="142" w:type="dxa"/>
            <w:vAlign w:val="bottom"/>
          </w:tcPr>
          <w:p w:rsidR="005637BF" w:rsidRPr="00763FFE" w:rsidRDefault="005637BF" w:rsidP="00997042">
            <w:pPr>
              <w:jc w:val="center"/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vAlign w:val="bottom"/>
          </w:tcPr>
          <w:p w:rsidR="005637BF" w:rsidRPr="00763FFE" w:rsidRDefault="005637BF" w:rsidP="00997042">
            <w:pPr>
              <w:jc w:val="center"/>
            </w:pPr>
          </w:p>
        </w:tc>
      </w:tr>
      <w:tr w:rsidR="005637BF" w:rsidRPr="001E3A8F" w:rsidTr="005637BF">
        <w:tc>
          <w:tcPr>
            <w:tcW w:w="3486" w:type="dxa"/>
            <w:tcBorders>
              <w:top w:val="single" w:sz="4" w:space="0" w:color="auto"/>
            </w:tcBorders>
            <w:vAlign w:val="bottom"/>
          </w:tcPr>
          <w:p w:rsidR="005637BF" w:rsidRPr="002B1E48" w:rsidRDefault="005637BF" w:rsidP="00997042">
            <w:pPr>
              <w:jc w:val="center"/>
              <w:rPr>
                <w:sz w:val="18"/>
                <w:szCs w:val="18"/>
              </w:rPr>
            </w:pPr>
            <w:r w:rsidRPr="002B1E48">
              <w:rPr>
                <w:sz w:val="18"/>
                <w:szCs w:val="18"/>
              </w:rPr>
              <w:t>(должность)</w:t>
            </w:r>
          </w:p>
        </w:tc>
        <w:tc>
          <w:tcPr>
            <w:tcW w:w="154" w:type="dxa"/>
            <w:vAlign w:val="bottom"/>
          </w:tcPr>
          <w:p w:rsidR="005637BF" w:rsidRPr="002B1E48" w:rsidRDefault="005637BF" w:rsidP="009970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</w:tcBorders>
            <w:vAlign w:val="bottom"/>
          </w:tcPr>
          <w:p w:rsidR="005637BF" w:rsidRPr="002B1E48" w:rsidRDefault="005637BF" w:rsidP="00997042">
            <w:pPr>
              <w:jc w:val="center"/>
              <w:rPr>
                <w:sz w:val="18"/>
                <w:szCs w:val="18"/>
              </w:rPr>
            </w:pPr>
            <w:r w:rsidRPr="002B1E48">
              <w:rPr>
                <w:sz w:val="18"/>
                <w:szCs w:val="18"/>
              </w:rPr>
              <w:t>(дата)</w:t>
            </w:r>
          </w:p>
        </w:tc>
        <w:tc>
          <w:tcPr>
            <w:tcW w:w="142" w:type="dxa"/>
            <w:vAlign w:val="bottom"/>
          </w:tcPr>
          <w:p w:rsidR="005637BF" w:rsidRPr="002B1E48" w:rsidRDefault="005637BF" w:rsidP="009970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5637BF" w:rsidRPr="002B1E48" w:rsidRDefault="005637BF" w:rsidP="00997042">
            <w:pPr>
              <w:jc w:val="center"/>
              <w:rPr>
                <w:sz w:val="18"/>
                <w:szCs w:val="18"/>
              </w:rPr>
            </w:pPr>
            <w:r w:rsidRPr="002B1E48">
              <w:rPr>
                <w:sz w:val="18"/>
                <w:szCs w:val="18"/>
              </w:rPr>
              <w:t>(подпись)</w:t>
            </w:r>
          </w:p>
        </w:tc>
        <w:tc>
          <w:tcPr>
            <w:tcW w:w="142" w:type="dxa"/>
            <w:vAlign w:val="bottom"/>
          </w:tcPr>
          <w:p w:rsidR="005637BF" w:rsidRPr="002B1E48" w:rsidRDefault="005637BF" w:rsidP="009970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  <w:vAlign w:val="bottom"/>
          </w:tcPr>
          <w:p w:rsidR="005637BF" w:rsidRPr="002B1E48" w:rsidRDefault="005637BF" w:rsidP="00997042">
            <w:pPr>
              <w:jc w:val="center"/>
              <w:rPr>
                <w:sz w:val="18"/>
                <w:szCs w:val="18"/>
              </w:rPr>
            </w:pPr>
            <w:r w:rsidRPr="002B1E48">
              <w:rPr>
                <w:sz w:val="18"/>
                <w:szCs w:val="18"/>
              </w:rPr>
              <w:t>(инициалы и фамилия)</w:t>
            </w:r>
          </w:p>
        </w:tc>
      </w:tr>
    </w:tbl>
    <w:p w:rsidR="005637BF" w:rsidRDefault="005637BF" w:rsidP="005637BF"/>
    <w:p w:rsidR="005637BF" w:rsidRDefault="005637BF" w:rsidP="005637BF"/>
    <w:tbl>
      <w:tblPr>
        <w:tblW w:w="1021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8"/>
        <w:gridCol w:w="4913"/>
        <w:gridCol w:w="20"/>
      </w:tblGrid>
      <w:tr w:rsidR="005637BF" w:rsidRPr="00763FFE" w:rsidTr="005637BF">
        <w:trPr>
          <w:gridAfter w:val="1"/>
          <w:wAfter w:w="20" w:type="dxa"/>
          <w:trHeight w:val="240"/>
        </w:trPr>
        <w:tc>
          <w:tcPr>
            <w:tcW w:w="527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637BF" w:rsidRPr="00763FFE" w:rsidRDefault="005637BF" w:rsidP="005637BF">
            <w:r w:rsidRPr="00371139">
              <w:t>Копию акта контрольного мероприятия получил</w:t>
            </w:r>
            <w:r>
              <w:t>:</w:t>
            </w:r>
          </w:p>
        </w:tc>
        <w:tc>
          <w:tcPr>
            <w:tcW w:w="49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7BF" w:rsidRPr="00763FFE" w:rsidRDefault="005637BF" w:rsidP="00997042">
            <w:pPr>
              <w:jc w:val="center"/>
            </w:pPr>
          </w:p>
        </w:tc>
      </w:tr>
      <w:tr w:rsidR="005637BF" w:rsidRPr="001E3A8F" w:rsidTr="005637BF">
        <w:trPr>
          <w:gridAfter w:val="1"/>
          <w:wAfter w:w="20" w:type="dxa"/>
        </w:trPr>
        <w:tc>
          <w:tcPr>
            <w:tcW w:w="527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637BF" w:rsidRPr="001E3A8F" w:rsidRDefault="005637BF" w:rsidP="0099704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91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637BF" w:rsidRPr="002B1E48" w:rsidRDefault="005637BF" w:rsidP="00997042">
            <w:pPr>
              <w:jc w:val="center"/>
              <w:rPr>
                <w:iCs/>
                <w:sz w:val="18"/>
                <w:szCs w:val="18"/>
              </w:rPr>
            </w:pPr>
            <w:r w:rsidRPr="002B1E48">
              <w:rPr>
                <w:iCs/>
                <w:sz w:val="18"/>
                <w:szCs w:val="18"/>
              </w:rPr>
              <w:t>(указываются должность,</w:t>
            </w:r>
          </w:p>
        </w:tc>
      </w:tr>
      <w:tr w:rsidR="005637BF" w:rsidRPr="00E85C5C" w:rsidTr="005637BF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7BF" w:rsidRDefault="005637BF" w:rsidP="00997042">
            <w:pPr>
              <w:jc w:val="center"/>
            </w:pPr>
          </w:p>
          <w:p w:rsidR="00B67291" w:rsidRPr="00763FFE" w:rsidRDefault="00B67291" w:rsidP="00997042">
            <w:pPr>
              <w:jc w:val="center"/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637BF" w:rsidRPr="00E85C5C" w:rsidRDefault="005637BF" w:rsidP="00997042">
            <w:pPr>
              <w:jc w:val="right"/>
            </w:pPr>
          </w:p>
        </w:tc>
      </w:tr>
      <w:tr w:rsidR="005637BF" w:rsidRPr="002B1E48" w:rsidTr="005637BF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637BF" w:rsidRPr="002B1E48" w:rsidRDefault="005637BF" w:rsidP="00997042">
            <w:pPr>
              <w:jc w:val="center"/>
              <w:rPr>
                <w:iCs/>
                <w:sz w:val="18"/>
                <w:szCs w:val="18"/>
              </w:rPr>
            </w:pPr>
            <w:r w:rsidRPr="002B1E48">
              <w:rPr>
                <w:iCs/>
                <w:sz w:val="18"/>
                <w:szCs w:val="18"/>
              </w:rPr>
              <w:t>фамилия, имя, отчество (при наличии) руководителя объекта контроля (его уполномоченного представителя),</w:t>
            </w:r>
          </w:p>
          <w:p w:rsidR="005637BF" w:rsidRPr="002B1E48" w:rsidRDefault="005637BF" w:rsidP="00997042">
            <w:pPr>
              <w:jc w:val="center"/>
              <w:rPr>
                <w:iCs/>
                <w:sz w:val="18"/>
                <w:szCs w:val="18"/>
              </w:rPr>
            </w:pPr>
            <w:r w:rsidRPr="002B1E48">
              <w:rPr>
                <w:iCs/>
                <w:sz w:val="18"/>
                <w:szCs w:val="18"/>
              </w:rPr>
              <w:t>получившего копию акта контрольного мероприятия, дата, подпись)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5637BF" w:rsidRPr="002B1E48" w:rsidRDefault="005637BF" w:rsidP="00997042">
            <w:pPr>
              <w:jc w:val="right"/>
              <w:rPr>
                <w:iCs/>
                <w:sz w:val="18"/>
                <w:szCs w:val="18"/>
              </w:rPr>
            </w:pPr>
          </w:p>
        </w:tc>
      </w:tr>
    </w:tbl>
    <w:p w:rsidR="00514549" w:rsidRDefault="00514549" w:rsidP="001E3A8F"/>
    <w:p w:rsidR="00371139" w:rsidRPr="005637BF" w:rsidRDefault="00371139" w:rsidP="001E3A8F">
      <w:pPr>
        <w:rPr>
          <w:sz w:val="2"/>
          <w:szCs w:val="2"/>
        </w:rPr>
      </w:pPr>
    </w:p>
    <w:sectPr w:rsidR="00371139" w:rsidRPr="005637BF" w:rsidSect="00306C43">
      <w:headerReference w:type="default" r:id="rId36"/>
      <w:pgSz w:w="11906" w:h="16838" w:code="9"/>
      <w:pgMar w:top="1134" w:right="567" w:bottom="113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259" w:rsidRDefault="00B94259">
      <w:r>
        <w:separator/>
      </w:r>
    </w:p>
  </w:endnote>
  <w:endnote w:type="continuationSeparator" w:id="0">
    <w:p w:rsidR="00B94259" w:rsidRDefault="00B94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259" w:rsidRDefault="00B94259">
      <w:r>
        <w:separator/>
      </w:r>
    </w:p>
  </w:footnote>
  <w:footnote w:type="continuationSeparator" w:id="0">
    <w:p w:rsidR="00B94259" w:rsidRDefault="00B94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291" w:rsidRDefault="00B6729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0005B">
      <w:rPr>
        <w:noProof/>
      </w:rPr>
      <w:t>5</w:t>
    </w:r>
    <w:r>
      <w:fldChar w:fldCharType="end"/>
    </w:r>
  </w:p>
  <w:p w:rsidR="00B67291" w:rsidRDefault="00B672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C754A"/>
    <w:multiLevelType w:val="hybridMultilevel"/>
    <w:tmpl w:val="DDE66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05915"/>
    <w:multiLevelType w:val="hybridMultilevel"/>
    <w:tmpl w:val="D780F9D6"/>
    <w:lvl w:ilvl="0" w:tplc="CE2E52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59540E8"/>
    <w:multiLevelType w:val="hybridMultilevel"/>
    <w:tmpl w:val="837E076A"/>
    <w:lvl w:ilvl="0" w:tplc="CE2E52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33B2012"/>
    <w:multiLevelType w:val="hybridMultilevel"/>
    <w:tmpl w:val="1A0A6C06"/>
    <w:lvl w:ilvl="0" w:tplc="CE2E5244">
      <w:start w:val="1"/>
      <w:numFmt w:val="bullet"/>
      <w:lvlText w:val=""/>
      <w:lvlJc w:val="left"/>
      <w:pPr>
        <w:ind w:left="3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9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F2D"/>
    <w:rsid w:val="000116EB"/>
    <w:rsid w:val="00012A86"/>
    <w:rsid w:val="00015F3B"/>
    <w:rsid w:val="00021E9E"/>
    <w:rsid w:val="000245B4"/>
    <w:rsid w:val="0003288C"/>
    <w:rsid w:val="000364AE"/>
    <w:rsid w:val="0004155A"/>
    <w:rsid w:val="00045BB0"/>
    <w:rsid w:val="000472F7"/>
    <w:rsid w:val="00047FCF"/>
    <w:rsid w:val="0005364B"/>
    <w:rsid w:val="00053753"/>
    <w:rsid w:val="00057236"/>
    <w:rsid w:val="000572EA"/>
    <w:rsid w:val="000627AD"/>
    <w:rsid w:val="00062982"/>
    <w:rsid w:val="00063676"/>
    <w:rsid w:val="00072306"/>
    <w:rsid w:val="00073EFC"/>
    <w:rsid w:val="00077F76"/>
    <w:rsid w:val="00080126"/>
    <w:rsid w:val="000807B5"/>
    <w:rsid w:val="000809B1"/>
    <w:rsid w:val="00084820"/>
    <w:rsid w:val="000875B7"/>
    <w:rsid w:val="0009057F"/>
    <w:rsid w:val="00093428"/>
    <w:rsid w:val="00093C5A"/>
    <w:rsid w:val="00096311"/>
    <w:rsid w:val="00097943"/>
    <w:rsid w:val="000B3C15"/>
    <w:rsid w:val="000B7AC7"/>
    <w:rsid w:val="000C012D"/>
    <w:rsid w:val="000C362B"/>
    <w:rsid w:val="000C4D11"/>
    <w:rsid w:val="000D0EDB"/>
    <w:rsid w:val="000D3666"/>
    <w:rsid w:val="000D4A92"/>
    <w:rsid w:val="000E15CD"/>
    <w:rsid w:val="000E276C"/>
    <w:rsid w:val="000E2A3E"/>
    <w:rsid w:val="000E37B7"/>
    <w:rsid w:val="000E79DA"/>
    <w:rsid w:val="00100593"/>
    <w:rsid w:val="00110B03"/>
    <w:rsid w:val="00123040"/>
    <w:rsid w:val="00123542"/>
    <w:rsid w:val="00127019"/>
    <w:rsid w:val="00130D4B"/>
    <w:rsid w:val="00130FA9"/>
    <w:rsid w:val="001310AD"/>
    <w:rsid w:val="00131B84"/>
    <w:rsid w:val="001328DE"/>
    <w:rsid w:val="00140D55"/>
    <w:rsid w:val="00145DDF"/>
    <w:rsid w:val="001500E0"/>
    <w:rsid w:val="00153045"/>
    <w:rsid w:val="001537CF"/>
    <w:rsid w:val="00155124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2A7"/>
    <w:rsid w:val="00191618"/>
    <w:rsid w:val="001941A1"/>
    <w:rsid w:val="00195F0F"/>
    <w:rsid w:val="001A1164"/>
    <w:rsid w:val="001A1376"/>
    <w:rsid w:val="001A54A3"/>
    <w:rsid w:val="001B3B42"/>
    <w:rsid w:val="001B6736"/>
    <w:rsid w:val="001B7C87"/>
    <w:rsid w:val="001C13AD"/>
    <w:rsid w:val="001C17E7"/>
    <w:rsid w:val="001C3083"/>
    <w:rsid w:val="001C4651"/>
    <w:rsid w:val="001C556D"/>
    <w:rsid w:val="001C560F"/>
    <w:rsid w:val="001C72AD"/>
    <w:rsid w:val="001C763B"/>
    <w:rsid w:val="001D2326"/>
    <w:rsid w:val="001D3295"/>
    <w:rsid w:val="001D4A5C"/>
    <w:rsid w:val="001D58C8"/>
    <w:rsid w:val="001D7412"/>
    <w:rsid w:val="001E3A8F"/>
    <w:rsid w:val="001E5CC9"/>
    <w:rsid w:val="001E758E"/>
    <w:rsid w:val="001F0F20"/>
    <w:rsid w:val="001F2DEC"/>
    <w:rsid w:val="001F4E02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1FA9"/>
    <w:rsid w:val="00243CF0"/>
    <w:rsid w:val="00247D01"/>
    <w:rsid w:val="00256F25"/>
    <w:rsid w:val="002620AB"/>
    <w:rsid w:val="00263260"/>
    <w:rsid w:val="00263434"/>
    <w:rsid w:val="002779EA"/>
    <w:rsid w:val="002836A4"/>
    <w:rsid w:val="002852E1"/>
    <w:rsid w:val="00285A21"/>
    <w:rsid w:val="0028650B"/>
    <w:rsid w:val="0029594C"/>
    <w:rsid w:val="00295FB1"/>
    <w:rsid w:val="002A0CE6"/>
    <w:rsid w:val="002A243F"/>
    <w:rsid w:val="002A7231"/>
    <w:rsid w:val="002B1827"/>
    <w:rsid w:val="002B1E48"/>
    <w:rsid w:val="002C022A"/>
    <w:rsid w:val="002C392F"/>
    <w:rsid w:val="002C467E"/>
    <w:rsid w:val="002C4F71"/>
    <w:rsid w:val="002D2C4E"/>
    <w:rsid w:val="002D2DE5"/>
    <w:rsid w:val="002D3FA8"/>
    <w:rsid w:val="002D6509"/>
    <w:rsid w:val="002E03E4"/>
    <w:rsid w:val="002E43AE"/>
    <w:rsid w:val="002F22CF"/>
    <w:rsid w:val="002F2E04"/>
    <w:rsid w:val="002F7FF9"/>
    <w:rsid w:val="00303A63"/>
    <w:rsid w:val="00306C43"/>
    <w:rsid w:val="00310B9E"/>
    <w:rsid w:val="003147D7"/>
    <w:rsid w:val="0031533F"/>
    <w:rsid w:val="003172C5"/>
    <w:rsid w:val="00323ED4"/>
    <w:rsid w:val="00327B38"/>
    <w:rsid w:val="00330385"/>
    <w:rsid w:val="00334C4F"/>
    <w:rsid w:val="00335BC5"/>
    <w:rsid w:val="00347784"/>
    <w:rsid w:val="00357FA0"/>
    <w:rsid w:val="00371139"/>
    <w:rsid w:val="00376668"/>
    <w:rsid w:val="00376F88"/>
    <w:rsid w:val="00377413"/>
    <w:rsid w:val="00377B26"/>
    <w:rsid w:val="003807F1"/>
    <w:rsid w:val="00382551"/>
    <w:rsid w:val="00385C1E"/>
    <w:rsid w:val="0038655C"/>
    <w:rsid w:val="00387684"/>
    <w:rsid w:val="00387692"/>
    <w:rsid w:val="0039299A"/>
    <w:rsid w:val="00392ADF"/>
    <w:rsid w:val="003A0D36"/>
    <w:rsid w:val="003A0E83"/>
    <w:rsid w:val="003A2473"/>
    <w:rsid w:val="003A3B5A"/>
    <w:rsid w:val="003A5296"/>
    <w:rsid w:val="003B00C8"/>
    <w:rsid w:val="003B2236"/>
    <w:rsid w:val="003B4E4D"/>
    <w:rsid w:val="003B6F8F"/>
    <w:rsid w:val="003B76B6"/>
    <w:rsid w:val="003C070D"/>
    <w:rsid w:val="003C3BBC"/>
    <w:rsid w:val="003C4A0C"/>
    <w:rsid w:val="003D0A87"/>
    <w:rsid w:val="003D0BF1"/>
    <w:rsid w:val="003E1359"/>
    <w:rsid w:val="003E7C21"/>
    <w:rsid w:val="003F26F1"/>
    <w:rsid w:val="003F3603"/>
    <w:rsid w:val="003F6F93"/>
    <w:rsid w:val="0040539F"/>
    <w:rsid w:val="004139FA"/>
    <w:rsid w:val="00415183"/>
    <w:rsid w:val="004152DC"/>
    <w:rsid w:val="004179D0"/>
    <w:rsid w:val="00417AF0"/>
    <w:rsid w:val="00417BB7"/>
    <w:rsid w:val="00417C7C"/>
    <w:rsid w:val="00421B65"/>
    <w:rsid w:val="004260FC"/>
    <w:rsid w:val="004271DD"/>
    <w:rsid w:val="0043033A"/>
    <w:rsid w:val="004313B5"/>
    <w:rsid w:val="00437599"/>
    <w:rsid w:val="00445306"/>
    <w:rsid w:val="00447625"/>
    <w:rsid w:val="00452F74"/>
    <w:rsid w:val="00453143"/>
    <w:rsid w:val="00461785"/>
    <w:rsid w:val="00463CA2"/>
    <w:rsid w:val="00465B81"/>
    <w:rsid w:val="00466BC8"/>
    <w:rsid w:val="00467E2F"/>
    <w:rsid w:val="00475408"/>
    <w:rsid w:val="004776F7"/>
    <w:rsid w:val="004800EE"/>
    <w:rsid w:val="0048017C"/>
    <w:rsid w:val="00480ACC"/>
    <w:rsid w:val="00487BD1"/>
    <w:rsid w:val="00491046"/>
    <w:rsid w:val="00491D6B"/>
    <w:rsid w:val="00492223"/>
    <w:rsid w:val="00492514"/>
    <w:rsid w:val="004949EC"/>
    <w:rsid w:val="004956DD"/>
    <w:rsid w:val="004A0CED"/>
    <w:rsid w:val="004A1B5C"/>
    <w:rsid w:val="004A2714"/>
    <w:rsid w:val="004A2797"/>
    <w:rsid w:val="004A3854"/>
    <w:rsid w:val="004A46A4"/>
    <w:rsid w:val="004B5E5E"/>
    <w:rsid w:val="004D1AD3"/>
    <w:rsid w:val="004D25B9"/>
    <w:rsid w:val="004D5421"/>
    <w:rsid w:val="004D677C"/>
    <w:rsid w:val="004D75FD"/>
    <w:rsid w:val="004E2306"/>
    <w:rsid w:val="004E69C0"/>
    <w:rsid w:val="004E6FD5"/>
    <w:rsid w:val="004F435E"/>
    <w:rsid w:val="0050171B"/>
    <w:rsid w:val="00507194"/>
    <w:rsid w:val="00514549"/>
    <w:rsid w:val="00514BCF"/>
    <w:rsid w:val="0053169C"/>
    <w:rsid w:val="005360E3"/>
    <w:rsid w:val="00541345"/>
    <w:rsid w:val="00544D58"/>
    <w:rsid w:val="00544EC5"/>
    <w:rsid w:val="0055706F"/>
    <w:rsid w:val="00560515"/>
    <w:rsid w:val="00560EC6"/>
    <w:rsid w:val="0056271A"/>
    <w:rsid w:val="005637BF"/>
    <w:rsid w:val="00574DC2"/>
    <w:rsid w:val="0058766A"/>
    <w:rsid w:val="005922CD"/>
    <w:rsid w:val="00594E78"/>
    <w:rsid w:val="00595219"/>
    <w:rsid w:val="005976D1"/>
    <w:rsid w:val="005A03D4"/>
    <w:rsid w:val="005A0CFB"/>
    <w:rsid w:val="005A6595"/>
    <w:rsid w:val="005A73ED"/>
    <w:rsid w:val="005A75B2"/>
    <w:rsid w:val="005B0B7B"/>
    <w:rsid w:val="005B0EB6"/>
    <w:rsid w:val="005B3885"/>
    <w:rsid w:val="005B3E41"/>
    <w:rsid w:val="005B5FD2"/>
    <w:rsid w:val="005B69CD"/>
    <w:rsid w:val="005B6E68"/>
    <w:rsid w:val="005B781A"/>
    <w:rsid w:val="005C2012"/>
    <w:rsid w:val="005C58CB"/>
    <w:rsid w:val="005C726B"/>
    <w:rsid w:val="005D4A51"/>
    <w:rsid w:val="005D4FD5"/>
    <w:rsid w:val="005E61D1"/>
    <w:rsid w:val="005E7852"/>
    <w:rsid w:val="005F0CA0"/>
    <w:rsid w:val="00602D47"/>
    <w:rsid w:val="00606D5F"/>
    <w:rsid w:val="00613F34"/>
    <w:rsid w:val="00616BFA"/>
    <w:rsid w:val="00622162"/>
    <w:rsid w:val="006269A2"/>
    <w:rsid w:val="00627D59"/>
    <w:rsid w:val="00630877"/>
    <w:rsid w:val="006310C3"/>
    <w:rsid w:val="00633247"/>
    <w:rsid w:val="00633C1C"/>
    <w:rsid w:val="0063419E"/>
    <w:rsid w:val="006343E4"/>
    <w:rsid w:val="00635694"/>
    <w:rsid w:val="00635DDD"/>
    <w:rsid w:val="00637B29"/>
    <w:rsid w:val="00640F45"/>
    <w:rsid w:val="00645925"/>
    <w:rsid w:val="0064626A"/>
    <w:rsid w:val="00646D67"/>
    <w:rsid w:val="00647133"/>
    <w:rsid w:val="006476F7"/>
    <w:rsid w:val="00650833"/>
    <w:rsid w:val="00654AFD"/>
    <w:rsid w:val="00655FE1"/>
    <w:rsid w:val="00657158"/>
    <w:rsid w:val="0066585C"/>
    <w:rsid w:val="00670C2B"/>
    <w:rsid w:val="006734E6"/>
    <w:rsid w:val="00675F8F"/>
    <w:rsid w:val="00675FE5"/>
    <w:rsid w:val="00677102"/>
    <w:rsid w:val="0068310A"/>
    <w:rsid w:val="00684358"/>
    <w:rsid w:val="00695A2E"/>
    <w:rsid w:val="00696204"/>
    <w:rsid w:val="006A0A17"/>
    <w:rsid w:val="006A0AAD"/>
    <w:rsid w:val="006B0F2A"/>
    <w:rsid w:val="006B420C"/>
    <w:rsid w:val="006B4657"/>
    <w:rsid w:val="006C2B0D"/>
    <w:rsid w:val="006C3C00"/>
    <w:rsid w:val="006C41C3"/>
    <w:rsid w:val="006D3F18"/>
    <w:rsid w:val="006D766E"/>
    <w:rsid w:val="006E0528"/>
    <w:rsid w:val="006E6B44"/>
    <w:rsid w:val="006E768A"/>
    <w:rsid w:val="006E7DCB"/>
    <w:rsid w:val="006F0480"/>
    <w:rsid w:val="006F330D"/>
    <w:rsid w:val="006F51A6"/>
    <w:rsid w:val="00702D62"/>
    <w:rsid w:val="00703517"/>
    <w:rsid w:val="00704550"/>
    <w:rsid w:val="00705E5B"/>
    <w:rsid w:val="007063A4"/>
    <w:rsid w:val="00713689"/>
    <w:rsid w:val="00730AC9"/>
    <w:rsid w:val="00731A38"/>
    <w:rsid w:val="00733E5A"/>
    <w:rsid w:val="007358EE"/>
    <w:rsid w:val="00736158"/>
    <w:rsid w:val="00751FC8"/>
    <w:rsid w:val="007568E4"/>
    <w:rsid w:val="00757D77"/>
    <w:rsid w:val="00763FFE"/>
    <w:rsid w:val="00765F16"/>
    <w:rsid w:val="00772BAC"/>
    <w:rsid w:val="00773395"/>
    <w:rsid w:val="007805D5"/>
    <w:rsid w:val="00782809"/>
    <w:rsid w:val="007852AD"/>
    <w:rsid w:val="007954A8"/>
    <w:rsid w:val="007A2D5A"/>
    <w:rsid w:val="007A3FBB"/>
    <w:rsid w:val="007A6E9C"/>
    <w:rsid w:val="007B29F1"/>
    <w:rsid w:val="007B49C1"/>
    <w:rsid w:val="007B684D"/>
    <w:rsid w:val="007C43AB"/>
    <w:rsid w:val="007C7B9A"/>
    <w:rsid w:val="007D1B9E"/>
    <w:rsid w:val="007D3F03"/>
    <w:rsid w:val="007E0045"/>
    <w:rsid w:val="007E5400"/>
    <w:rsid w:val="007E78C9"/>
    <w:rsid w:val="007F1B5F"/>
    <w:rsid w:val="007F5987"/>
    <w:rsid w:val="007F5D6F"/>
    <w:rsid w:val="0080244D"/>
    <w:rsid w:val="00811FC8"/>
    <w:rsid w:val="008121BF"/>
    <w:rsid w:val="008206CC"/>
    <w:rsid w:val="00826D20"/>
    <w:rsid w:val="00831280"/>
    <w:rsid w:val="0083425A"/>
    <w:rsid w:val="0084094D"/>
    <w:rsid w:val="00841D90"/>
    <w:rsid w:val="00842BF9"/>
    <w:rsid w:val="008504BB"/>
    <w:rsid w:val="00852D6A"/>
    <w:rsid w:val="00853C30"/>
    <w:rsid w:val="00862B5A"/>
    <w:rsid w:val="00866563"/>
    <w:rsid w:val="00866A3C"/>
    <w:rsid w:val="0087201E"/>
    <w:rsid w:val="00876B21"/>
    <w:rsid w:val="008810BD"/>
    <w:rsid w:val="008821E4"/>
    <w:rsid w:val="00882847"/>
    <w:rsid w:val="0088773D"/>
    <w:rsid w:val="00887D53"/>
    <w:rsid w:val="00890925"/>
    <w:rsid w:val="00891616"/>
    <w:rsid w:val="008946A5"/>
    <w:rsid w:val="00896F22"/>
    <w:rsid w:val="008A2B62"/>
    <w:rsid w:val="008A2C78"/>
    <w:rsid w:val="008A607C"/>
    <w:rsid w:val="008B1806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F4A52"/>
    <w:rsid w:val="008F661B"/>
    <w:rsid w:val="008F7D62"/>
    <w:rsid w:val="00900E29"/>
    <w:rsid w:val="00901F9C"/>
    <w:rsid w:val="0090227A"/>
    <w:rsid w:val="009041A0"/>
    <w:rsid w:val="009109D9"/>
    <w:rsid w:val="00911640"/>
    <w:rsid w:val="00913062"/>
    <w:rsid w:val="00914D97"/>
    <w:rsid w:val="00917CA3"/>
    <w:rsid w:val="00920ACB"/>
    <w:rsid w:val="00923083"/>
    <w:rsid w:val="00924307"/>
    <w:rsid w:val="00927411"/>
    <w:rsid w:val="009419DC"/>
    <w:rsid w:val="00944006"/>
    <w:rsid w:val="0094437B"/>
    <w:rsid w:val="00944C06"/>
    <w:rsid w:val="009457B5"/>
    <w:rsid w:val="00945D23"/>
    <w:rsid w:val="00953233"/>
    <w:rsid w:val="00953B17"/>
    <w:rsid w:val="00954F65"/>
    <w:rsid w:val="009553C1"/>
    <w:rsid w:val="009563F2"/>
    <w:rsid w:val="0095732B"/>
    <w:rsid w:val="00961771"/>
    <w:rsid w:val="00962E0C"/>
    <w:rsid w:val="0096774F"/>
    <w:rsid w:val="009735A6"/>
    <w:rsid w:val="00976630"/>
    <w:rsid w:val="00976BBA"/>
    <w:rsid w:val="009774D5"/>
    <w:rsid w:val="0097782B"/>
    <w:rsid w:val="009840AB"/>
    <w:rsid w:val="00984551"/>
    <w:rsid w:val="00984E3A"/>
    <w:rsid w:val="00995717"/>
    <w:rsid w:val="009A57E9"/>
    <w:rsid w:val="009B56F7"/>
    <w:rsid w:val="009B6036"/>
    <w:rsid w:val="009B624C"/>
    <w:rsid w:val="009C271B"/>
    <w:rsid w:val="009C30E1"/>
    <w:rsid w:val="009C47FC"/>
    <w:rsid w:val="009D31AF"/>
    <w:rsid w:val="009D649F"/>
    <w:rsid w:val="009D7AEE"/>
    <w:rsid w:val="009E202E"/>
    <w:rsid w:val="009E3D1E"/>
    <w:rsid w:val="009E421B"/>
    <w:rsid w:val="009F26D4"/>
    <w:rsid w:val="009F515A"/>
    <w:rsid w:val="009F74EF"/>
    <w:rsid w:val="00A0489C"/>
    <w:rsid w:val="00A06EED"/>
    <w:rsid w:val="00A07542"/>
    <w:rsid w:val="00A24066"/>
    <w:rsid w:val="00A2594F"/>
    <w:rsid w:val="00A302A0"/>
    <w:rsid w:val="00A3527D"/>
    <w:rsid w:val="00A365D9"/>
    <w:rsid w:val="00A36D76"/>
    <w:rsid w:val="00A37772"/>
    <w:rsid w:val="00A405BF"/>
    <w:rsid w:val="00A44E17"/>
    <w:rsid w:val="00A4614D"/>
    <w:rsid w:val="00A51E3F"/>
    <w:rsid w:val="00A537A4"/>
    <w:rsid w:val="00A606C9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088C"/>
    <w:rsid w:val="00AB2372"/>
    <w:rsid w:val="00AB3CED"/>
    <w:rsid w:val="00AB3D3E"/>
    <w:rsid w:val="00AB3DED"/>
    <w:rsid w:val="00AB45F2"/>
    <w:rsid w:val="00AC030F"/>
    <w:rsid w:val="00AC21BA"/>
    <w:rsid w:val="00AC399A"/>
    <w:rsid w:val="00AC70B6"/>
    <w:rsid w:val="00AD0C4C"/>
    <w:rsid w:val="00AD1D81"/>
    <w:rsid w:val="00AD291F"/>
    <w:rsid w:val="00AD31D0"/>
    <w:rsid w:val="00AD469C"/>
    <w:rsid w:val="00AD4EB9"/>
    <w:rsid w:val="00AE0A3F"/>
    <w:rsid w:val="00AF114A"/>
    <w:rsid w:val="00AF41FD"/>
    <w:rsid w:val="00AF64FC"/>
    <w:rsid w:val="00AF6BCD"/>
    <w:rsid w:val="00B0332E"/>
    <w:rsid w:val="00B075B3"/>
    <w:rsid w:val="00B10E0A"/>
    <w:rsid w:val="00B12E04"/>
    <w:rsid w:val="00B20AFC"/>
    <w:rsid w:val="00B249B8"/>
    <w:rsid w:val="00B31365"/>
    <w:rsid w:val="00B37A6B"/>
    <w:rsid w:val="00B40A37"/>
    <w:rsid w:val="00B40A85"/>
    <w:rsid w:val="00B4408F"/>
    <w:rsid w:val="00B473F2"/>
    <w:rsid w:val="00B47782"/>
    <w:rsid w:val="00B56E7B"/>
    <w:rsid w:val="00B57214"/>
    <w:rsid w:val="00B62A16"/>
    <w:rsid w:val="00B64568"/>
    <w:rsid w:val="00B67291"/>
    <w:rsid w:val="00B74E2D"/>
    <w:rsid w:val="00B753B8"/>
    <w:rsid w:val="00B80676"/>
    <w:rsid w:val="00B80BB2"/>
    <w:rsid w:val="00B8196A"/>
    <w:rsid w:val="00B81F63"/>
    <w:rsid w:val="00B9107E"/>
    <w:rsid w:val="00B92294"/>
    <w:rsid w:val="00B94259"/>
    <w:rsid w:val="00B967F1"/>
    <w:rsid w:val="00BA401E"/>
    <w:rsid w:val="00BA4708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D2C1E"/>
    <w:rsid w:val="00BD45EC"/>
    <w:rsid w:val="00BE013D"/>
    <w:rsid w:val="00BE153A"/>
    <w:rsid w:val="00BE2249"/>
    <w:rsid w:val="00BE2FD4"/>
    <w:rsid w:val="00BF6F51"/>
    <w:rsid w:val="00C048A3"/>
    <w:rsid w:val="00C05645"/>
    <w:rsid w:val="00C07BA6"/>
    <w:rsid w:val="00C12B12"/>
    <w:rsid w:val="00C15536"/>
    <w:rsid w:val="00C17907"/>
    <w:rsid w:val="00C24592"/>
    <w:rsid w:val="00C3163A"/>
    <w:rsid w:val="00C32B0C"/>
    <w:rsid w:val="00C346DE"/>
    <w:rsid w:val="00C3488D"/>
    <w:rsid w:val="00C367DB"/>
    <w:rsid w:val="00C36A26"/>
    <w:rsid w:val="00C377AC"/>
    <w:rsid w:val="00C37EB6"/>
    <w:rsid w:val="00C42820"/>
    <w:rsid w:val="00C42D95"/>
    <w:rsid w:val="00C43570"/>
    <w:rsid w:val="00C4392D"/>
    <w:rsid w:val="00C44B9F"/>
    <w:rsid w:val="00C45D52"/>
    <w:rsid w:val="00C50B3B"/>
    <w:rsid w:val="00C561FD"/>
    <w:rsid w:val="00C61C2D"/>
    <w:rsid w:val="00C7112C"/>
    <w:rsid w:val="00C73C22"/>
    <w:rsid w:val="00C77155"/>
    <w:rsid w:val="00C77B2F"/>
    <w:rsid w:val="00C8152E"/>
    <w:rsid w:val="00C8508A"/>
    <w:rsid w:val="00C92070"/>
    <w:rsid w:val="00C94FCB"/>
    <w:rsid w:val="00C95C6F"/>
    <w:rsid w:val="00C9617D"/>
    <w:rsid w:val="00C97043"/>
    <w:rsid w:val="00CA2D28"/>
    <w:rsid w:val="00CB3D18"/>
    <w:rsid w:val="00CC129A"/>
    <w:rsid w:val="00CD4D82"/>
    <w:rsid w:val="00CE10EC"/>
    <w:rsid w:val="00CE2C70"/>
    <w:rsid w:val="00CE3597"/>
    <w:rsid w:val="00CE5A76"/>
    <w:rsid w:val="00CE67D4"/>
    <w:rsid w:val="00CF2691"/>
    <w:rsid w:val="00CF6649"/>
    <w:rsid w:val="00CF6E9B"/>
    <w:rsid w:val="00CF735E"/>
    <w:rsid w:val="00D0005B"/>
    <w:rsid w:val="00D008FB"/>
    <w:rsid w:val="00D0310B"/>
    <w:rsid w:val="00D059C2"/>
    <w:rsid w:val="00D17CDC"/>
    <w:rsid w:val="00D21B09"/>
    <w:rsid w:val="00D230B2"/>
    <w:rsid w:val="00D30ACB"/>
    <w:rsid w:val="00D311CE"/>
    <w:rsid w:val="00D32EF5"/>
    <w:rsid w:val="00D33C09"/>
    <w:rsid w:val="00D34B1A"/>
    <w:rsid w:val="00D44112"/>
    <w:rsid w:val="00D578C3"/>
    <w:rsid w:val="00D60DBD"/>
    <w:rsid w:val="00D61BE9"/>
    <w:rsid w:val="00D66E29"/>
    <w:rsid w:val="00D72461"/>
    <w:rsid w:val="00D7294B"/>
    <w:rsid w:val="00D72A26"/>
    <w:rsid w:val="00D73116"/>
    <w:rsid w:val="00D734F5"/>
    <w:rsid w:val="00D762EF"/>
    <w:rsid w:val="00D808FB"/>
    <w:rsid w:val="00D86E45"/>
    <w:rsid w:val="00D968F7"/>
    <w:rsid w:val="00DA1B10"/>
    <w:rsid w:val="00DA24E1"/>
    <w:rsid w:val="00DA344E"/>
    <w:rsid w:val="00DA54DB"/>
    <w:rsid w:val="00DB04E0"/>
    <w:rsid w:val="00DB1233"/>
    <w:rsid w:val="00DC5026"/>
    <w:rsid w:val="00DC6419"/>
    <w:rsid w:val="00DC6B54"/>
    <w:rsid w:val="00DD2402"/>
    <w:rsid w:val="00DD2E1B"/>
    <w:rsid w:val="00DD4735"/>
    <w:rsid w:val="00DD70B9"/>
    <w:rsid w:val="00DD71B2"/>
    <w:rsid w:val="00DE0A76"/>
    <w:rsid w:val="00DE1DEB"/>
    <w:rsid w:val="00DE3962"/>
    <w:rsid w:val="00DE3A2E"/>
    <w:rsid w:val="00DE6C2F"/>
    <w:rsid w:val="00DE722E"/>
    <w:rsid w:val="00DF05D6"/>
    <w:rsid w:val="00DF2FA9"/>
    <w:rsid w:val="00DF33D2"/>
    <w:rsid w:val="00DF4C8B"/>
    <w:rsid w:val="00DF5FEE"/>
    <w:rsid w:val="00E00933"/>
    <w:rsid w:val="00E0199C"/>
    <w:rsid w:val="00E01EC1"/>
    <w:rsid w:val="00E0260F"/>
    <w:rsid w:val="00E06B31"/>
    <w:rsid w:val="00E07854"/>
    <w:rsid w:val="00E10C86"/>
    <w:rsid w:val="00E10F9C"/>
    <w:rsid w:val="00E11F2D"/>
    <w:rsid w:val="00E1217D"/>
    <w:rsid w:val="00E1477E"/>
    <w:rsid w:val="00E318AE"/>
    <w:rsid w:val="00E34DD7"/>
    <w:rsid w:val="00E40B98"/>
    <w:rsid w:val="00E40E79"/>
    <w:rsid w:val="00E4100E"/>
    <w:rsid w:val="00E41E53"/>
    <w:rsid w:val="00E562B8"/>
    <w:rsid w:val="00E565E1"/>
    <w:rsid w:val="00E60D5C"/>
    <w:rsid w:val="00E67154"/>
    <w:rsid w:val="00E80F18"/>
    <w:rsid w:val="00E8106D"/>
    <w:rsid w:val="00E827DA"/>
    <w:rsid w:val="00E85302"/>
    <w:rsid w:val="00E85C5C"/>
    <w:rsid w:val="00E90F72"/>
    <w:rsid w:val="00E917C4"/>
    <w:rsid w:val="00E92BC1"/>
    <w:rsid w:val="00E934CA"/>
    <w:rsid w:val="00E93973"/>
    <w:rsid w:val="00E93EFA"/>
    <w:rsid w:val="00EA5558"/>
    <w:rsid w:val="00EA67D2"/>
    <w:rsid w:val="00EB5822"/>
    <w:rsid w:val="00EC1C74"/>
    <w:rsid w:val="00ED60C3"/>
    <w:rsid w:val="00ED6521"/>
    <w:rsid w:val="00EE0C9A"/>
    <w:rsid w:val="00EE10F7"/>
    <w:rsid w:val="00EE5420"/>
    <w:rsid w:val="00EE5440"/>
    <w:rsid w:val="00EE6BD8"/>
    <w:rsid w:val="00EF2DC3"/>
    <w:rsid w:val="00EF7909"/>
    <w:rsid w:val="00F00521"/>
    <w:rsid w:val="00F02D79"/>
    <w:rsid w:val="00F02DE1"/>
    <w:rsid w:val="00F1433B"/>
    <w:rsid w:val="00F15061"/>
    <w:rsid w:val="00F20606"/>
    <w:rsid w:val="00F210CB"/>
    <w:rsid w:val="00F24998"/>
    <w:rsid w:val="00F3221F"/>
    <w:rsid w:val="00F32494"/>
    <w:rsid w:val="00F362A2"/>
    <w:rsid w:val="00F366D4"/>
    <w:rsid w:val="00F458DA"/>
    <w:rsid w:val="00F5101C"/>
    <w:rsid w:val="00F60865"/>
    <w:rsid w:val="00F678C6"/>
    <w:rsid w:val="00F70C3C"/>
    <w:rsid w:val="00F73206"/>
    <w:rsid w:val="00F73279"/>
    <w:rsid w:val="00F77ED2"/>
    <w:rsid w:val="00F77F6F"/>
    <w:rsid w:val="00F8023C"/>
    <w:rsid w:val="00F812C4"/>
    <w:rsid w:val="00F866B9"/>
    <w:rsid w:val="00F909D9"/>
    <w:rsid w:val="00F928F1"/>
    <w:rsid w:val="00F97990"/>
    <w:rsid w:val="00FA474C"/>
    <w:rsid w:val="00FA5612"/>
    <w:rsid w:val="00FB0C54"/>
    <w:rsid w:val="00FB0E71"/>
    <w:rsid w:val="00FB1F83"/>
    <w:rsid w:val="00FB476E"/>
    <w:rsid w:val="00FB6B94"/>
    <w:rsid w:val="00FB7DB5"/>
    <w:rsid w:val="00FC7DC6"/>
    <w:rsid w:val="00FD0A23"/>
    <w:rsid w:val="00FD1FC7"/>
    <w:rsid w:val="00FD5983"/>
    <w:rsid w:val="00FE0CCE"/>
    <w:rsid w:val="00FE2DF4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6DA357"/>
  <w14:defaultImageDpi w14:val="0"/>
  <w15:docId w15:val="{D74FE059-639B-4616-9B74-9BA3928B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List Paragraph"/>
    <w:basedOn w:val="a"/>
    <w:uiPriority w:val="34"/>
    <w:qFormat/>
    <w:rsid w:val="0051454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323ED4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cardmaininfopurchaselink">
    <w:name w:val="cardmaininfo__purchaselink"/>
    <w:rsid w:val="00866A3C"/>
  </w:style>
  <w:style w:type="character" w:customStyle="1" w:styleId="cardmaininfocontent">
    <w:name w:val="cardmaininfo__content"/>
    <w:rsid w:val="003E7C21"/>
  </w:style>
  <w:style w:type="paragraph" w:customStyle="1" w:styleId="m2">
    <w:name w:val="m2"/>
    <w:basedOn w:val="a"/>
    <w:rsid w:val="00C94FCB"/>
    <w:pPr>
      <w:spacing w:before="100" w:beforeAutospacing="1" w:after="100" w:afterAutospacing="1"/>
    </w:pPr>
  </w:style>
  <w:style w:type="character" w:customStyle="1" w:styleId="no-underline">
    <w:name w:val="no-underline"/>
    <w:rsid w:val="00C94FCB"/>
  </w:style>
  <w:style w:type="character" w:customStyle="1" w:styleId="data">
    <w:name w:val="data"/>
    <w:rsid w:val="00C94FCB"/>
  </w:style>
  <w:style w:type="character" w:customStyle="1" w:styleId="sectioninfo">
    <w:name w:val="section__info"/>
    <w:rsid w:val="00EE6BD8"/>
  </w:style>
  <w:style w:type="paragraph" w:styleId="af2">
    <w:name w:val="Normal (Web)"/>
    <w:basedOn w:val="a"/>
    <w:uiPriority w:val="99"/>
    <w:semiHidden/>
    <w:unhideWhenUsed/>
    <w:rsid w:val="006C41C3"/>
    <w:pPr>
      <w:spacing w:before="100" w:beforeAutospacing="1" w:after="100" w:afterAutospacing="1"/>
    </w:pPr>
  </w:style>
  <w:style w:type="paragraph" w:styleId="af3">
    <w:name w:val="Balloon Text"/>
    <w:basedOn w:val="a"/>
    <w:link w:val="af4"/>
    <w:uiPriority w:val="99"/>
    <w:semiHidden/>
    <w:unhideWhenUsed/>
    <w:rsid w:val="00EA67D2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rsid w:val="00EA67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6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/" TargetMode="External"/><Relationship Id="rId13" Type="http://schemas.openxmlformats.org/officeDocument/2006/relationships/hyperlink" Target="http://zakupki.gov.ru/" TargetMode="External"/><Relationship Id="rId18" Type="http://schemas.openxmlformats.org/officeDocument/2006/relationships/hyperlink" Target="http://zakupki.gov.ru/" TargetMode="External"/><Relationship Id="rId26" Type="http://schemas.openxmlformats.org/officeDocument/2006/relationships/hyperlink" Target="consultantplus://offline/ref=54F6F3D4B25587A1801C067CD77E16C1F5654CEF5F2C73F92871386C85A7C64DD3999B89EBBB868889833F95DEF514DBD31BEE9B88157449o1gC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4F6F3D4B25587A1801C067CD77E16C1F5654CEF5F2C73F92871386C85A7C64DD3999B89EBBB86898C833F95DEF514DBD31BEE9B88157449o1gCE" TargetMode="External"/><Relationship Id="rId34" Type="http://schemas.openxmlformats.org/officeDocument/2006/relationships/hyperlink" Target="consultantplus://offline/ref=54F6F3D4B25587A1801C067CD77E16C1F5654CEF5F2C73F92871386C85A7C64DD3999B89E9B28FDBDDCC3EC998A207D9D51BEC9F94o1g5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zakupki.gov.ru/" TargetMode="External"/><Relationship Id="rId17" Type="http://schemas.openxmlformats.org/officeDocument/2006/relationships/hyperlink" Target="http://zakupki.gov.ru/" TargetMode="External"/><Relationship Id="rId25" Type="http://schemas.openxmlformats.org/officeDocument/2006/relationships/hyperlink" Target="consultantplus://offline/ref=54F6F3D4B25587A1801C067CD77E16C1F5654CEF5F2C73F92871386C85A7C64DD3999B89EBBB86888F833F95DEF514DBD31BEE9B88157449o1gCE" TargetMode="External"/><Relationship Id="rId33" Type="http://schemas.openxmlformats.org/officeDocument/2006/relationships/hyperlink" Target="consultantplus://offline/ref=54F6F3D4B25587A1801C067CD77E16C1F5654CEF5F2C73F92871386C85A7C64DD3999B8EE0EED5CBD98569C684A01DC7D305ECo9gDE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zakupki.gov.ru/" TargetMode="External"/><Relationship Id="rId20" Type="http://schemas.openxmlformats.org/officeDocument/2006/relationships/hyperlink" Target="http://zakupki.gov.ru/" TargetMode="External"/><Relationship Id="rId29" Type="http://schemas.openxmlformats.org/officeDocument/2006/relationships/hyperlink" Target="consultantplus://offline/ref=54F6F3D4B25587A1801C067CD77E16C1F5654CEF5F2C73F92871386C85A7C64DD3999B8AE2BB8D84D8D92F9197A21BC7D101F09D9615o7g6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kupki.gov.ru/" TargetMode="External"/><Relationship Id="rId24" Type="http://schemas.openxmlformats.org/officeDocument/2006/relationships/hyperlink" Target="consultantplus://offline/ref=54F6F3D4B25587A1801C067CD77E16C1F5654CEF5F2C73F92871386C85A7C64DD3999B89EBBB868985833F95DEF514DBD31BEE9B88157449o1gCE" TargetMode="External"/><Relationship Id="rId32" Type="http://schemas.openxmlformats.org/officeDocument/2006/relationships/hyperlink" Target="consultantplus://offline/ref=54F6F3D4B25587A1801C067CD77E16C1F5654CEF5F2C73F92871386C85A7C64DD3999B89EBBB8D8984833F95DEF514DBD31BEE9B88157449o1gCE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zakupki.gov.ru/" TargetMode="External"/><Relationship Id="rId23" Type="http://schemas.openxmlformats.org/officeDocument/2006/relationships/hyperlink" Target="consultantplus://offline/ref=54F6F3D4B25587A1801C067CD77E16C1F5654CEF5F2C73F92871386C85A7C64DD3999B89E2B38184D8D92F9197A21BC7D101F09D9615o7g6E" TargetMode="External"/><Relationship Id="rId28" Type="http://schemas.openxmlformats.org/officeDocument/2006/relationships/hyperlink" Target="consultantplus://offline/ref=54F6F3D4B25587A1801C067CD77E16C1F5654CEF5F2C73F92871386C85A7C64DD3999B89EBBB868885833F95DEF514DBD31BEE9B88157449o1gCE" TargetMode="External"/><Relationship Id="rId36" Type="http://schemas.openxmlformats.org/officeDocument/2006/relationships/header" Target="header1.xml"/><Relationship Id="rId10" Type="http://schemas.openxmlformats.org/officeDocument/2006/relationships/hyperlink" Target="http://zakupki.gov.ru/" TargetMode="External"/><Relationship Id="rId19" Type="http://schemas.openxmlformats.org/officeDocument/2006/relationships/hyperlink" Target="http://zakupki.gov.ru/" TargetMode="External"/><Relationship Id="rId31" Type="http://schemas.openxmlformats.org/officeDocument/2006/relationships/hyperlink" Target="consultantplus://offline/ref=54F6F3D4B25587A1801C067CD77E16C1F5654CEF5F2C73F92871386C85A7C64DD3999B89EBBB8D898A833F95DEF514DBD31BEE9B88157449o1gC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upki.gov.ru/" TargetMode="External"/><Relationship Id="rId14" Type="http://schemas.openxmlformats.org/officeDocument/2006/relationships/hyperlink" Target="http://zakupki.gov.ru/" TargetMode="External"/><Relationship Id="rId22" Type="http://schemas.openxmlformats.org/officeDocument/2006/relationships/hyperlink" Target="consultantplus://offline/ref=54F6F3D4B25587A1801C067CD77E16C1F5654CEF5F2C73F92871386C85A7C64DD3999B89E3B98784D8D92F9197A21BC7D101F09D9615o7g6E" TargetMode="External"/><Relationship Id="rId27" Type="http://schemas.openxmlformats.org/officeDocument/2006/relationships/hyperlink" Target="consultantplus://offline/ref=54F6F3D4B25587A1801C067CD77E16C1F5654CEF5F2C73F92871386C85A7C64DD3999B89EBBB86888A833F95DEF514DBD31BEE9B88157449o1gCE" TargetMode="External"/><Relationship Id="rId30" Type="http://schemas.openxmlformats.org/officeDocument/2006/relationships/hyperlink" Target="consultantplus://offline/ref=54F6F3D4B25587A1801C067CD77E16C1F5654CEF5F2C73F92871386C85A7C64DD3999B8AE2B88084D8D92F9197A21BC7D101F09D9615o7g6E" TargetMode="External"/><Relationship Id="rId35" Type="http://schemas.openxmlformats.org/officeDocument/2006/relationships/hyperlink" Target="consultantplus://offline/ref=54F6F3D4B25587A1801C067CD77E16C1F5654CEF5F2C73F92871386C85A7C64DD3999B89E2B38784D8D92F9197A21BC7D101F09D9615o7g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557A2-ECBF-4032-9102-7F62126C0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4361</TotalTime>
  <Pages>1</Pages>
  <Words>4065</Words>
  <Characters>23173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koksharova</dc:creator>
  <cp:lastModifiedBy>Econom_spec4</cp:lastModifiedBy>
  <cp:revision>44</cp:revision>
  <cp:lastPrinted>2025-03-24T02:00:00Z</cp:lastPrinted>
  <dcterms:created xsi:type="dcterms:W3CDTF">2021-06-02T05:54:00Z</dcterms:created>
  <dcterms:modified xsi:type="dcterms:W3CDTF">2025-04-15T05:16:00Z</dcterms:modified>
</cp:coreProperties>
</file>