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878" w:rsidRPr="000C2DC4" w:rsidRDefault="00C03878" w:rsidP="00C03878">
      <w:pPr>
        <w:jc w:val="center"/>
        <w:rPr>
          <w:rFonts w:ascii="Times New Roman" w:hAnsi="Times New Roman" w:cs="Times New Roman"/>
          <w:sz w:val="28"/>
          <w:szCs w:val="28"/>
        </w:rPr>
      </w:pPr>
      <w:r w:rsidRPr="000C2DC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300C5" w:rsidRPr="005E40C0" w:rsidRDefault="00E602DE" w:rsidP="00197944">
      <w:pPr>
        <w:pStyle w:val="1"/>
        <w:widowControl w:val="0"/>
        <w:ind w:firstLine="720"/>
        <w:jc w:val="both"/>
        <w:rPr>
          <w:sz w:val="28"/>
          <w:szCs w:val="28"/>
        </w:rPr>
      </w:pPr>
      <w:r w:rsidRPr="005E40C0">
        <w:rPr>
          <w:sz w:val="28"/>
          <w:szCs w:val="28"/>
        </w:rPr>
        <w:t xml:space="preserve">к </w:t>
      </w:r>
      <w:r w:rsidR="005E40C0" w:rsidRPr="005E40C0">
        <w:rPr>
          <w:sz w:val="28"/>
          <w:szCs w:val="28"/>
        </w:rPr>
        <w:t>постановлению админис</w:t>
      </w:r>
      <w:r w:rsidR="005E40C0">
        <w:rPr>
          <w:sz w:val="28"/>
          <w:szCs w:val="28"/>
        </w:rPr>
        <w:t>т</w:t>
      </w:r>
      <w:r w:rsidR="005E40C0" w:rsidRPr="005E40C0">
        <w:rPr>
          <w:sz w:val="28"/>
          <w:szCs w:val="28"/>
        </w:rPr>
        <w:t>рации</w:t>
      </w:r>
      <w:r w:rsidR="00765F07" w:rsidRPr="005E40C0">
        <w:rPr>
          <w:sz w:val="28"/>
          <w:szCs w:val="28"/>
        </w:rPr>
        <w:t xml:space="preserve"> Кавалеровского муниципального </w:t>
      </w:r>
      <w:r w:rsidR="000C2DC4" w:rsidRPr="00197944">
        <w:rPr>
          <w:sz w:val="28"/>
          <w:szCs w:val="28"/>
        </w:rPr>
        <w:t>округа</w:t>
      </w:r>
      <w:r w:rsidR="00765F07" w:rsidRPr="00197944">
        <w:rPr>
          <w:sz w:val="28"/>
          <w:szCs w:val="28"/>
        </w:rPr>
        <w:t xml:space="preserve"> </w:t>
      </w:r>
      <w:r w:rsidR="00161BDC" w:rsidRPr="00197944">
        <w:rPr>
          <w:color w:val="000000"/>
          <w:sz w:val="28"/>
          <w:szCs w:val="28"/>
        </w:rPr>
        <w:t>«</w:t>
      </w:r>
      <w:r w:rsidR="00197944" w:rsidRPr="00197944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97944">
        <w:rPr>
          <w:sz w:val="28"/>
          <w:szCs w:val="28"/>
        </w:rPr>
        <w:t>«</w:t>
      </w:r>
      <w:r w:rsidR="00197944" w:rsidRPr="00197944">
        <w:rPr>
          <w:sz w:val="28"/>
          <w:szCs w:val="28"/>
        </w:rPr>
        <w:t>Выдача разрешения на установку и эксплуатацию рекламных конструкций, аннулирование такого разрешения</w:t>
      </w:r>
      <w:r w:rsidR="00161BDC" w:rsidRPr="005E40C0">
        <w:rPr>
          <w:color w:val="000000"/>
          <w:sz w:val="28"/>
          <w:szCs w:val="28"/>
        </w:rPr>
        <w:t>»</w:t>
      </w:r>
      <w:r w:rsidR="005E40C0">
        <w:rPr>
          <w:color w:val="000000"/>
          <w:sz w:val="28"/>
          <w:szCs w:val="28"/>
        </w:rPr>
        <w:t>.</w:t>
      </w:r>
      <w:r w:rsidR="000C2DC4" w:rsidRPr="005E40C0">
        <w:rPr>
          <w:sz w:val="28"/>
          <w:szCs w:val="28"/>
        </w:rPr>
        <w:t xml:space="preserve"> </w:t>
      </w:r>
    </w:p>
    <w:p w:rsidR="00E61792" w:rsidRPr="000C2DC4" w:rsidRDefault="00754A63" w:rsidP="005E40C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2DC4">
        <w:rPr>
          <w:rFonts w:ascii="Times New Roman" w:hAnsi="Times New Roman" w:cs="Times New Roman"/>
          <w:sz w:val="28"/>
          <w:szCs w:val="28"/>
        </w:rPr>
        <w:t xml:space="preserve">1. Дата вступления в силу: </w:t>
      </w:r>
      <w:r w:rsidR="00197944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E602DE" w:rsidRPr="000C2DC4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197944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E602DE" w:rsidRPr="000C2DC4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0C2DC4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E602DE" w:rsidRPr="000C2DC4">
        <w:rPr>
          <w:rFonts w:ascii="Times New Roman" w:hAnsi="Times New Roman" w:cs="Times New Roman"/>
          <w:sz w:val="28"/>
          <w:szCs w:val="28"/>
          <w:u w:val="single"/>
        </w:rPr>
        <w:t>г</w:t>
      </w:r>
    </w:p>
    <w:p w:rsidR="00E602DE" w:rsidRPr="000C2DC4" w:rsidRDefault="00754A63" w:rsidP="005E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C4">
        <w:rPr>
          <w:rFonts w:ascii="Times New Roman" w:hAnsi="Times New Roman" w:cs="Times New Roman"/>
          <w:sz w:val="28"/>
          <w:szCs w:val="28"/>
        </w:rPr>
        <w:t>2</w:t>
      </w:r>
      <w:r w:rsidR="00C03878" w:rsidRPr="000C2DC4">
        <w:rPr>
          <w:rFonts w:ascii="Times New Roman" w:hAnsi="Times New Roman" w:cs="Times New Roman"/>
          <w:sz w:val="28"/>
          <w:szCs w:val="28"/>
        </w:rPr>
        <w:t xml:space="preserve">. </w:t>
      </w:r>
      <w:r w:rsidR="00E602DE" w:rsidRPr="000C2DC4">
        <w:rPr>
          <w:rFonts w:ascii="Times New Roman" w:hAnsi="Times New Roman" w:cs="Times New Roman"/>
          <w:sz w:val="28"/>
          <w:szCs w:val="28"/>
        </w:rPr>
        <w:t>Постановление разработано с</w:t>
      </w:r>
      <w:r w:rsidR="005A391A" w:rsidRPr="000C2DC4">
        <w:rPr>
          <w:rFonts w:ascii="Times New Roman" w:hAnsi="Times New Roman" w:cs="Times New Roman"/>
          <w:sz w:val="28"/>
          <w:szCs w:val="28"/>
        </w:rPr>
        <w:t>огласно</w:t>
      </w:r>
      <w:r w:rsidR="00E602DE" w:rsidRPr="000C2DC4">
        <w:rPr>
          <w:rFonts w:ascii="Times New Roman" w:hAnsi="Times New Roman" w:cs="Times New Roman"/>
          <w:sz w:val="28"/>
          <w:szCs w:val="28"/>
        </w:rPr>
        <w:t>:</w:t>
      </w:r>
    </w:p>
    <w:p w:rsidR="00197944" w:rsidRDefault="00197944" w:rsidP="005E4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7944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97944">
        <w:rPr>
          <w:rFonts w:ascii="Times New Roman" w:hAnsi="Times New Roman" w:cs="Times New Roman"/>
          <w:sz w:val="28"/>
          <w:szCs w:val="28"/>
        </w:rPr>
        <w:t xml:space="preserve"> закон от 27.07.2010г. № 210-ФЗ «Об организации предоставления государственных и муниципальных 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7944" w:rsidRDefault="00197944" w:rsidP="005E4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7944">
        <w:rPr>
          <w:rFonts w:ascii="Times New Roman" w:hAnsi="Times New Roman" w:cs="Times New Roman"/>
          <w:sz w:val="28"/>
          <w:szCs w:val="28"/>
        </w:rPr>
        <w:t xml:space="preserve"> 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97944">
        <w:rPr>
          <w:rFonts w:ascii="Times New Roman" w:hAnsi="Times New Roman" w:cs="Times New Roman"/>
          <w:sz w:val="28"/>
          <w:szCs w:val="28"/>
        </w:rPr>
        <w:t xml:space="preserve"> закон </w:t>
      </w:r>
      <w:hyperlink r:id="rId4" w:history="1">
        <w:r w:rsidRPr="00197944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от 06.10.2003г</w:t>
        </w:r>
        <w:r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r w:rsidRPr="00197944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№131-ФЗ</w:t>
        </w:r>
      </w:hyperlink>
      <w:r w:rsidRPr="00197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9794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197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379" w:rsidRDefault="00197944" w:rsidP="005E4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7944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97944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197944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197944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от 13</w:t>
        </w:r>
        <w:r w:rsidR="00E5237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.03.</w:t>
        </w:r>
        <w:r w:rsidRPr="00197944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2006</w:t>
        </w:r>
        <w:r w:rsidR="00E5237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г.</w:t>
        </w:r>
        <w:r w:rsidRPr="00197944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="00E5237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№</w:t>
        </w:r>
        <w:r w:rsidRPr="00197944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 38-ФЗ</w:t>
        </w:r>
      </w:hyperlink>
      <w:r w:rsidRPr="00197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379">
        <w:rPr>
          <w:rFonts w:ascii="Times New Roman" w:hAnsi="Times New Roman" w:cs="Times New Roman"/>
          <w:b/>
          <w:sz w:val="28"/>
          <w:szCs w:val="28"/>
        </w:rPr>
        <w:t>«</w:t>
      </w:r>
      <w:r w:rsidRPr="00197944">
        <w:rPr>
          <w:rFonts w:ascii="Times New Roman" w:hAnsi="Times New Roman" w:cs="Times New Roman"/>
          <w:sz w:val="28"/>
          <w:szCs w:val="28"/>
        </w:rPr>
        <w:t>О рекламе</w:t>
      </w:r>
      <w:r w:rsidR="00E52379">
        <w:rPr>
          <w:rFonts w:ascii="Times New Roman" w:hAnsi="Times New Roman" w:cs="Times New Roman"/>
          <w:sz w:val="28"/>
          <w:szCs w:val="28"/>
        </w:rPr>
        <w:t>»;</w:t>
      </w:r>
      <w:r w:rsidRPr="00197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0C0" w:rsidRDefault="00E52379" w:rsidP="00965AC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7944" w:rsidRPr="00197944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20.07.2021г.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97944" w:rsidRPr="00197944">
        <w:rPr>
          <w:rFonts w:ascii="Times New Roman" w:hAnsi="Times New Roman" w:cs="Times New Roman"/>
          <w:sz w:val="28"/>
          <w:szCs w:val="28"/>
        </w:rPr>
        <w:t xml:space="preserve">1228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97944" w:rsidRPr="00197944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E52379" w:rsidRPr="00197944" w:rsidRDefault="00E52379" w:rsidP="00965AC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37D42" w:rsidRDefault="005E40C0" w:rsidP="00965AC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Оценка регулирующего воздействия проекта МНПА не проводилась. </w:t>
      </w:r>
    </w:p>
    <w:p w:rsidR="005E40C0" w:rsidRPr="000C2DC4" w:rsidRDefault="005E40C0" w:rsidP="00965AC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D38" w:rsidRDefault="005E40C0" w:rsidP="005E40C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4A63" w:rsidRPr="005E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5707" w:rsidRPr="005E40C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</w:t>
      </w:r>
      <w:r w:rsidR="00E5237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465707" w:rsidRPr="005E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3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 w:rsidR="00531F26" w:rsidRPr="005E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379" w:rsidRPr="00E52379">
        <w:rPr>
          <w:rFonts w:ascii="Times New Roman" w:hAnsi="Times New Roman" w:cs="Times New Roman"/>
          <w:sz w:val="28"/>
          <w:szCs w:val="28"/>
        </w:rPr>
        <w:t xml:space="preserve">устанавливает состав, последовательность и сроки выполнения административных процедур по предоставлению муниципальной услуги, требования к порядку их выполнения, формы контроля за предоставлением муниципальной услуги, </w:t>
      </w:r>
      <w:hyperlink r:id="rId6" w:history="1">
        <w:r w:rsidR="00E52379" w:rsidRPr="00E5237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досудебный (внесудебный) порядок</w:t>
        </w:r>
      </w:hyperlink>
      <w:r w:rsidR="00E52379" w:rsidRPr="00E52379">
        <w:rPr>
          <w:rFonts w:ascii="Times New Roman" w:hAnsi="Times New Roman" w:cs="Times New Roman"/>
          <w:sz w:val="28"/>
          <w:szCs w:val="28"/>
        </w:rPr>
        <w:t xml:space="preserve"> обжалования решений и действий (бездействий) Администрации, должностных лиц Администрации.</w:t>
      </w:r>
    </w:p>
    <w:p w:rsidR="00872E5B" w:rsidRPr="004E32DA" w:rsidRDefault="00D45E50" w:rsidP="00872E5B">
      <w:pPr>
        <w:pStyle w:val="a3"/>
        <w:spacing w:after="0" w:line="0" w:lineRule="atLeas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Основные проблемы, на решение которых направлен МНПА: доступность муниципальной услуги, соблюдение принципов конкуренции, </w:t>
      </w:r>
      <w:r w:rsidR="00872E5B">
        <w:rPr>
          <w:rFonts w:ascii="Times New Roman" w:hAnsi="Times New Roman" w:cs="Times New Roman"/>
          <w:sz w:val="28"/>
          <w:szCs w:val="28"/>
        </w:rPr>
        <w:t>повышение качества предоставления муниципальной услуги.</w:t>
      </w:r>
    </w:p>
    <w:p w:rsidR="00872E5B" w:rsidRDefault="00872E5B" w:rsidP="005E40C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AC5" w:rsidRPr="00965AC5" w:rsidRDefault="00D45E50" w:rsidP="005E40C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6</w:t>
      </w:r>
      <w:r w:rsidR="00965AC5" w:rsidRPr="00965AC5">
        <w:rPr>
          <w:rFonts w:ascii="Times New Roman" w:hAnsi="Times New Roman" w:cs="Times New Roman"/>
          <w:sz w:val="28"/>
          <w:szCs w:val="28"/>
        </w:rPr>
        <w:t xml:space="preserve">. Лицами, имеющими право на получение муниципальной услуги, являются 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</w:t>
      </w:r>
      <w:r w:rsidR="00965AC5">
        <w:rPr>
          <w:rFonts w:ascii="Times New Roman" w:hAnsi="Times New Roman" w:cs="Times New Roman"/>
          <w:sz w:val="28"/>
          <w:szCs w:val="28"/>
        </w:rPr>
        <w:t>рекламной конструкции.</w:t>
      </w:r>
    </w:p>
    <w:p w:rsidR="00F54B3B" w:rsidRDefault="00D45E50" w:rsidP="005E40C0">
      <w:pPr>
        <w:pStyle w:val="a4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32594" w:rsidRPr="000C2DC4">
        <w:rPr>
          <w:sz w:val="28"/>
          <w:szCs w:val="28"/>
        </w:rPr>
        <w:t xml:space="preserve">. </w:t>
      </w:r>
      <w:r w:rsidR="005E40C0">
        <w:rPr>
          <w:sz w:val="28"/>
          <w:szCs w:val="28"/>
        </w:rPr>
        <w:t>П</w:t>
      </w:r>
      <w:r w:rsidR="005E40C0" w:rsidRPr="005E40C0">
        <w:rPr>
          <w:sz w:val="28"/>
          <w:szCs w:val="28"/>
        </w:rPr>
        <w:t>остановлени</w:t>
      </w:r>
      <w:r w:rsidR="005E40C0">
        <w:rPr>
          <w:sz w:val="28"/>
          <w:szCs w:val="28"/>
        </w:rPr>
        <w:t>е</w:t>
      </w:r>
      <w:r w:rsidR="005E40C0" w:rsidRPr="005E40C0">
        <w:rPr>
          <w:sz w:val="28"/>
          <w:szCs w:val="28"/>
        </w:rPr>
        <w:t xml:space="preserve"> админис</w:t>
      </w:r>
      <w:r w:rsidR="005E40C0">
        <w:rPr>
          <w:sz w:val="28"/>
          <w:szCs w:val="28"/>
        </w:rPr>
        <w:t>т</w:t>
      </w:r>
      <w:r w:rsidR="005E40C0" w:rsidRPr="005E40C0">
        <w:rPr>
          <w:sz w:val="28"/>
          <w:szCs w:val="28"/>
        </w:rPr>
        <w:t xml:space="preserve">рации </w:t>
      </w:r>
      <w:r w:rsidR="00B300C5" w:rsidRPr="000C2DC4">
        <w:rPr>
          <w:sz w:val="28"/>
          <w:szCs w:val="28"/>
        </w:rPr>
        <w:t xml:space="preserve">Кавалеровского муниципального </w:t>
      </w:r>
      <w:r w:rsidR="00C81E4A">
        <w:rPr>
          <w:sz w:val="28"/>
          <w:szCs w:val="28"/>
        </w:rPr>
        <w:t>округа</w:t>
      </w:r>
      <w:r w:rsidR="00B300C5" w:rsidRPr="000C2DC4">
        <w:rPr>
          <w:sz w:val="28"/>
          <w:szCs w:val="28"/>
        </w:rPr>
        <w:t xml:space="preserve"> </w:t>
      </w:r>
      <w:r w:rsidR="00E52379" w:rsidRPr="00197944">
        <w:rPr>
          <w:color w:val="000000"/>
          <w:sz w:val="28"/>
          <w:szCs w:val="28"/>
        </w:rPr>
        <w:t>«</w:t>
      </w:r>
      <w:r w:rsidR="00E52379" w:rsidRPr="00197944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52379">
        <w:rPr>
          <w:sz w:val="28"/>
          <w:szCs w:val="28"/>
        </w:rPr>
        <w:t>«</w:t>
      </w:r>
      <w:r w:rsidR="00E52379" w:rsidRPr="00197944">
        <w:rPr>
          <w:sz w:val="28"/>
          <w:szCs w:val="28"/>
        </w:rPr>
        <w:t xml:space="preserve">Выдача разрешения на установку и эксплуатацию </w:t>
      </w:r>
      <w:r w:rsidR="00E52379" w:rsidRPr="00197944">
        <w:rPr>
          <w:sz w:val="28"/>
          <w:szCs w:val="28"/>
        </w:rPr>
        <w:lastRenderedPageBreak/>
        <w:t>рекламных конструкций, аннулирование такого разрешения</w:t>
      </w:r>
      <w:r w:rsidR="00E52379" w:rsidRPr="005E40C0">
        <w:rPr>
          <w:color w:val="000000"/>
          <w:sz w:val="28"/>
          <w:szCs w:val="28"/>
        </w:rPr>
        <w:t>»</w:t>
      </w:r>
      <w:r w:rsidR="00E52379">
        <w:rPr>
          <w:color w:val="000000"/>
          <w:sz w:val="28"/>
          <w:szCs w:val="28"/>
        </w:rPr>
        <w:t xml:space="preserve"> </w:t>
      </w:r>
      <w:r w:rsidR="00465707" w:rsidRPr="000C2DC4">
        <w:rPr>
          <w:sz w:val="28"/>
          <w:szCs w:val="28"/>
        </w:rPr>
        <w:t xml:space="preserve">не </w:t>
      </w:r>
      <w:r w:rsidR="00972DBC">
        <w:rPr>
          <w:sz w:val="28"/>
          <w:szCs w:val="28"/>
        </w:rPr>
        <w:t xml:space="preserve">требует дополнительных расходов </w:t>
      </w:r>
      <w:r w:rsidR="002A04AA" w:rsidRPr="000C2DC4">
        <w:rPr>
          <w:color w:val="000000"/>
          <w:sz w:val="28"/>
          <w:szCs w:val="28"/>
          <w:lang w:bidi="ru-RU"/>
        </w:rPr>
        <w:t xml:space="preserve">из </w:t>
      </w:r>
      <w:r w:rsidR="00C03878" w:rsidRPr="000C2DC4">
        <w:rPr>
          <w:sz w:val="28"/>
          <w:szCs w:val="28"/>
        </w:rPr>
        <w:t xml:space="preserve">бюджета </w:t>
      </w:r>
      <w:r w:rsidR="00210FD3" w:rsidRPr="000C2DC4">
        <w:rPr>
          <w:sz w:val="28"/>
          <w:szCs w:val="28"/>
        </w:rPr>
        <w:t>Кавалеровского муниципального</w:t>
      </w:r>
      <w:r w:rsidR="002A04AA" w:rsidRPr="000C2DC4">
        <w:rPr>
          <w:sz w:val="28"/>
          <w:szCs w:val="28"/>
        </w:rPr>
        <w:t xml:space="preserve"> округа</w:t>
      </w:r>
      <w:r w:rsidR="00972DBC">
        <w:rPr>
          <w:sz w:val="28"/>
          <w:szCs w:val="28"/>
        </w:rPr>
        <w:t xml:space="preserve"> и не ведёт к возникновению необоснованных расходов субъектов предпринимательской деятельности.</w:t>
      </w:r>
    </w:p>
    <w:p w:rsidR="002368F0" w:rsidRPr="00965AC5" w:rsidRDefault="002368F0" w:rsidP="00965AC5">
      <w:pPr>
        <w:pStyle w:val="a8"/>
        <w:tabs>
          <w:tab w:val="left" w:pos="567"/>
        </w:tabs>
        <w:spacing w:before="0"/>
        <w:ind w:firstLine="709"/>
        <w:rPr>
          <w:sz w:val="28"/>
          <w:szCs w:val="28"/>
        </w:rPr>
      </w:pPr>
    </w:p>
    <w:p w:rsidR="002368F0" w:rsidRPr="00965AC5" w:rsidRDefault="00D45E50" w:rsidP="00965A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368F0" w:rsidRPr="00965AC5">
        <w:rPr>
          <w:rFonts w:ascii="Times New Roman" w:hAnsi="Times New Roman" w:cs="Times New Roman"/>
          <w:sz w:val="28"/>
          <w:szCs w:val="28"/>
        </w:rPr>
        <w:t xml:space="preserve">. </w:t>
      </w:r>
      <w:r w:rsidR="00965AC5" w:rsidRPr="00965AC5">
        <w:rPr>
          <w:rFonts w:ascii="Times New Roman" w:hAnsi="Times New Roman" w:cs="Times New Roman"/>
          <w:sz w:val="28"/>
          <w:szCs w:val="28"/>
        </w:rPr>
        <w:t xml:space="preserve">За выдачу разрешения на установку и эксплуатацию рекламной конструкции взимается государственная пошлина в порядке и размере, которые установлены </w:t>
      </w:r>
      <w:hyperlink r:id="rId7" w:history="1">
        <w:r w:rsidR="00965AC5" w:rsidRPr="00965AC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статьей 333.18</w:t>
        </w:r>
      </w:hyperlink>
      <w:r w:rsidR="00965AC5" w:rsidRPr="00965AC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="00965AC5" w:rsidRPr="00965AC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подпунктом 105 пункта 1 статьи 333.33</w:t>
        </w:r>
      </w:hyperlink>
      <w:r w:rsidR="00965AC5" w:rsidRPr="00965AC5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  <w:r w:rsidR="00965AC5">
        <w:rPr>
          <w:rFonts w:ascii="Times New Roman" w:hAnsi="Times New Roman" w:cs="Times New Roman"/>
          <w:sz w:val="28"/>
          <w:szCs w:val="28"/>
        </w:rPr>
        <w:t xml:space="preserve"> </w:t>
      </w:r>
      <w:r w:rsidR="00965AC5" w:rsidRPr="00965AC5">
        <w:rPr>
          <w:rFonts w:ascii="Times New Roman" w:hAnsi="Times New Roman" w:cs="Times New Roman"/>
          <w:sz w:val="28"/>
          <w:szCs w:val="28"/>
        </w:rPr>
        <w:t>Иная плата за предоставление муниципальной услуги не предусмотрена законодательством Российской Федерации.</w:t>
      </w:r>
    </w:p>
    <w:p w:rsidR="00920EE3" w:rsidRPr="000C2DC4" w:rsidRDefault="00D45E50" w:rsidP="005E40C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03878" w:rsidRPr="000C2DC4">
        <w:rPr>
          <w:rFonts w:ascii="Times New Roman" w:hAnsi="Times New Roman" w:cs="Times New Roman"/>
          <w:sz w:val="28"/>
          <w:szCs w:val="28"/>
        </w:rPr>
        <w:t xml:space="preserve">. </w:t>
      </w:r>
      <w:r w:rsidR="00920EE3" w:rsidRPr="000C2DC4">
        <w:rPr>
          <w:rFonts w:ascii="Times New Roman" w:hAnsi="Times New Roman" w:cs="Times New Roman"/>
          <w:sz w:val="28"/>
          <w:szCs w:val="28"/>
        </w:rPr>
        <w:t>Данн</w:t>
      </w:r>
      <w:r w:rsidR="00965AC5">
        <w:rPr>
          <w:rFonts w:ascii="Times New Roman" w:hAnsi="Times New Roman" w:cs="Times New Roman"/>
          <w:sz w:val="28"/>
          <w:szCs w:val="28"/>
        </w:rPr>
        <w:t>ый</w:t>
      </w:r>
      <w:r w:rsidR="00920EE3" w:rsidRPr="000C2DC4">
        <w:rPr>
          <w:rFonts w:ascii="Times New Roman" w:hAnsi="Times New Roman" w:cs="Times New Roman"/>
          <w:sz w:val="28"/>
          <w:szCs w:val="28"/>
        </w:rPr>
        <w:t xml:space="preserve"> </w:t>
      </w:r>
      <w:r w:rsidR="00965AC5">
        <w:rPr>
          <w:rFonts w:ascii="Times New Roman" w:hAnsi="Times New Roman" w:cs="Times New Roman"/>
          <w:sz w:val="28"/>
          <w:szCs w:val="28"/>
        </w:rPr>
        <w:t>регламент</w:t>
      </w:r>
      <w:r w:rsidR="00920EE3" w:rsidRPr="000C2DC4">
        <w:rPr>
          <w:rFonts w:ascii="Times New Roman" w:hAnsi="Times New Roman" w:cs="Times New Roman"/>
          <w:sz w:val="28"/>
          <w:szCs w:val="28"/>
        </w:rPr>
        <w:t xml:space="preserve"> не содержит положений, вводящих избыточные обязанности, запреты и ограничения для субъектов предпринимательской и инвестиционной деятельности.</w:t>
      </w:r>
    </w:p>
    <w:p w:rsidR="00F54B3B" w:rsidRPr="000C2DC4" w:rsidRDefault="00D45E50" w:rsidP="005E40C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03878" w:rsidRPr="000C2DC4">
        <w:rPr>
          <w:rFonts w:ascii="Times New Roman" w:hAnsi="Times New Roman" w:cs="Times New Roman"/>
          <w:sz w:val="28"/>
          <w:szCs w:val="28"/>
        </w:rPr>
        <w:t xml:space="preserve">. Риски невозможности решения проблемы предложенным способом, риски непредвиденных негативных последствий не рассматриваются в качестве возможных при принятии </w:t>
      </w:r>
      <w:r w:rsidR="00936559" w:rsidRPr="000C2DC4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C03878" w:rsidRPr="000C2DC4">
        <w:rPr>
          <w:rFonts w:ascii="Times New Roman" w:hAnsi="Times New Roman" w:cs="Times New Roman"/>
          <w:sz w:val="28"/>
          <w:szCs w:val="28"/>
        </w:rPr>
        <w:t>постановления</w:t>
      </w:r>
      <w:r w:rsidR="002A04AA" w:rsidRPr="000C2DC4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F54B3B" w:rsidRPr="000C2DC4" w:rsidSect="00FD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878"/>
    <w:rsid w:val="00030F41"/>
    <w:rsid w:val="000A40CC"/>
    <w:rsid w:val="000C2DC4"/>
    <w:rsid w:val="0011044C"/>
    <w:rsid w:val="00161BDC"/>
    <w:rsid w:val="00190EAD"/>
    <w:rsid w:val="00197944"/>
    <w:rsid w:val="001C0F43"/>
    <w:rsid w:val="001C61FF"/>
    <w:rsid w:val="00210FD3"/>
    <w:rsid w:val="002368F0"/>
    <w:rsid w:val="0024306F"/>
    <w:rsid w:val="002A04AA"/>
    <w:rsid w:val="002B6F75"/>
    <w:rsid w:val="00355EA4"/>
    <w:rsid w:val="003B12ED"/>
    <w:rsid w:val="003C510E"/>
    <w:rsid w:val="003D2C99"/>
    <w:rsid w:val="004156EF"/>
    <w:rsid w:val="00465707"/>
    <w:rsid w:val="00465D00"/>
    <w:rsid w:val="004F6627"/>
    <w:rsid w:val="00531F26"/>
    <w:rsid w:val="005A391A"/>
    <w:rsid w:val="005E40C0"/>
    <w:rsid w:val="005F2819"/>
    <w:rsid w:val="006E396A"/>
    <w:rsid w:val="007422BD"/>
    <w:rsid w:val="00754A63"/>
    <w:rsid w:val="00765F07"/>
    <w:rsid w:val="00792EA6"/>
    <w:rsid w:val="00872E5B"/>
    <w:rsid w:val="00882576"/>
    <w:rsid w:val="00920EE3"/>
    <w:rsid w:val="00921490"/>
    <w:rsid w:val="00936559"/>
    <w:rsid w:val="00965AC5"/>
    <w:rsid w:val="00972DBC"/>
    <w:rsid w:val="0098161A"/>
    <w:rsid w:val="009C721D"/>
    <w:rsid w:val="00A75EB0"/>
    <w:rsid w:val="00AD516A"/>
    <w:rsid w:val="00B220D4"/>
    <w:rsid w:val="00B300C5"/>
    <w:rsid w:val="00B40F61"/>
    <w:rsid w:val="00B63774"/>
    <w:rsid w:val="00B801ED"/>
    <w:rsid w:val="00BB4F7B"/>
    <w:rsid w:val="00C03878"/>
    <w:rsid w:val="00C81E4A"/>
    <w:rsid w:val="00CB6DE1"/>
    <w:rsid w:val="00D32594"/>
    <w:rsid w:val="00D45E50"/>
    <w:rsid w:val="00D52015"/>
    <w:rsid w:val="00DD5620"/>
    <w:rsid w:val="00E52379"/>
    <w:rsid w:val="00E602DE"/>
    <w:rsid w:val="00E61792"/>
    <w:rsid w:val="00E6598C"/>
    <w:rsid w:val="00F21D10"/>
    <w:rsid w:val="00F37D42"/>
    <w:rsid w:val="00F51E95"/>
    <w:rsid w:val="00F54B3B"/>
    <w:rsid w:val="00F91D38"/>
    <w:rsid w:val="00FD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C09D"/>
  <w15:docId w15:val="{AB2F8D8C-CF8F-4F1A-820F-480824A9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91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61792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1792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paragraph" w:styleId="a4">
    <w:name w:val="Normal (Web)"/>
    <w:basedOn w:val="a"/>
    <w:uiPriority w:val="99"/>
    <w:rsid w:val="00E60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5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5EA4"/>
    <w:rPr>
      <w:rFonts w:ascii="Segoe UI" w:hAnsi="Segoe UI" w:cs="Segoe UI"/>
      <w:sz w:val="18"/>
      <w:szCs w:val="18"/>
    </w:rPr>
  </w:style>
  <w:style w:type="character" w:customStyle="1" w:styleId="a7">
    <w:name w:val="Гипертекстовая ссылка"/>
    <w:uiPriority w:val="99"/>
    <w:rsid w:val="0011044C"/>
    <w:rPr>
      <w:color w:val="008000"/>
    </w:rPr>
  </w:style>
  <w:style w:type="paragraph" w:customStyle="1" w:styleId="a8">
    <w:name w:val="Абзац_пост"/>
    <w:basedOn w:val="a"/>
    <w:rsid w:val="005E40C0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">
    <w:name w:val="Обычный1"/>
    <w:uiPriority w:val="99"/>
    <w:rsid w:val="00197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3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900200/333331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0900200/333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2177515/2100" TargetMode="External"/><Relationship Id="rId5" Type="http://schemas.openxmlformats.org/officeDocument/2006/relationships/hyperlink" Target="https://internet.garant.ru/document/redirect/12145525/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net.garant.ru/document/redirect/186367/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2024-11-06T01:39:00Z</cp:lastPrinted>
  <dcterms:created xsi:type="dcterms:W3CDTF">2022-09-19T05:01:00Z</dcterms:created>
  <dcterms:modified xsi:type="dcterms:W3CDTF">2024-11-12T23:55:00Z</dcterms:modified>
</cp:coreProperties>
</file>