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89" w:rsidRDefault="00694689" w:rsidP="00694689">
      <w:pPr>
        <w:jc w:val="center"/>
        <w:rPr>
          <w:rStyle w:val="4"/>
          <w:rFonts w:eastAsia="Calibri"/>
          <w:sz w:val="28"/>
          <w:szCs w:val="28"/>
          <w:lang w:eastAsia="en-US"/>
        </w:rPr>
      </w:pPr>
      <w:r>
        <w:rPr>
          <w:rStyle w:val="4"/>
          <w:rFonts w:eastAsia="Calibri"/>
          <w:sz w:val="28"/>
          <w:szCs w:val="28"/>
          <w:lang w:eastAsia="en-US"/>
        </w:rPr>
        <w:t>Уважаемые жители!</w:t>
      </w:r>
    </w:p>
    <w:p w:rsidR="00694689" w:rsidRDefault="00694689" w:rsidP="00694689">
      <w:pPr>
        <w:jc w:val="center"/>
        <w:rPr>
          <w:rStyle w:val="4"/>
          <w:rFonts w:eastAsia="Calibri"/>
          <w:sz w:val="28"/>
          <w:szCs w:val="28"/>
          <w:lang w:eastAsia="en-US"/>
        </w:rPr>
      </w:pPr>
    </w:p>
    <w:p w:rsidR="006E7A8B" w:rsidRDefault="00694689" w:rsidP="00694689">
      <w:pPr>
        <w:spacing w:line="360" w:lineRule="auto"/>
        <w:ind w:firstLine="708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Style w:val="4"/>
          <w:rFonts w:eastAsia="Calibri"/>
          <w:sz w:val="28"/>
          <w:szCs w:val="28"/>
          <w:lang w:eastAsia="en-US"/>
        </w:rPr>
        <w:t xml:space="preserve">На территории Кавалеровского муниципального округа был проведен конкурс по отбору </w:t>
      </w:r>
      <w:proofErr w:type="spellStart"/>
      <w:r>
        <w:rPr>
          <w:rStyle w:val="4"/>
          <w:rFonts w:eastAsia="Calibri"/>
          <w:sz w:val="28"/>
          <w:szCs w:val="28"/>
          <w:lang w:eastAsia="en-US"/>
        </w:rPr>
        <w:t>топливоснабжающей</w:t>
      </w:r>
      <w:proofErr w:type="spellEnd"/>
      <w:r>
        <w:rPr>
          <w:rStyle w:val="4"/>
          <w:rFonts w:eastAsia="Calibri"/>
          <w:sz w:val="28"/>
          <w:szCs w:val="28"/>
          <w:lang w:eastAsia="en-US"/>
        </w:rPr>
        <w:t xml:space="preserve"> организации по обеспечению населения твердым топливом (дровами) по итогам конкурса были заключены соглашения с </w:t>
      </w:r>
      <w:r w:rsidR="002E4C3A">
        <w:rPr>
          <w:rStyle w:val="4"/>
          <w:rFonts w:eastAsia="Calibri"/>
          <w:sz w:val="28"/>
          <w:szCs w:val="28"/>
          <w:lang w:eastAsia="en-US"/>
        </w:rPr>
        <w:t>ИП «Мошкин А.И.»</w:t>
      </w:r>
      <w:r>
        <w:rPr>
          <w:rStyle w:val="4"/>
          <w:rFonts w:eastAsia="Calibri"/>
          <w:sz w:val="28"/>
          <w:szCs w:val="28"/>
          <w:lang w:eastAsia="en-US"/>
        </w:rPr>
        <w:t xml:space="preserve">. Всем гражданам, которые стоят в очереди на получения твердого топлива (дров) в рамках муниципальной </w:t>
      </w:r>
      <w:r w:rsidRPr="00694689">
        <w:rPr>
          <w:rFonts w:eastAsia="Calibri"/>
          <w:sz w:val="28"/>
          <w:szCs w:val="28"/>
          <w:shd w:val="clear" w:color="auto" w:fill="FFFFFF"/>
          <w:lang w:eastAsia="en-US"/>
        </w:rPr>
        <w:t>программ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ы</w:t>
      </w:r>
      <w:r w:rsidRPr="00694689">
        <w:rPr>
          <w:rFonts w:eastAsia="Calibri"/>
          <w:sz w:val="28"/>
          <w:szCs w:val="28"/>
          <w:shd w:val="clear" w:color="auto" w:fill="FFFFFF"/>
          <w:lang w:eastAsia="en-US"/>
        </w:rPr>
        <w:t xml:space="preserve"> «Организация обеспечения населения твердым топливом (дровами), на территории Кавалеровского муниципального округа, на 2023-2025 годы», утвержденная постановлением Кавалеровского муниципального района от 03.11.2022 г. № 240</w:t>
      </w:r>
      <w:r w:rsidR="002E4C3A">
        <w:rPr>
          <w:rFonts w:eastAsia="Calibri"/>
          <w:sz w:val="28"/>
          <w:szCs w:val="28"/>
          <w:shd w:val="clear" w:color="auto" w:fill="FFFFFF"/>
          <w:lang w:eastAsia="en-US"/>
        </w:rPr>
        <w:t xml:space="preserve"> (с дополнениями и изменениями)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, которым будут привезены дрова </w:t>
      </w:r>
      <w:r w:rsidR="000B0B00">
        <w:rPr>
          <w:rFonts w:eastAsia="Calibri"/>
          <w:sz w:val="28"/>
          <w:szCs w:val="28"/>
          <w:shd w:val="clear" w:color="auto" w:fill="FFFFFF"/>
          <w:lang w:eastAsia="en-US"/>
        </w:rPr>
        <w:t xml:space="preserve">в 2025 году </w:t>
      </w:r>
      <w:bookmarkStart w:id="0" w:name="_GoBack"/>
      <w:bookmarkEnd w:id="0"/>
      <w:r>
        <w:rPr>
          <w:rFonts w:eastAsia="Calibri"/>
          <w:sz w:val="28"/>
          <w:szCs w:val="28"/>
          <w:shd w:val="clear" w:color="auto" w:fill="FFFFFF"/>
          <w:lang w:eastAsia="en-US"/>
        </w:rPr>
        <w:t>по цене, утвержденной Агентством по тарифам Приморского края данн</w:t>
      </w:r>
      <w:r w:rsidR="002E4C3A">
        <w:rPr>
          <w:rFonts w:eastAsia="Calibri"/>
          <w:sz w:val="28"/>
          <w:szCs w:val="28"/>
          <w:shd w:val="clear" w:color="auto" w:fill="FFFFFF"/>
          <w:lang w:eastAsia="en-US"/>
        </w:rPr>
        <w:t>ая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организаци</w:t>
      </w:r>
      <w:r w:rsidR="002E4C3A">
        <w:rPr>
          <w:rFonts w:eastAsia="Calibri"/>
          <w:sz w:val="28"/>
          <w:szCs w:val="28"/>
          <w:shd w:val="clear" w:color="auto" w:fill="FFFFFF"/>
          <w:lang w:eastAsia="en-US"/>
        </w:rPr>
        <w:t>я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предварительно позвон</w:t>
      </w:r>
      <w:r w:rsidR="002E4C3A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т</w:t>
      </w:r>
      <w:r w:rsidR="00E07CD5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 номер</w:t>
      </w:r>
      <w:r w:rsidR="002E4C3A">
        <w:rPr>
          <w:rFonts w:eastAsia="Calibri"/>
          <w:sz w:val="28"/>
          <w:szCs w:val="28"/>
          <w:shd w:val="clear" w:color="auto" w:fill="FFFFFF"/>
          <w:lang w:eastAsia="en-US"/>
        </w:rPr>
        <w:t>у</w:t>
      </w:r>
      <w:r w:rsidR="00E07CD5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телефон</w:t>
      </w:r>
      <w:r w:rsidR="002E4C3A"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r w:rsidR="00E07CD5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заявител</w:t>
      </w:r>
      <w:r w:rsidR="002E4C3A">
        <w:rPr>
          <w:rFonts w:eastAsia="Calibri"/>
          <w:sz w:val="28"/>
          <w:szCs w:val="28"/>
          <w:shd w:val="clear" w:color="auto" w:fill="FFFFFF"/>
          <w:lang w:eastAsia="en-US"/>
        </w:rPr>
        <w:t>я</w:t>
      </w:r>
      <w:r w:rsidR="00E07CD5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2E4C3A" w:rsidRDefault="002E4C3A" w:rsidP="00694689">
      <w:pPr>
        <w:spacing w:line="360" w:lineRule="auto"/>
        <w:ind w:firstLine="708"/>
        <w:jc w:val="both"/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Дополнительно сообщаем, что в первую очередь дровами обеспечивается льготная категория граждан.</w:t>
      </w:r>
      <w:r w:rsidR="00E26383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 всем вопросам Вы можете обратиться по тел. 8(42375) 9-16-22.</w:t>
      </w:r>
    </w:p>
    <w:sectPr w:rsidR="002E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59"/>
    <w:rsid w:val="000B0B00"/>
    <w:rsid w:val="002E4C3A"/>
    <w:rsid w:val="002E5B59"/>
    <w:rsid w:val="00694689"/>
    <w:rsid w:val="006E7A8B"/>
    <w:rsid w:val="00E07CD5"/>
    <w:rsid w:val="00E2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68E2"/>
  <w15:chartTrackingRefBased/>
  <w15:docId w15:val="{363AAF2B-0BF5-4CDA-B5FC-BAF90CA3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uiPriority w:val="99"/>
    <w:rsid w:val="00694689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2E4C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4C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JKH_spec2</dc:creator>
  <cp:keywords/>
  <dc:description/>
  <cp:lastModifiedBy>JKH_spec2</cp:lastModifiedBy>
  <cp:revision>7</cp:revision>
  <cp:lastPrinted>2025-03-13T06:41:00Z</cp:lastPrinted>
  <dcterms:created xsi:type="dcterms:W3CDTF">2023-12-13T02:45:00Z</dcterms:created>
  <dcterms:modified xsi:type="dcterms:W3CDTF">2025-03-13T06:44:00Z</dcterms:modified>
</cp:coreProperties>
</file>