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176"/>
        <w:tblW w:w="0" w:type="auto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512"/>
        <w:gridCol w:w="2203"/>
        <w:gridCol w:w="2684"/>
        <w:gridCol w:w="1482"/>
        <w:gridCol w:w="2466"/>
      </w:tblGrid>
      <w:tr w:rsidR="00AA4CAD" w:rsidRPr="003C05CC" w:rsidTr="00AA4CAD">
        <w:tc>
          <w:tcPr>
            <w:tcW w:w="512" w:type="dxa"/>
          </w:tcPr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C05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03" w:type="dxa"/>
          </w:tcPr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CC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84" w:type="dxa"/>
          </w:tcPr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CC">
              <w:rPr>
                <w:rFonts w:ascii="Times New Roman" w:hAnsi="Times New Roman" w:cs="Times New Roman"/>
                <w:sz w:val="28"/>
                <w:szCs w:val="28"/>
              </w:rPr>
              <w:t>Вид оказываемых услуг</w:t>
            </w:r>
          </w:p>
        </w:tc>
        <w:tc>
          <w:tcPr>
            <w:tcW w:w="1482" w:type="dxa"/>
          </w:tcPr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C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466" w:type="dxa"/>
            <w:shd w:val="clear" w:color="auto" w:fill="auto"/>
          </w:tcPr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5CC">
              <w:rPr>
                <w:rFonts w:ascii="Times New Roman" w:hAnsi="Times New Roman" w:cs="Times New Roman"/>
                <w:sz w:val="28"/>
                <w:szCs w:val="28"/>
              </w:rPr>
              <w:t>Точный адрес организации с указанием почтового индекса</w:t>
            </w:r>
          </w:p>
        </w:tc>
      </w:tr>
      <w:tr w:rsidR="00AA4CAD" w:rsidRPr="003C05CC" w:rsidTr="00AA4CAD">
        <w:tc>
          <w:tcPr>
            <w:tcW w:w="512" w:type="dxa"/>
          </w:tcPr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3" w:type="dxa"/>
          </w:tcPr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«Ладья» ИП </w:t>
            </w:r>
            <w:proofErr w:type="spellStart"/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Аримович</w:t>
            </w:r>
            <w:proofErr w:type="spellEnd"/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684" w:type="dxa"/>
          </w:tcPr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Ритуальные услуги/похоронные принадлежности</w:t>
            </w:r>
          </w:p>
        </w:tc>
        <w:tc>
          <w:tcPr>
            <w:tcW w:w="1482" w:type="dxa"/>
          </w:tcPr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9-22-31</w:t>
            </w:r>
          </w:p>
        </w:tc>
        <w:tc>
          <w:tcPr>
            <w:tcW w:w="2466" w:type="dxa"/>
            <w:shd w:val="clear" w:color="auto" w:fill="auto"/>
          </w:tcPr>
          <w:p w:rsidR="00AA4CAD" w:rsidRPr="003C05CC" w:rsidRDefault="00AA4CAD" w:rsidP="00D073E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Кавалеровский </w:t>
            </w:r>
            <w:r w:rsidR="00D073E5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, п. Кавалерово. ул. Арсеньева, 128, 692413</w:t>
            </w:r>
          </w:p>
        </w:tc>
      </w:tr>
      <w:tr w:rsidR="00AA4CAD" w:rsidRPr="003C05CC" w:rsidTr="00AA4CAD">
        <w:tc>
          <w:tcPr>
            <w:tcW w:w="512" w:type="dxa"/>
          </w:tcPr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3" w:type="dxa"/>
          </w:tcPr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«Свеча» ИП Серебренникова Алена Александровна</w:t>
            </w:r>
          </w:p>
        </w:tc>
        <w:tc>
          <w:tcPr>
            <w:tcW w:w="2684" w:type="dxa"/>
          </w:tcPr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Ритуальные услуги/похоронные принадлежности</w:t>
            </w:r>
          </w:p>
        </w:tc>
        <w:tc>
          <w:tcPr>
            <w:tcW w:w="1482" w:type="dxa"/>
          </w:tcPr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9-29-95</w:t>
            </w:r>
          </w:p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9-44-06</w:t>
            </w:r>
          </w:p>
        </w:tc>
        <w:tc>
          <w:tcPr>
            <w:tcW w:w="2466" w:type="dxa"/>
            <w:shd w:val="clear" w:color="auto" w:fill="auto"/>
          </w:tcPr>
          <w:p w:rsidR="00AA4CAD" w:rsidRPr="003C05CC" w:rsidRDefault="00AA4CAD" w:rsidP="00D073E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Кавалеровский </w:t>
            </w:r>
            <w:r w:rsidR="00D073E5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, п. Кавалерово. ул. Больничная, 3/2, 692413</w:t>
            </w:r>
          </w:p>
        </w:tc>
      </w:tr>
      <w:tr w:rsidR="00AA4CAD" w:rsidRPr="00AA4CAD" w:rsidTr="00AA4CAD">
        <w:tc>
          <w:tcPr>
            <w:tcW w:w="512" w:type="dxa"/>
          </w:tcPr>
          <w:p w:rsidR="00AA4CAD" w:rsidRPr="003C05CC" w:rsidRDefault="00D073E5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:rsidR="00AA4CAD" w:rsidRDefault="00D073E5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«Приморье»</w:t>
            </w:r>
          </w:p>
          <w:p w:rsidR="00D073E5" w:rsidRDefault="00D073E5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З.А.</w:t>
            </w:r>
          </w:p>
          <w:p w:rsidR="00D073E5" w:rsidRPr="003C05CC" w:rsidRDefault="00D073E5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–ритуал»</w:t>
            </w:r>
          </w:p>
        </w:tc>
        <w:tc>
          <w:tcPr>
            <w:tcW w:w="2684" w:type="dxa"/>
          </w:tcPr>
          <w:p w:rsidR="00AA4CAD" w:rsidRPr="003C05CC" w:rsidRDefault="00D073E5" w:rsidP="00D073E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3E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памятников,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гробов,</w:t>
            </w:r>
            <w:r w:rsidRPr="00D073E5">
              <w:rPr>
                <w:rFonts w:ascii="Times New Roman" w:hAnsi="Times New Roman" w:cs="Times New Roman"/>
                <w:sz w:val="24"/>
                <w:szCs w:val="24"/>
              </w:rPr>
              <w:t xml:space="preserve"> венков.</w:t>
            </w:r>
          </w:p>
        </w:tc>
        <w:tc>
          <w:tcPr>
            <w:tcW w:w="1482" w:type="dxa"/>
          </w:tcPr>
          <w:p w:rsidR="00AA4CAD" w:rsidRPr="003C05CC" w:rsidRDefault="00D073E5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89084540303</w:t>
            </w:r>
          </w:p>
        </w:tc>
        <w:tc>
          <w:tcPr>
            <w:tcW w:w="2466" w:type="dxa"/>
            <w:shd w:val="clear" w:color="auto" w:fill="auto"/>
          </w:tcPr>
          <w:p w:rsidR="00AA4CAD" w:rsidRPr="003C05CC" w:rsidRDefault="00AA4CAD" w:rsidP="00D073E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Кавалеровский </w:t>
            </w:r>
            <w:r w:rsidR="00D073E5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, п. Кавалерово. ул. Арсеньева, </w:t>
            </w:r>
            <w:r w:rsidR="00D073E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, 692413</w:t>
            </w:r>
          </w:p>
        </w:tc>
      </w:tr>
      <w:tr w:rsidR="00AA4CAD" w:rsidRPr="003C05CC" w:rsidTr="00AA4CAD">
        <w:tc>
          <w:tcPr>
            <w:tcW w:w="512" w:type="dxa"/>
          </w:tcPr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3" w:type="dxa"/>
          </w:tcPr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Чикалов</w:t>
            </w:r>
            <w:proofErr w:type="spellEnd"/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Магазин «Память»</w:t>
            </w:r>
          </w:p>
        </w:tc>
        <w:tc>
          <w:tcPr>
            <w:tcW w:w="2684" w:type="dxa"/>
          </w:tcPr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Изготовление памятников, оградок, венков.</w:t>
            </w:r>
          </w:p>
        </w:tc>
        <w:tc>
          <w:tcPr>
            <w:tcW w:w="1482" w:type="dxa"/>
          </w:tcPr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89147983990</w:t>
            </w:r>
          </w:p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89149658903</w:t>
            </w:r>
          </w:p>
        </w:tc>
        <w:tc>
          <w:tcPr>
            <w:tcW w:w="2466" w:type="dxa"/>
            <w:shd w:val="clear" w:color="auto" w:fill="auto"/>
          </w:tcPr>
          <w:p w:rsidR="00AA4CAD" w:rsidRPr="003C05CC" w:rsidRDefault="00AA4CAD" w:rsidP="00D073E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Кавалеровский </w:t>
            </w:r>
            <w:r w:rsidR="00D073E5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, п. Кавалерово. ул. Первомайская, 31 А, 692413</w:t>
            </w:r>
          </w:p>
        </w:tc>
      </w:tr>
      <w:tr w:rsidR="00AA4CAD" w:rsidRPr="003C05CC" w:rsidTr="00AA4CAD">
        <w:tc>
          <w:tcPr>
            <w:tcW w:w="512" w:type="dxa"/>
          </w:tcPr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3" w:type="dxa"/>
          </w:tcPr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Приморское краевое бюро судебно-медицинской экспертизы </w:t>
            </w:r>
          </w:p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Шпаков Андрей Анатольевич</w:t>
            </w:r>
          </w:p>
        </w:tc>
        <w:tc>
          <w:tcPr>
            <w:tcW w:w="2684" w:type="dxa"/>
          </w:tcPr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Судмедэкспертиза (патологоанатомическое отделение)</w:t>
            </w:r>
          </w:p>
        </w:tc>
        <w:tc>
          <w:tcPr>
            <w:tcW w:w="1482" w:type="dxa"/>
          </w:tcPr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CAD" w:rsidRPr="003C05CC" w:rsidRDefault="00AA4CAD" w:rsidP="00AA4CA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89143220664</w:t>
            </w:r>
          </w:p>
        </w:tc>
        <w:tc>
          <w:tcPr>
            <w:tcW w:w="2466" w:type="dxa"/>
            <w:shd w:val="clear" w:color="auto" w:fill="auto"/>
          </w:tcPr>
          <w:p w:rsidR="00AA4CAD" w:rsidRPr="003C05CC" w:rsidRDefault="00D073E5" w:rsidP="00D073E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Приморский край, Кавалеровский округ</w:t>
            </w:r>
            <w:r w:rsidR="00AA4CAD" w:rsidRPr="003C05CC">
              <w:rPr>
                <w:rFonts w:ascii="Times New Roman" w:hAnsi="Times New Roman" w:cs="Times New Roman"/>
                <w:sz w:val="24"/>
                <w:szCs w:val="24"/>
              </w:rPr>
              <w:t>, п. Кавалерово. ул. Больничная, 2, 692413</w:t>
            </w:r>
          </w:p>
        </w:tc>
      </w:tr>
    </w:tbl>
    <w:p w:rsidR="00A6410F" w:rsidRPr="00AA4CAD" w:rsidRDefault="00AA4CAD" w:rsidP="00AA4CAD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CAD">
        <w:rPr>
          <w:rFonts w:ascii="Times New Roman" w:hAnsi="Times New Roman" w:cs="Times New Roman"/>
          <w:sz w:val="28"/>
          <w:szCs w:val="28"/>
        </w:rPr>
        <w:t>Реестр организаций и индивидуальных предпринимателей, оказывающих ритуальные услуги.</w:t>
      </w:r>
    </w:p>
    <w:sectPr w:rsidR="00A6410F" w:rsidRPr="00AA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CC"/>
    <w:rsid w:val="003C05CC"/>
    <w:rsid w:val="0088156E"/>
    <w:rsid w:val="00A6410F"/>
    <w:rsid w:val="00AA4CAD"/>
    <w:rsid w:val="00C641D4"/>
    <w:rsid w:val="00D073E5"/>
    <w:rsid w:val="00F2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EA7C7-5A67-4FC4-99B8-06D2F70B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Штырц Елена Петровна</cp:lastModifiedBy>
  <cp:revision>2</cp:revision>
  <dcterms:created xsi:type="dcterms:W3CDTF">2025-02-26T00:04:00Z</dcterms:created>
  <dcterms:modified xsi:type="dcterms:W3CDTF">2025-02-26T00:04:00Z</dcterms:modified>
</cp:coreProperties>
</file>