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46" w:rsidRDefault="00267381" w:rsidP="008469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2835"/>
        <w:gridCol w:w="1434"/>
        <w:gridCol w:w="850"/>
      </w:tblGrid>
      <w:tr w:rsidR="00677146" w:rsidTr="00F32D49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BC1F8A" w:rsidRDefault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76604" w:rsidRDefault="00677146" w:rsidP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677146" w:rsidTr="00FA63BD">
        <w:trPr>
          <w:cantSplit/>
        </w:trPr>
        <w:tc>
          <w:tcPr>
            <w:tcW w:w="2977" w:type="dxa"/>
            <w:gridSpan w:val="2"/>
            <w:hideMark/>
          </w:tcPr>
          <w:p w:rsidR="00FA63BD" w:rsidRDefault="00FA63BD" w:rsidP="006A34B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77146" w:rsidRPr="00D867DE" w:rsidRDefault="00FA63BD" w:rsidP="00D86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867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 октября 2023 года</w:t>
            </w:r>
          </w:p>
        </w:tc>
        <w:tc>
          <w:tcPr>
            <w:tcW w:w="4395" w:type="dxa"/>
            <w:gridSpan w:val="2"/>
            <w:hideMark/>
          </w:tcPr>
          <w:p w:rsidR="00677146" w:rsidRPr="00D867DE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867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 w:rsidRPr="00D867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пгт</w:t>
            </w:r>
            <w:proofErr w:type="spellEnd"/>
            <w:r w:rsidRPr="00D867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Кавалерово</w:t>
            </w:r>
          </w:p>
        </w:tc>
        <w:tc>
          <w:tcPr>
            <w:tcW w:w="1434" w:type="dxa"/>
            <w:hideMark/>
          </w:tcPr>
          <w:p w:rsidR="00FA63BD" w:rsidRPr="00D867DE" w:rsidRDefault="00FA6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463C9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867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BC1F8A" w:rsidRPr="00D867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867DE" w:rsidRPr="00D867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CC3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  <w:p w:rsidR="00676604" w:rsidRDefault="00676604" w:rsidP="00B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77146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793B" w:rsidRPr="007E3E16" w:rsidTr="00F32D49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A5793B" w:rsidRPr="00F02BD7" w:rsidRDefault="006E6866" w:rsidP="0023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bookmarkStart w:id="0" w:name="_GoBack"/>
            <w:r w:rsidR="00235A3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Здоровый образ жизни</w:t>
            </w:r>
            <w:bookmarkEnd w:id="0"/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6856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Кавалеровского муниципального округа</w:t>
            </w:r>
          </w:p>
        </w:tc>
      </w:tr>
    </w:tbl>
    <w:p w:rsidR="00F46843" w:rsidRDefault="00F46843" w:rsidP="00E45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A5A" w:rsidRDefault="00685658" w:rsidP="00197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Кавалеровского муниципального округа, в соответствии с </w:t>
      </w:r>
      <w:r w:rsidRPr="0067660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676604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76604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7660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</w:t>
      </w:r>
      <w:r w:rsidR="00197A5A">
        <w:rPr>
          <w:rFonts w:ascii="Times New Roman" w:hAnsi="Times New Roman" w:cs="Times New Roman"/>
          <w:sz w:val="28"/>
          <w:szCs w:val="28"/>
        </w:rPr>
        <w:t xml:space="preserve"> (в редакции от 02.10.2023 № 77-НПА), </w:t>
      </w:r>
    </w:p>
    <w:p w:rsidR="00685658" w:rsidRPr="007F7596" w:rsidRDefault="00685658" w:rsidP="00685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края,</w:t>
      </w:r>
    </w:p>
    <w:p w:rsidR="00685658" w:rsidRPr="007F7596" w:rsidRDefault="00685658" w:rsidP="00685658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685658" w:rsidRPr="007F7596" w:rsidRDefault="00685658" w:rsidP="00685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границы территории, на которой осуществляется территориальное общественное самоуправление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приложению, к настоящему решению.</w:t>
      </w:r>
    </w:p>
    <w:p w:rsidR="00685658" w:rsidRPr="007F7596" w:rsidRDefault="00685658" w:rsidP="00685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после дня его официального опубликования.</w:t>
      </w:r>
    </w:p>
    <w:p w:rsidR="00685658" w:rsidRPr="007F7596" w:rsidRDefault="00685658" w:rsidP="00685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58" w:rsidRPr="007F7596" w:rsidRDefault="00685658" w:rsidP="00685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66" w:rsidRDefault="001F31A5" w:rsidP="001F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685658"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85658"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                          </w:t>
      </w:r>
      <w:r w:rsidR="006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Петров</w:t>
      </w:r>
    </w:p>
    <w:p w:rsidR="001F31A5" w:rsidRDefault="001F31A5" w:rsidP="001F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A5" w:rsidRDefault="001F31A5" w:rsidP="001F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6E" w:rsidRDefault="0057166E" w:rsidP="001F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6E" w:rsidRPr="006E6866" w:rsidRDefault="0057166E" w:rsidP="001F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D8" w:rsidRPr="006E6866" w:rsidRDefault="005F45D8" w:rsidP="005F45D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F45D8" w:rsidRPr="00A97B22" w:rsidRDefault="005F45D8" w:rsidP="005F45D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Кавалеровского</w:t>
      </w:r>
      <w:r w:rsidRPr="00A9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5D8" w:rsidRPr="006E6866" w:rsidRDefault="005F45D8" w:rsidP="005F45D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Приморского края</w:t>
      </w:r>
    </w:p>
    <w:p w:rsidR="005F45D8" w:rsidRPr="006E6866" w:rsidRDefault="0057166E" w:rsidP="005F45D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«26</w:t>
      </w:r>
      <w:r w:rsidR="005F45D8" w:rsidRPr="0057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71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2023</w:t>
      </w:r>
      <w:r w:rsidR="005F45D8" w:rsidRPr="0057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57166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C3C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F45D8" w:rsidRPr="006E6866" w:rsidRDefault="005F45D8" w:rsidP="005F45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D8" w:rsidRPr="00DA0EC3" w:rsidRDefault="005F45D8" w:rsidP="005F4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</w:t>
      </w:r>
    </w:p>
    <w:p w:rsidR="005F45D8" w:rsidRDefault="005F45D8" w:rsidP="005F4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территории, на которой осуществляется </w:t>
      </w:r>
    </w:p>
    <w:p w:rsidR="005F45D8" w:rsidRDefault="005F45D8" w:rsidP="005F4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5F45D8" w:rsidRDefault="005F45D8" w:rsidP="005F4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Здоровый образ жизни</w:t>
      </w: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Кавалеровского муниципального округа</w:t>
      </w:r>
    </w:p>
    <w:p w:rsidR="00565E63" w:rsidRDefault="00565E63" w:rsidP="005F4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E63" w:rsidRDefault="00565E63" w:rsidP="005F4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E63" w:rsidRPr="00DA0EC3" w:rsidRDefault="00565E63" w:rsidP="005F45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E63" w:rsidRDefault="00565E63" w:rsidP="00565E63">
      <w:pPr>
        <w:pStyle w:val="a6"/>
        <w:numPr>
          <w:ilvl w:val="0"/>
          <w:numId w:val="4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прохождения границы территории ТОС:</w:t>
      </w:r>
    </w:p>
    <w:p w:rsidR="00565E63" w:rsidRDefault="00565E63" w:rsidP="00565E63">
      <w:pPr>
        <w:pStyle w:val="a6"/>
        <w:spacing w:after="0"/>
        <w:ind w:left="0"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границы ТОС охватывают жилой микрорайон поселка Горнореченский Кавалеровского муниципального округа Приморского края, в котором находятся все жилые дома, расположенные по трём улицам: Кедровая, Солнечная, Шоссейная.</w:t>
      </w:r>
    </w:p>
    <w:p w:rsidR="00565E63" w:rsidRDefault="00565E63" w:rsidP="00565E63">
      <w:pPr>
        <w:spacing w:before="24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  <w:t>В границах указанной территории расположено 3 улицы:</w:t>
      </w:r>
    </w:p>
    <w:p w:rsidR="00565E63" w:rsidRDefault="00565E63" w:rsidP="00565E63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Кедровая, </w:t>
      </w:r>
    </w:p>
    <w:p w:rsidR="00565E63" w:rsidRDefault="00565E63" w:rsidP="00565E63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Солнечная, </w:t>
      </w:r>
    </w:p>
    <w:p w:rsidR="00565E63" w:rsidRDefault="00565E63" w:rsidP="00565E63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Шоссейная</w:t>
      </w:r>
    </w:p>
    <w:p w:rsidR="00565E63" w:rsidRDefault="00565E63" w:rsidP="00565E63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</w:p>
    <w:p w:rsidR="00565E63" w:rsidRDefault="00565E63" w:rsidP="00565E63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В границах указанной территории расположено 57 домов:</w:t>
      </w:r>
    </w:p>
    <w:p w:rsidR="00565E63" w:rsidRDefault="00565E63" w:rsidP="00565E6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- 22 жилых дома по улице Кедровая №№: 1, 2, 3, 4, 5, 6, 7, 8, 9, 10, 11, 12, 13, 14, 15, 16, 17, 18, 19, 20, 21, 22.</w:t>
      </w:r>
    </w:p>
    <w:p w:rsidR="00565E63" w:rsidRDefault="00565E63" w:rsidP="00565E6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- 24 жилых дома по улице Солнечная №№: 1, 2, 3, 4, 5, 6, 7, 8, 9, 10, 11, 12, 13, 14, 15, 16, 17, 18, 19, 20, 21, 22, 23, 24.</w:t>
      </w:r>
    </w:p>
    <w:p w:rsidR="00565E63" w:rsidRDefault="00565E63" w:rsidP="00565E6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- 11 жилых домов по улице Шоссейная №№: 1, 2, 3, 4, 5, 6, 7, 8, 9, 10, 11.</w:t>
      </w:r>
    </w:p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к описанию границ территории ТОС «Здоровый образ жизни» Кавалеровского муниципального округа</w:t>
      </w:r>
    </w:p>
    <w:p w:rsidR="00565E63" w:rsidRDefault="00565E63" w:rsidP="00565E63">
      <w:pPr>
        <w:ind w:left="5812"/>
        <w:rPr>
          <w:rFonts w:ascii="Times New Roman" w:hAnsi="Times New Roman" w:cs="Times New Roman"/>
          <w:sz w:val="24"/>
        </w:rPr>
      </w:pPr>
    </w:p>
    <w:p w:rsidR="00565E63" w:rsidRDefault="00565E63" w:rsidP="00565E6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Схема границ территории ТОС «Здоровый образ жизни» Кавалеровского муниципального округа</w:t>
      </w:r>
    </w:p>
    <w:tbl>
      <w:tblPr>
        <w:tblStyle w:val="af5"/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8"/>
      </w:tblGrid>
      <w:tr w:rsidR="00565E63" w:rsidTr="00565E63">
        <w:trPr>
          <w:trHeight w:val="5522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63" w:rsidRDefault="00565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13120" cy="4671060"/>
                  <wp:effectExtent l="0" t="0" r="0" b="0"/>
                  <wp:docPr id="2" name="Рисунок 2" descr="ЗО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0" t="7578" r="17528" b="18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3120" cy="467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E63" w:rsidRDefault="00565E63" w:rsidP="00565E63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65E63" w:rsidTr="00565E63">
        <w:trPr>
          <w:trHeight w:val="214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63" w:rsidRDefault="00565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73025</wp:posOffset>
                      </wp:positionV>
                      <wp:extent cx="447675" cy="476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954A1" id="Прямоугольник 3" o:spid="_x0000_s1026" style="position:absolute;margin-left:-1.05pt;margin-top:5.75pt;width:35.25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" fillcolor="red" strokecolor="re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- обозначение границы территориального общественного самоуправления (ТОС) «Здоровый образ жизни» Кавалеровского муниципального округа</w:t>
            </w:r>
          </w:p>
          <w:p w:rsidR="00565E63" w:rsidRDefault="00565E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</w:tbl>
    <w:p w:rsidR="00565E63" w:rsidRDefault="00565E63" w:rsidP="00565E63">
      <w:pPr>
        <w:rPr>
          <w:rFonts w:ascii="Times New Roman" w:hAnsi="Times New Roman" w:cs="Times New Roman"/>
          <w:sz w:val="24"/>
        </w:rPr>
      </w:pPr>
    </w:p>
    <w:p w:rsidR="005F45D8" w:rsidRDefault="005F45D8" w:rsidP="005F45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61" w:rsidRDefault="00D31F61" w:rsidP="00C26C08">
      <w:pPr>
        <w:ind w:left="5245"/>
      </w:pPr>
    </w:p>
    <w:sectPr w:rsidR="00D31F61" w:rsidSect="00A97B22"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ED1" w:rsidRDefault="00B62ED1" w:rsidP="00301574">
      <w:pPr>
        <w:spacing w:after="0" w:line="240" w:lineRule="auto"/>
      </w:pPr>
      <w:r>
        <w:separator/>
      </w:r>
    </w:p>
  </w:endnote>
  <w:endnote w:type="continuationSeparator" w:id="0">
    <w:p w:rsidR="00B62ED1" w:rsidRDefault="00B62ED1" w:rsidP="003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ED1" w:rsidRDefault="00B62ED1" w:rsidP="00301574">
      <w:pPr>
        <w:spacing w:after="0" w:line="240" w:lineRule="auto"/>
      </w:pPr>
      <w:r>
        <w:separator/>
      </w:r>
    </w:p>
  </w:footnote>
  <w:footnote w:type="continuationSeparator" w:id="0">
    <w:p w:rsidR="00B62ED1" w:rsidRDefault="00B62ED1" w:rsidP="003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3BE"/>
    <w:multiLevelType w:val="hybridMultilevel"/>
    <w:tmpl w:val="B91C13E4"/>
    <w:lvl w:ilvl="0" w:tplc="3E70B3CA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00E27"/>
    <w:multiLevelType w:val="hybridMultilevel"/>
    <w:tmpl w:val="26C6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851"/>
    <w:multiLevelType w:val="hybridMultilevel"/>
    <w:tmpl w:val="C4DE2D5A"/>
    <w:lvl w:ilvl="0" w:tplc="B282C888">
      <w:start w:val="1"/>
      <w:numFmt w:val="decimal"/>
      <w:lvlText w:val="%1."/>
      <w:lvlJc w:val="left"/>
      <w:pPr>
        <w:ind w:left="2164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C786E"/>
    <w:multiLevelType w:val="hybridMultilevel"/>
    <w:tmpl w:val="889A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771F"/>
    <w:multiLevelType w:val="hybridMultilevel"/>
    <w:tmpl w:val="FC5C1682"/>
    <w:lvl w:ilvl="0" w:tplc="9BC07C0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3CE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10066BA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47C16D9"/>
    <w:multiLevelType w:val="hybridMultilevel"/>
    <w:tmpl w:val="5994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4CD0"/>
    <w:multiLevelType w:val="hybridMultilevel"/>
    <w:tmpl w:val="BA34F460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C09F9"/>
    <w:multiLevelType w:val="hybridMultilevel"/>
    <w:tmpl w:val="77FEABB2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13DE"/>
    <w:multiLevelType w:val="multilevel"/>
    <w:tmpl w:val="C0C4C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61A60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0B16B6A"/>
    <w:multiLevelType w:val="hybridMultilevel"/>
    <w:tmpl w:val="02D2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2199"/>
    <w:multiLevelType w:val="hybridMultilevel"/>
    <w:tmpl w:val="8E42E476"/>
    <w:lvl w:ilvl="0" w:tplc="F304A22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9756327E">
      <w:start w:val="1"/>
      <w:numFmt w:val="decimal"/>
      <w:lvlText w:val="%2)"/>
      <w:lvlJc w:val="left"/>
      <w:pPr>
        <w:ind w:left="2809" w:hanging="1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594F54"/>
    <w:multiLevelType w:val="hybridMultilevel"/>
    <w:tmpl w:val="069CC9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730297B4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616A70"/>
    <w:multiLevelType w:val="hybridMultilevel"/>
    <w:tmpl w:val="3774A7AC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371F"/>
    <w:multiLevelType w:val="hybridMultilevel"/>
    <w:tmpl w:val="CDDC02B2"/>
    <w:lvl w:ilvl="0" w:tplc="A9BC09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6341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0C81F49"/>
    <w:multiLevelType w:val="hybridMultilevel"/>
    <w:tmpl w:val="CD605EC0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22295C"/>
    <w:multiLevelType w:val="hybridMultilevel"/>
    <w:tmpl w:val="E3F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F6FA4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746A11"/>
    <w:multiLevelType w:val="hybridMultilevel"/>
    <w:tmpl w:val="A2A4DB76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E6880"/>
    <w:multiLevelType w:val="hybridMultilevel"/>
    <w:tmpl w:val="D3A2A5B2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29558C"/>
    <w:multiLevelType w:val="hybridMultilevel"/>
    <w:tmpl w:val="34808348"/>
    <w:lvl w:ilvl="0" w:tplc="B282C888">
      <w:start w:val="1"/>
      <w:numFmt w:val="decimal"/>
      <w:lvlText w:val="%1."/>
      <w:lvlJc w:val="left"/>
      <w:pPr>
        <w:ind w:left="2873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1761E1"/>
    <w:multiLevelType w:val="hybridMultilevel"/>
    <w:tmpl w:val="C7349ED4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84DF7"/>
    <w:multiLevelType w:val="hybridMultilevel"/>
    <w:tmpl w:val="62EA0F00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E2923"/>
    <w:multiLevelType w:val="hybridMultilevel"/>
    <w:tmpl w:val="17F8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73DA"/>
    <w:multiLevelType w:val="hybridMultilevel"/>
    <w:tmpl w:val="8E92F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8651FB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21CEC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24DC1"/>
    <w:multiLevelType w:val="multilevel"/>
    <w:tmpl w:val="09E87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0FE5DA3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E34B9"/>
    <w:multiLevelType w:val="hybridMultilevel"/>
    <w:tmpl w:val="FC6AF096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648C5"/>
    <w:multiLevelType w:val="hybridMultilevel"/>
    <w:tmpl w:val="29B0B61A"/>
    <w:lvl w:ilvl="0" w:tplc="5C90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80E4A05"/>
    <w:multiLevelType w:val="hybridMultilevel"/>
    <w:tmpl w:val="EA1A6806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175A2"/>
    <w:multiLevelType w:val="hybridMultilevel"/>
    <w:tmpl w:val="29F8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91A3C"/>
    <w:multiLevelType w:val="hybridMultilevel"/>
    <w:tmpl w:val="63066D12"/>
    <w:lvl w:ilvl="0" w:tplc="A9BC095E">
      <w:start w:val="1"/>
      <w:numFmt w:val="decimal"/>
      <w:lvlText w:val="%1."/>
      <w:lvlJc w:val="left"/>
      <w:pPr>
        <w:ind w:left="16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2B2CBF"/>
    <w:multiLevelType w:val="hybridMultilevel"/>
    <w:tmpl w:val="C5B66F82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09BF"/>
    <w:multiLevelType w:val="hybridMultilevel"/>
    <w:tmpl w:val="0E368D0A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D20E6"/>
    <w:multiLevelType w:val="hybridMultilevel"/>
    <w:tmpl w:val="86A88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477758"/>
    <w:multiLevelType w:val="hybridMultilevel"/>
    <w:tmpl w:val="54EC7934"/>
    <w:lvl w:ilvl="0" w:tplc="9756327E">
      <w:start w:val="1"/>
      <w:numFmt w:val="decimal"/>
      <w:lvlText w:val="%1)"/>
      <w:lvlJc w:val="left"/>
      <w:pPr>
        <w:ind w:left="351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F2E21"/>
    <w:multiLevelType w:val="hybridMultilevel"/>
    <w:tmpl w:val="3E48B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FA885AE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260D4"/>
    <w:multiLevelType w:val="hybridMultilevel"/>
    <w:tmpl w:val="61383E6E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41CD8"/>
    <w:multiLevelType w:val="hybridMultilevel"/>
    <w:tmpl w:val="9D822B8A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D6CAD"/>
    <w:multiLevelType w:val="hybridMultilevel"/>
    <w:tmpl w:val="CEEA9EE6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6" w15:restartNumberingAfterBreak="0">
    <w:nsid w:val="794F2976"/>
    <w:multiLevelType w:val="hybridMultilevel"/>
    <w:tmpl w:val="7E9C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F1B32"/>
    <w:multiLevelType w:val="hybridMultilevel"/>
    <w:tmpl w:val="F15E29AE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45"/>
  </w:num>
  <w:num w:numId="3">
    <w:abstractNumId w:val="39"/>
  </w:num>
  <w:num w:numId="4">
    <w:abstractNumId w:val="2"/>
  </w:num>
  <w:num w:numId="5">
    <w:abstractNumId w:val="23"/>
  </w:num>
  <w:num w:numId="6">
    <w:abstractNumId w:val="42"/>
  </w:num>
  <w:num w:numId="7">
    <w:abstractNumId w:val="18"/>
  </w:num>
  <w:num w:numId="8">
    <w:abstractNumId w:val="22"/>
  </w:num>
  <w:num w:numId="9">
    <w:abstractNumId w:val="47"/>
  </w:num>
  <w:num w:numId="10">
    <w:abstractNumId w:val="13"/>
  </w:num>
  <w:num w:numId="11">
    <w:abstractNumId w:val="14"/>
  </w:num>
  <w:num w:numId="12">
    <w:abstractNumId w:val="40"/>
  </w:num>
  <w:num w:numId="13">
    <w:abstractNumId w:val="1"/>
  </w:num>
  <w:num w:numId="14">
    <w:abstractNumId w:val="8"/>
  </w:num>
  <w:num w:numId="15">
    <w:abstractNumId w:val="15"/>
  </w:num>
  <w:num w:numId="16">
    <w:abstractNumId w:val="38"/>
  </w:num>
  <w:num w:numId="17">
    <w:abstractNumId w:val="4"/>
  </w:num>
  <w:num w:numId="18">
    <w:abstractNumId w:val="34"/>
  </w:num>
  <w:num w:numId="19">
    <w:abstractNumId w:val="9"/>
  </w:num>
  <w:num w:numId="20">
    <w:abstractNumId w:val="20"/>
  </w:num>
  <w:num w:numId="21">
    <w:abstractNumId w:val="41"/>
  </w:num>
  <w:num w:numId="22">
    <w:abstractNumId w:val="11"/>
  </w:num>
  <w:num w:numId="23">
    <w:abstractNumId w:val="6"/>
  </w:num>
  <w:num w:numId="24">
    <w:abstractNumId w:val="10"/>
  </w:num>
  <w:num w:numId="25">
    <w:abstractNumId w:val="17"/>
  </w:num>
  <w:num w:numId="26">
    <w:abstractNumId w:val="5"/>
  </w:num>
  <w:num w:numId="27">
    <w:abstractNumId w:val="29"/>
  </w:num>
  <w:num w:numId="28">
    <w:abstractNumId w:val="31"/>
  </w:num>
  <w:num w:numId="29">
    <w:abstractNumId w:val="28"/>
  </w:num>
  <w:num w:numId="30">
    <w:abstractNumId w:val="24"/>
  </w:num>
  <w:num w:numId="31">
    <w:abstractNumId w:val="44"/>
  </w:num>
  <w:num w:numId="32">
    <w:abstractNumId w:val="32"/>
  </w:num>
  <w:num w:numId="33">
    <w:abstractNumId w:val="25"/>
  </w:num>
  <w:num w:numId="34">
    <w:abstractNumId w:val="12"/>
  </w:num>
  <w:num w:numId="35">
    <w:abstractNumId w:val="3"/>
  </w:num>
  <w:num w:numId="36">
    <w:abstractNumId w:val="35"/>
  </w:num>
  <w:num w:numId="37">
    <w:abstractNumId w:val="46"/>
  </w:num>
  <w:num w:numId="38">
    <w:abstractNumId w:val="19"/>
  </w:num>
  <w:num w:numId="39">
    <w:abstractNumId w:val="26"/>
  </w:num>
  <w:num w:numId="40">
    <w:abstractNumId w:val="7"/>
  </w:num>
  <w:num w:numId="41">
    <w:abstractNumId w:val="21"/>
  </w:num>
  <w:num w:numId="42">
    <w:abstractNumId w:val="37"/>
  </w:num>
  <w:num w:numId="43">
    <w:abstractNumId w:val="16"/>
  </w:num>
  <w:num w:numId="44">
    <w:abstractNumId w:val="36"/>
  </w:num>
  <w:num w:numId="45">
    <w:abstractNumId w:val="0"/>
  </w:num>
  <w:num w:numId="46">
    <w:abstractNumId w:val="30"/>
  </w:num>
  <w:num w:numId="47">
    <w:abstractNumId w:val="27"/>
  </w:num>
  <w:num w:numId="48">
    <w:abstractNumId w:val="43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5F"/>
    <w:rsid w:val="000017F9"/>
    <w:rsid w:val="000278D4"/>
    <w:rsid w:val="00082B3D"/>
    <w:rsid w:val="00084FF2"/>
    <w:rsid w:val="000858AA"/>
    <w:rsid w:val="000A4C31"/>
    <w:rsid w:val="000D4A45"/>
    <w:rsid w:val="000E0CE1"/>
    <w:rsid w:val="001058DF"/>
    <w:rsid w:val="00125A18"/>
    <w:rsid w:val="00133EDE"/>
    <w:rsid w:val="001349B1"/>
    <w:rsid w:val="00140FE4"/>
    <w:rsid w:val="00145911"/>
    <w:rsid w:val="001748A6"/>
    <w:rsid w:val="0018281E"/>
    <w:rsid w:val="001903A4"/>
    <w:rsid w:val="00197A5A"/>
    <w:rsid w:val="001B25C2"/>
    <w:rsid w:val="001B3F1D"/>
    <w:rsid w:val="001B5E30"/>
    <w:rsid w:val="001C377A"/>
    <w:rsid w:val="001D3400"/>
    <w:rsid w:val="001F31A5"/>
    <w:rsid w:val="0021660C"/>
    <w:rsid w:val="00216DA1"/>
    <w:rsid w:val="00220F2A"/>
    <w:rsid w:val="00226AB3"/>
    <w:rsid w:val="0023212A"/>
    <w:rsid w:val="00235A39"/>
    <w:rsid w:val="00267381"/>
    <w:rsid w:val="002711D0"/>
    <w:rsid w:val="00276E77"/>
    <w:rsid w:val="00280D5A"/>
    <w:rsid w:val="002A610C"/>
    <w:rsid w:val="002B6C8C"/>
    <w:rsid w:val="002C4298"/>
    <w:rsid w:val="002F2F61"/>
    <w:rsid w:val="00301574"/>
    <w:rsid w:val="00302C5F"/>
    <w:rsid w:val="00307238"/>
    <w:rsid w:val="00313CD7"/>
    <w:rsid w:val="0032167F"/>
    <w:rsid w:val="00326C1E"/>
    <w:rsid w:val="00331A77"/>
    <w:rsid w:val="0033509B"/>
    <w:rsid w:val="003433B3"/>
    <w:rsid w:val="003467C3"/>
    <w:rsid w:val="00371960"/>
    <w:rsid w:val="0038248B"/>
    <w:rsid w:val="00383BB6"/>
    <w:rsid w:val="003C59BA"/>
    <w:rsid w:val="003E16EF"/>
    <w:rsid w:val="003E296A"/>
    <w:rsid w:val="003E50C4"/>
    <w:rsid w:val="003F11BB"/>
    <w:rsid w:val="003F2CD1"/>
    <w:rsid w:val="003F3D47"/>
    <w:rsid w:val="004058F1"/>
    <w:rsid w:val="00427B6D"/>
    <w:rsid w:val="00461B1F"/>
    <w:rsid w:val="00466A7C"/>
    <w:rsid w:val="00480A34"/>
    <w:rsid w:val="004B6788"/>
    <w:rsid w:val="004C536E"/>
    <w:rsid w:val="004D41D3"/>
    <w:rsid w:val="00503DDB"/>
    <w:rsid w:val="005205C8"/>
    <w:rsid w:val="005325A1"/>
    <w:rsid w:val="005563F2"/>
    <w:rsid w:val="00560325"/>
    <w:rsid w:val="00560ED4"/>
    <w:rsid w:val="005614C6"/>
    <w:rsid w:val="00565E63"/>
    <w:rsid w:val="0057166E"/>
    <w:rsid w:val="005823B1"/>
    <w:rsid w:val="005A0FEB"/>
    <w:rsid w:val="005C1783"/>
    <w:rsid w:val="005D0862"/>
    <w:rsid w:val="005D7AD1"/>
    <w:rsid w:val="005E1CB6"/>
    <w:rsid w:val="005F45D8"/>
    <w:rsid w:val="006077F5"/>
    <w:rsid w:val="0061474F"/>
    <w:rsid w:val="0062509D"/>
    <w:rsid w:val="00647DE7"/>
    <w:rsid w:val="00650651"/>
    <w:rsid w:val="0065744D"/>
    <w:rsid w:val="00662512"/>
    <w:rsid w:val="00670DDE"/>
    <w:rsid w:val="00673CDE"/>
    <w:rsid w:val="00676604"/>
    <w:rsid w:val="00677146"/>
    <w:rsid w:val="006831E4"/>
    <w:rsid w:val="006844F1"/>
    <w:rsid w:val="00685658"/>
    <w:rsid w:val="006968A5"/>
    <w:rsid w:val="006A34B3"/>
    <w:rsid w:val="006B10E9"/>
    <w:rsid w:val="006C12DB"/>
    <w:rsid w:val="006E6866"/>
    <w:rsid w:val="006E7B88"/>
    <w:rsid w:val="00703DDC"/>
    <w:rsid w:val="007211C9"/>
    <w:rsid w:val="00724395"/>
    <w:rsid w:val="00734C77"/>
    <w:rsid w:val="00736A15"/>
    <w:rsid w:val="0075358C"/>
    <w:rsid w:val="00761970"/>
    <w:rsid w:val="007666E1"/>
    <w:rsid w:val="007B09B3"/>
    <w:rsid w:val="007B4DFE"/>
    <w:rsid w:val="007D2D23"/>
    <w:rsid w:val="007E0FFE"/>
    <w:rsid w:val="007E1034"/>
    <w:rsid w:val="007F5097"/>
    <w:rsid w:val="008066E0"/>
    <w:rsid w:val="00811383"/>
    <w:rsid w:val="0081550C"/>
    <w:rsid w:val="0082698B"/>
    <w:rsid w:val="00835529"/>
    <w:rsid w:val="00835F36"/>
    <w:rsid w:val="0084119F"/>
    <w:rsid w:val="00846953"/>
    <w:rsid w:val="0085292F"/>
    <w:rsid w:val="00866844"/>
    <w:rsid w:val="00881539"/>
    <w:rsid w:val="00887302"/>
    <w:rsid w:val="00890782"/>
    <w:rsid w:val="008A5E1F"/>
    <w:rsid w:val="008B56F4"/>
    <w:rsid w:val="008C0AEF"/>
    <w:rsid w:val="008E2314"/>
    <w:rsid w:val="008F6F2B"/>
    <w:rsid w:val="0090517D"/>
    <w:rsid w:val="009168AB"/>
    <w:rsid w:val="009348BE"/>
    <w:rsid w:val="00945BEE"/>
    <w:rsid w:val="0094614F"/>
    <w:rsid w:val="00947EEA"/>
    <w:rsid w:val="009616A6"/>
    <w:rsid w:val="00964DE3"/>
    <w:rsid w:val="00985268"/>
    <w:rsid w:val="009A5E1B"/>
    <w:rsid w:val="009B1CC8"/>
    <w:rsid w:val="009B288C"/>
    <w:rsid w:val="009F0C80"/>
    <w:rsid w:val="009F6676"/>
    <w:rsid w:val="009F7440"/>
    <w:rsid w:val="00A03E90"/>
    <w:rsid w:val="00A0518F"/>
    <w:rsid w:val="00A07F79"/>
    <w:rsid w:val="00A117D6"/>
    <w:rsid w:val="00A12D38"/>
    <w:rsid w:val="00A246C9"/>
    <w:rsid w:val="00A407CF"/>
    <w:rsid w:val="00A551E2"/>
    <w:rsid w:val="00A5793B"/>
    <w:rsid w:val="00A83B6C"/>
    <w:rsid w:val="00A901FC"/>
    <w:rsid w:val="00A94CFB"/>
    <w:rsid w:val="00A97B22"/>
    <w:rsid w:val="00AA4CA1"/>
    <w:rsid w:val="00AD2B78"/>
    <w:rsid w:val="00AD5C9C"/>
    <w:rsid w:val="00AD7721"/>
    <w:rsid w:val="00AE38B8"/>
    <w:rsid w:val="00AF34C6"/>
    <w:rsid w:val="00B00D52"/>
    <w:rsid w:val="00B2091E"/>
    <w:rsid w:val="00B26EBD"/>
    <w:rsid w:val="00B41E45"/>
    <w:rsid w:val="00B43C1B"/>
    <w:rsid w:val="00B463C9"/>
    <w:rsid w:val="00B62ED1"/>
    <w:rsid w:val="00B658D3"/>
    <w:rsid w:val="00B82B7F"/>
    <w:rsid w:val="00BA15EC"/>
    <w:rsid w:val="00BC0D2F"/>
    <w:rsid w:val="00BC1F8A"/>
    <w:rsid w:val="00BC4C23"/>
    <w:rsid w:val="00BE20B8"/>
    <w:rsid w:val="00BE37B2"/>
    <w:rsid w:val="00BE5EF2"/>
    <w:rsid w:val="00C058FC"/>
    <w:rsid w:val="00C06E55"/>
    <w:rsid w:val="00C21413"/>
    <w:rsid w:val="00C26C08"/>
    <w:rsid w:val="00C32B46"/>
    <w:rsid w:val="00C33FEE"/>
    <w:rsid w:val="00C510D1"/>
    <w:rsid w:val="00C51B1C"/>
    <w:rsid w:val="00C72119"/>
    <w:rsid w:val="00C80D84"/>
    <w:rsid w:val="00C82207"/>
    <w:rsid w:val="00C94915"/>
    <w:rsid w:val="00C96442"/>
    <w:rsid w:val="00CA4D1C"/>
    <w:rsid w:val="00CB069F"/>
    <w:rsid w:val="00CC2C1F"/>
    <w:rsid w:val="00CC3C41"/>
    <w:rsid w:val="00CC5BCF"/>
    <w:rsid w:val="00CE2C55"/>
    <w:rsid w:val="00CE33C1"/>
    <w:rsid w:val="00CF76E4"/>
    <w:rsid w:val="00CF7E4A"/>
    <w:rsid w:val="00D02F89"/>
    <w:rsid w:val="00D031CB"/>
    <w:rsid w:val="00D045FB"/>
    <w:rsid w:val="00D26DA8"/>
    <w:rsid w:val="00D31B1E"/>
    <w:rsid w:val="00D31F61"/>
    <w:rsid w:val="00D35CDA"/>
    <w:rsid w:val="00D40376"/>
    <w:rsid w:val="00D46499"/>
    <w:rsid w:val="00D54CEA"/>
    <w:rsid w:val="00D6662B"/>
    <w:rsid w:val="00D709AA"/>
    <w:rsid w:val="00D722B7"/>
    <w:rsid w:val="00D73973"/>
    <w:rsid w:val="00D811BA"/>
    <w:rsid w:val="00D867DE"/>
    <w:rsid w:val="00D8689A"/>
    <w:rsid w:val="00D86E42"/>
    <w:rsid w:val="00D91363"/>
    <w:rsid w:val="00DB0797"/>
    <w:rsid w:val="00DB228F"/>
    <w:rsid w:val="00DB23A9"/>
    <w:rsid w:val="00DD18FC"/>
    <w:rsid w:val="00DF4415"/>
    <w:rsid w:val="00DF7D31"/>
    <w:rsid w:val="00E0500B"/>
    <w:rsid w:val="00E23FAA"/>
    <w:rsid w:val="00E45EB8"/>
    <w:rsid w:val="00E54CC3"/>
    <w:rsid w:val="00E71E97"/>
    <w:rsid w:val="00E931AA"/>
    <w:rsid w:val="00E977B8"/>
    <w:rsid w:val="00EA4029"/>
    <w:rsid w:val="00EB1672"/>
    <w:rsid w:val="00EC0147"/>
    <w:rsid w:val="00EC1E97"/>
    <w:rsid w:val="00ED096B"/>
    <w:rsid w:val="00F16365"/>
    <w:rsid w:val="00F1785F"/>
    <w:rsid w:val="00F20D56"/>
    <w:rsid w:val="00F31088"/>
    <w:rsid w:val="00F32D49"/>
    <w:rsid w:val="00F412E9"/>
    <w:rsid w:val="00F46843"/>
    <w:rsid w:val="00F47413"/>
    <w:rsid w:val="00F562D6"/>
    <w:rsid w:val="00F61B75"/>
    <w:rsid w:val="00F6605B"/>
    <w:rsid w:val="00F766E9"/>
    <w:rsid w:val="00F8639B"/>
    <w:rsid w:val="00F922A2"/>
    <w:rsid w:val="00FA63BD"/>
    <w:rsid w:val="00FA63D6"/>
    <w:rsid w:val="00FB3539"/>
    <w:rsid w:val="00FD22E0"/>
    <w:rsid w:val="00FE2384"/>
    <w:rsid w:val="00FE36C3"/>
    <w:rsid w:val="00FF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5E0BD-EB28-475A-AADE-C0D5D769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CF"/>
  </w:style>
  <w:style w:type="paragraph" w:styleId="1">
    <w:name w:val="heading 1"/>
    <w:basedOn w:val="a"/>
    <w:next w:val="a"/>
    <w:link w:val="10"/>
    <w:uiPriority w:val="99"/>
    <w:qFormat/>
    <w:rsid w:val="00CA4D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B1F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3E50C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C4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703DDC"/>
    <w:pPr>
      <w:ind w:left="720"/>
      <w:contextualSpacing/>
    </w:pPr>
  </w:style>
  <w:style w:type="paragraph" w:customStyle="1" w:styleId="ConsPlusNormal">
    <w:name w:val="ConsPlusNormal"/>
    <w:rsid w:val="00C2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3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D739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B82B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2B7F"/>
  </w:style>
  <w:style w:type="character" w:customStyle="1" w:styleId="aa">
    <w:name w:val="Цветовое выделение"/>
    <w:uiPriority w:val="99"/>
    <w:rsid w:val="004C536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54CEA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D54CE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4058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D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01574"/>
  </w:style>
  <w:style w:type="paragraph" w:styleId="af2">
    <w:name w:val="footer"/>
    <w:basedOn w:val="a"/>
    <w:link w:val="af3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574"/>
  </w:style>
  <w:style w:type="paragraph" w:customStyle="1" w:styleId="af4">
    <w:name w:val="Таблицы (моноширинный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5">
    <w:name w:val="Table Grid"/>
    <w:basedOn w:val="a1"/>
    <w:uiPriority w:val="59"/>
    <w:rsid w:val="00301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3291D-F0DE-4BA5-8C9B-8D4EA592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</dc:creator>
  <cp:lastModifiedBy>Пользователь</cp:lastModifiedBy>
  <cp:revision>2</cp:revision>
  <cp:lastPrinted>2023-10-26T02:21:00Z</cp:lastPrinted>
  <dcterms:created xsi:type="dcterms:W3CDTF">2023-11-09T05:38:00Z</dcterms:created>
  <dcterms:modified xsi:type="dcterms:W3CDTF">2023-11-09T05:38:00Z</dcterms:modified>
</cp:coreProperties>
</file>