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32D49">
        <w:trPr>
          <w:cantSplit/>
        </w:trPr>
        <w:tc>
          <w:tcPr>
            <w:tcW w:w="2977" w:type="dxa"/>
            <w:gridSpan w:val="2"/>
            <w:hideMark/>
          </w:tcPr>
          <w:p w:rsidR="00677146" w:rsidRPr="005F7B67" w:rsidRDefault="007C3CF4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</w:p>
          <w:p w:rsidR="007C3CF4" w:rsidRPr="00C91476" w:rsidRDefault="005F7B67" w:rsidP="005F7B6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 ноября</w:t>
            </w:r>
            <w:r w:rsidR="007C3CF4"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2023 г</w:t>
            </w:r>
            <w:r w:rsidR="0027216F"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7C3CF4"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660" w:type="dxa"/>
            <w:gridSpan w:val="2"/>
            <w:hideMark/>
          </w:tcPr>
          <w:p w:rsidR="00677146" w:rsidRPr="00C9147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  <w:hideMark/>
          </w:tcPr>
          <w:p w:rsidR="007C3CF4" w:rsidRPr="00C91476" w:rsidRDefault="007C3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77146" w:rsidRPr="00C9147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91476" w:rsidRPr="00C914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262</w:t>
            </w:r>
          </w:p>
          <w:p w:rsidR="00B463C9" w:rsidRPr="00C91476" w:rsidRDefault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76604" w:rsidRPr="00C91476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5D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 w:rsidR="00D147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Партизанская 76</w:t>
            </w: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27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27216F" w:rsidRPr="0027216F" w:rsidRDefault="0027216F" w:rsidP="002721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6F" w:rsidRPr="0027216F" w:rsidRDefault="0027216F" w:rsidP="0027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16F">
        <w:rPr>
          <w:rFonts w:ascii="Times New Roman" w:hAnsi="Times New Roman" w:cs="Times New Roman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hAnsi="Times New Roman" w:cs="Times New Roman"/>
          <w:sz w:val="28"/>
          <w:szCs w:val="28"/>
        </w:rPr>
        <w:t>Партизанская 76</w:t>
      </w:r>
      <w:r w:rsidRPr="0027216F">
        <w:rPr>
          <w:rFonts w:ascii="Times New Roman" w:hAnsi="Times New Roman" w:cs="Times New Roman"/>
          <w:sz w:val="28"/>
          <w:szCs w:val="28"/>
        </w:rPr>
        <w:t xml:space="preserve">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27216F" w:rsidRPr="0027216F" w:rsidRDefault="0027216F" w:rsidP="0027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6F">
        <w:rPr>
          <w:rFonts w:ascii="Times New Roman" w:hAnsi="Times New Roman" w:cs="Times New Roman"/>
          <w:sz w:val="28"/>
          <w:szCs w:val="28"/>
        </w:rPr>
        <w:t>Дума Кавалеровского муниципального округа Приморского края,</w:t>
      </w:r>
    </w:p>
    <w:p w:rsidR="0027216F" w:rsidRPr="0027216F" w:rsidRDefault="0027216F" w:rsidP="0027216F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216F">
        <w:rPr>
          <w:rFonts w:ascii="Times New Roman" w:hAnsi="Times New Roman" w:cs="Times New Roman"/>
          <w:sz w:val="28"/>
          <w:szCs w:val="28"/>
        </w:rPr>
        <w:t>РЕШИЛА:</w:t>
      </w:r>
    </w:p>
    <w:p w:rsidR="0027216F" w:rsidRPr="0027216F" w:rsidRDefault="0027216F" w:rsidP="0027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16F">
        <w:rPr>
          <w:rFonts w:ascii="Times New Roman" w:hAnsi="Times New Roman" w:cs="Times New Roman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hAnsi="Times New Roman" w:cs="Times New Roman"/>
          <w:sz w:val="28"/>
          <w:szCs w:val="28"/>
        </w:rPr>
        <w:t>Партизанская 76</w:t>
      </w:r>
      <w:r w:rsidRPr="0027216F">
        <w:rPr>
          <w:rFonts w:ascii="Times New Roman" w:hAnsi="Times New Roman" w:cs="Times New Roman"/>
          <w:sz w:val="28"/>
          <w:szCs w:val="28"/>
        </w:rPr>
        <w:t>» Кавалеровского муниципального округа, согласно приложению, к настоящему решению.</w:t>
      </w:r>
    </w:p>
    <w:p w:rsidR="0027216F" w:rsidRPr="0027216F" w:rsidRDefault="0027216F" w:rsidP="0027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16F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27216F" w:rsidRPr="0027216F" w:rsidRDefault="0027216F" w:rsidP="0027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16F" w:rsidRPr="0027216F" w:rsidRDefault="0027216F" w:rsidP="002721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216F" w:rsidRPr="0027216F" w:rsidRDefault="0027216F" w:rsidP="002721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216F" w:rsidRPr="0027216F" w:rsidRDefault="0027216F" w:rsidP="00272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16F">
        <w:rPr>
          <w:rFonts w:ascii="Times New Roman" w:hAnsi="Times New Roman" w:cs="Times New Roman"/>
          <w:sz w:val="28"/>
          <w:szCs w:val="28"/>
        </w:rPr>
        <w:t>Председатель Думы                                                           В.Г. Цой</w:t>
      </w:r>
    </w:p>
    <w:p w:rsidR="0027216F" w:rsidRDefault="0027216F" w:rsidP="0027216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7B22" w:rsidRPr="00A97B22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  <w:r w:rsidR="00A97B22"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866" w:rsidRPr="006E6866" w:rsidRDefault="00A97B22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7B67" w:rsidRPr="005F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30.11.2023 </w:t>
      </w:r>
      <w:r w:rsidRPr="00AB11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F7B67" w:rsidRPr="00AB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1112" w:rsidRPr="00AB1112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Pr="0027216F" w:rsidRDefault="006E6866" w:rsidP="002721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6E6866" w:rsidRPr="0027216F" w:rsidRDefault="006E6866" w:rsidP="002721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на которой осуществляется территориальное общественное самоуправление «</w:t>
      </w:r>
      <w:r w:rsidR="00D14770" w:rsidRPr="0027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Партизанская 76</w:t>
      </w:r>
      <w:r w:rsidRPr="0027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7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A97B22" w:rsidRPr="0027216F" w:rsidRDefault="00A97B22" w:rsidP="002721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6F3" w:rsidRPr="001566F3" w:rsidRDefault="00A566CC" w:rsidP="001566F3">
      <w:pPr>
        <w:pStyle w:val="a6"/>
        <w:numPr>
          <w:ilvl w:val="0"/>
          <w:numId w:val="4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6F3">
        <w:rPr>
          <w:rFonts w:ascii="Times New Roman" w:hAnsi="Times New Roman" w:cs="Times New Roman"/>
          <w:sz w:val="28"/>
          <w:szCs w:val="28"/>
        </w:rPr>
        <w:t>Описание прохождения границ территории ТОС:</w:t>
      </w:r>
      <w:r w:rsidR="001566F3">
        <w:rPr>
          <w:rFonts w:ascii="Times New Roman" w:hAnsi="Times New Roman" w:cs="Times New Roman"/>
          <w:sz w:val="28"/>
          <w:szCs w:val="28"/>
        </w:rPr>
        <w:t xml:space="preserve"> </w:t>
      </w:r>
      <w:r w:rsidR="001566F3" w:rsidRPr="001566F3">
        <w:rPr>
          <w:rFonts w:ascii="Times New Roman" w:hAnsi="Times New Roman" w:cs="Times New Roman"/>
          <w:sz w:val="28"/>
          <w:szCs w:val="28"/>
        </w:rPr>
        <w:t>границы ТОС охватывают часть поселка Рудный Кавалеровского муниципального округа Приморского края, в котором находится один жилой многоквартирный дом № 76, расположенный по улице Партизанская.</w:t>
      </w:r>
      <w:r w:rsidR="001566F3" w:rsidRPr="001566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566CC" w:rsidRPr="001566F3" w:rsidRDefault="001566F3" w:rsidP="001566F3">
      <w:pPr>
        <w:pStyle w:val="a6"/>
        <w:numPr>
          <w:ilvl w:val="0"/>
          <w:numId w:val="4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6F3">
        <w:rPr>
          <w:rFonts w:ascii="Times New Roman" w:hAnsi="Times New Roman" w:cs="Times New Roman"/>
          <w:sz w:val="28"/>
          <w:szCs w:val="28"/>
        </w:rPr>
        <w:t>Территория ТОС имеет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следующие границы</w:t>
      </w:r>
      <w:r w:rsidRPr="001566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граница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ТОС проходит от точки 1 с координатами: 44.333505</w:t>
      </w:r>
      <w:r>
        <w:rPr>
          <w:rFonts w:ascii="Times New Roman" w:hAnsi="Times New Roman" w:cs="Times New Roman"/>
          <w:sz w:val="28"/>
          <w:szCs w:val="28"/>
        </w:rPr>
        <w:t xml:space="preserve"> северной широты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– 134.950819</w:t>
      </w:r>
      <w:r>
        <w:rPr>
          <w:rFonts w:ascii="Times New Roman" w:hAnsi="Times New Roman" w:cs="Times New Roman"/>
          <w:sz w:val="28"/>
          <w:szCs w:val="28"/>
        </w:rPr>
        <w:t xml:space="preserve"> восточной долготы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до точки 2  с координатами:  44.332977</w:t>
      </w:r>
      <w:r>
        <w:rPr>
          <w:rFonts w:ascii="Times New Roman" w:hAnsi="Times New Roman" w:cs="Times New Roman"/>
          <w:sz w:val="28"/>
          <w:szCs w:val="28"/>
        </w:rPr>
        <w:t xml:space="preserve"> северной широты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– 134.950521</w:t>
      </w:r>
      <w:r>
        <w:rPr>
          <w:rFonts w:ascii="Times New Roman" w:hAnsi="Times New Roman" w:cs="Times New Roman"/>
          <w:sz w:val="28"/>
          <w:szCs w:val="28"/>
        </w:rPr>
        <w:t xml:space="preserve"> восточной долготы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, протяженность между точками </w:t>
      </w:r>
      <w:r>
        <w:rPr>
          <w:rFonts w:ascii="Times New Roman" w:hAnsi="Times New Roman" w:cs="Times New Roman"/>
          <w:sz w:val="28"/>
          <w:szCs w:val="28"/>
        </w:rPr>
        <w:t xml:space="preserve">1 и 2 - 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63м., </w:t>
      </w:r>
      <w:r w:rsidR="00DD6B7F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6CC" w:rsidRPr="001566F3">
        <w:rPr>
          <w:rFonts w:ascii="Times New Roman" w:hAnsi="Times New Roman" w:cs="Times New Roman"/>
          <w:sz w:val="28"/>
          <w:szCs w:val="28"/>
        </w:rPr>
        <w:t>до точки 3  с координатами:  44.333096</w:t>
      </w:r>
      <w:r>
        <w:rPr>
          <w:rFonts w:ascii="Times New Roman" w:hAnsi="Times New Roman" w:cs="Times New Roman"/>
          <w:sz w:val="28"/>
          <w:szCs w:val="28"/>
        </w:rPr>
        <w:t xml:space="preserve"> северной широты</w:t>
      </w:r>
      <w:r w:rsidR="00DD6B7F">
        <w:rPr>
          <w:rFonts w:ascii="Times New Roman" w:hAnsi="Times New Roman" w:cs="Times New Roman"/>
          <w:sz w:val="28"/>
          <w:szCs w:val="28"/>
        </w:rPr>
        <w:t xml:space="preserve"> - </w:t>
      </w:r>
      <w:r w:rsidR="00A566CC" w:rsidRPr="001566F3">
        <w:rPr>
          <w:rFonts w:ascii="Times New Roman" w:hAnsi="Times New Roman" w:cs="Times New Roman"/>
          <w:sz w:val="28"/>
          <w:szCs w:val="28"/>
        </w:rPr>
        <w:t>134.950122</w:t>
      </w:r>
      <w:r w:rsidR="00DD6B7F">
        <w:rPr>
          <w:rFonts w:ascii="Times New Roman" w:hAnsi="Times New Roman" w:cs="Times New Roman"/>
          <w:sz w:val="28"/>
          <w:szCs w:val="28"/>
        </w:rPr>
        <w:t xml:space="preserve"> восточной долготы,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протяженность между точками </w:t>
      </w:r>
      <w:r w:rsidR="00DD6B7F">
        <w:rPr>
          <w:rFonts w:ascii="Times New Roman" w:hAnsi="Times New Roman" w:cs="Times New Roman"/>
          <w:sz w:val="28"/>
          <w:szCs w:val="28"/>
        </w:rPr>
        <w:t xml:space="preserve">2 и 3 - 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35м.,  </w:t>
      </w:r>
      <w:r w:rsidR="00DD6B7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566CC" w:rsidRPr="001566F3">
        <w:rPr>
          <w:rFonts w:ascii="Times New Roman" w:hAnsi="Times New Roman" w:cs="Times New Roman"/>
          <w:sz w:val="28"/>
          <w:szCs w:val="28"/>
        </w:rPr>
        <w:t>до точки 4 с координатами: 44.333424</w:t>
      </w:r>
      <w:r w:rsidR="00DD6B7F">
        <w:rPr>
          <w:rFonts w:ascii="Times New Roman" w:hAnsi="Times New Roman" w:cs="Times New Roman"/>
          <w:sz w:val="28"/>
          <w:szCs w:val="28"/>
        </w:rPr>
        <w:t xml:space="preserve"> северной широты </w:t>
      </w:r>
      <w:r w:rsidR="00A566CC" w:rsidRPr="001566F3">
        <w:rPr>
          <w:rFonts w:ascii="Times New Roman" w:hAnsi="Times New Roman" w:cs="Times New Roman"/>
          <w:sz w:val="28"/>
          <w:szCs w:val="28"/>
        </w:rPr>
        <w:t>– 134.950063</w:t>
      </w:r>
      <w:r w:rsidR="00DD6B7F">
        <w:rPr>
          <w:rFonts w:ascii="Times New Roman" w:hAnsi="Times New Roman" w:cs="Times New Roman"/>
          <w:sz w:val="28"/>
          <w:szCs w:val="28"/>
        </w:rPr>
        <w:t xml:space="preserve"> восточной долготы, </w:t>
      </w:r>
      <w:r w:rsidR="00A566CC" w:rsidRPr="001566F3">
        <w:rPr>
          <w:rFonts w:ascii="Times New Roman" w:hAnsi="Times New Roman" w:cs="Times New Roman"/>
          <w:sz w:val="28"/>
          <w:szCs w:val="28"/>
        </w:rPr>
        <w:t>протяженность между точками</w:t>
      </w:r>
      <w:r w:rsidR="00DD6B7F">
        <w:rPr>
          <w:rFonts w:ascii="Times New Roman" w:hAnsi="Times New Roman" w:cs="Times New Roman"/>
          <w:sz w:val="28"/>
          <w:szCs w:val="28"/>
        </w:rPr>
        <w:t xml:space="preserve"> 3 и 4 - 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36м., </w:t>
      </w:r>
      <w:r w:rsidR="00DD6B7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566CC" w:rsidRPr="001566F3">
        <w:rPr>
          <w:rFonts w:ascii="Times New Roman" w:hAnsi="Times New Roman" w:cs="Times New Roman"/>
          <w:sz w:val="28"/>
          <w:szCs w:val="28"/>
        </w:rPr>
        <w:t>до точки 5 с координатами: 44.333639</w:t>
      </w:r>
      <w:r w:rsidR="00DD6B7F">
        <w:rPr>
          <w:rFonts w:ascii="Times New Roman" w:hAnsi="Times New Roman" w:cs="Times New Roman"/>
          <w:sz w:val="28"/>
          <w:szCs w:val="28"/>
        </w:rPr>
        <w:t xml:space="preserve"> северной широты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– 134.950205</w:t>
      </w:r>
      <w:r w:rsidR="00DD6B7F">
        <w:rPr>
          <w:rFonts w:ascii="Times New Roman" w:hAnsi="Times New Roman" w:cs="Times New Roman"/>
          <w:sz w:val="28"/>
          <w:szCs w:val="28"/>
        </w:rPr>
        <w:t xml:space="preserve"> восточной долготы,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протяженность между точками</w:t>
      </w:r>
      <w:r w:rsidR="00DD6B7F">
        <w:rPr>
          <w:rFonts w:ascii="Times New Roman" w:hAnsi="Times New Roman" w:cs="Times New Roman"/>
          <w:sz w:val="28"/>
          <w:szCs w:val="28"/>
        </w:rPr>
        <w:t xml:space="preserve"> 4 и 5 - 27м. далее </w:t>
      </w:r>
      <w:r w:rsidR="00A566CC" w:rsidRPr="001566F3">
        <w:rPr>
          <w:rFonts w:ascii="Times New Roman" w:hAnsi="Times New Roman" w:cs="Times New Roman"/>
          <w:sz w:val="28"/>
          <w:szCs w:val="28"/>
        </w:rPr>
        <w:t>до точки 6 с координатами: 44.333633</w:t>
      </w:r>
      <w:r w:rsidR="00DD6B7F">
        <w:rPr>
          <w:rFonts w:ascii="Times New Roman" w:hAnsi="Times New Roman" w:cs="Times New Roman"/>
          <w:sz w:val="28"/>
          <w:szCs w:val="28"/>
        </w:rPr>
        <w:t xml:space="preserve"> северной широты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– 134.950376</w:t>
      </w:r>
      <w:r w:rsidR="00DD6B7F">
        <w:rPr>
          <w:rFonts w:ascii="Times New Roman" w:hAnsi="Times New Roman" w:cs="Times New Roman"/>
          <w:sz w:val="28"/>
          <w:szCs w:val="28"/>
        </w:rPr>
        <w:t xml:space="preserve"> восточной долготы,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протяженность между точками </w:t>
      </w:r>
      <w:r w:rsidR="00DD6B7F">
        <w:rPr>
          <w:rFonts w:ascii="Times New Roman" w:hAnsi="Times New Roman" w:cs="Times New Roman"/>
          <w:sz w:val="28"/>
          <w:szCs w:val="28"/>
        </w:rPr>
        <w:t xml:space="preserve"> 5 и 6 - </w:t>
      </w:r>
      <w:r w:rsidR="00A566CC" w:rsidRPr="001566F3">
        <w:rPr>
          <w:rFonts w:ascii="Times New Roman" w:hAnsi="Times New Roman" w:cs="Times New Roman"/>
          <w:sz w:val="28"/>
          <w:szCs w:val="28"/>
        </w:rPr>
        <w:t>14м. и замыкается в точке 1</w:t>
      </w:r>
      <w:r w:rsidR="00DD6B7F">
        <w:rPr>
          <w:rFonts w:ascii="Times New Roman" w:hAnsi="Times New Roman" w:cs="Times New Roman"/>
          <w:sz w:val="28"/>
          <w:szCs w:val="28"/>
        </w:rPr>
        <w:t xml:space="preserve"> с ранее указанными координатами,</w:t>
      </w:r>
      <w:r w:rsidR="00A566CC" w:rsidRPr="001566F3">
        <w:rPr>
          <w:rFonts w:ascii="Times New Roman" w:hAnsi="Times New Roman" w:cs="Times New Roman"/>
          <w:sz w:val="28"/>
          <w:szCs w:val="28"/>
        </w:rPr>
        <w:t xml:space="preserve"> протяженность между точками </w:t>
      </w:r>
      <w:r w:rsidR="00DD6B7F">
        <w:rPr>
          <w:rFonts w:ascii="Times New Roman" w:hAnsi="Times New Roman" w:cs="Times New Roman"/>
          <w:sz w:val="28"/>
          <w:szCs w:val="28"/>
        </w:rPr>
        <w:t xml:space="preserve">6 и 1 - </w:t>
      </w:r>
      <w:r w:rsidR="00A566CC" w:rsidRPr="001566F3">
        <w:rPr>
          <w:rFonts w:ascii="Times New Roman" w:hAnsi="Times New Roman" w:cs="Times New Roman"/>
          <w:sz w:val="28"/>
          <w:szCs w:val="28"/>
        </w:rPr>
        <w:t>38м.</w:t>
      </w:r>
    </w:p>
    <w:p w:rsidR="00FE725A" w:rsidRPr="00E850B4" w:rsidRDefault="00CC2549" w:rsidP="00E0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25A">
        <w:rPr>
          <w:rFonts w:ascii="Times New Roman" w:hAnsi="Times New Roman" w:cs="Times New Roman"/>
          <w:sz w:val="28"/>
          <w:szCs w:val="28"/>
        </w:rPr>
        <w:t xml:space="preserve">. </w:t>
      </w:r>
      <w:r w:rsidR="00FE725A" w:rsidRPr="00E850B4">
        <w:rPr>
          <w:rFonts w:ascii="Times New Roman" w:hAnsi="Times New Roman" w:cs="Times New Roman"/>
          <w:sz w:val="28"/>
          <w:szCs w:val="28"/>
        </w:rPr>
        <w:t>Границы ТОС охватывают один жилой многоквартирный дом              № 76, расположенный по улице Партизанской в поселке Рудный, в котором наход</w:t>
      </w:r>
      <w:r w:rsidR="00FE725A">
        <w:rPr>
          <w:rFonts w:ascii="Times New Roman" w:hAnsi="Times New Roman" w:cs="Times New Roman"/>
          <w:sz w:val="28"/>
          <w:szCs w:val="28"/>
        </w:rPr>
        <w:t>и</w:t>
      </w:r>
      <w:r w:rsidR="00FE725A" w:rsidRPr="00E850B4">
        <w:rPr>
          <w:rFonts w:ascii="Times New Roman" w:hAnsi="Times New Roman" w:cs="Times New Roman"/>
          <w:sz w:val="28"/>
          <w:szCs w:val="28"/>
        </w:rPr>
        <w:t>тся 24 квартиры.</w:t>
      </w: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CC2549" w:rsidRDefault="00CC2549" w:rsidP="00D14770">
      <w:pPr>
        <w:ind w:left="5245"/>
        <w:rPr>
          <w:rFonts w:ascii="Times New Roman" w:hAnsi="Times New Roman" w:cs="Times New Roman"/>
          <w:sz w:val="24"/>
        </w:rPr>
      </w:pPr>
    </w:p>
    <w:p w:rsidR="00D14770" w:rsidRDefault="00D14770" w:rsidP="00D14770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описанию границ территории ТОС </w:t>
      </w:r>
      <w:bookmarkStart w:id="0" w:name="_GoBack"/>
      <w:r>
        <w:rPr>
          <w:rFonts w:ascii="Times New Roman" w:hAnsi="Times New Roman" w:cs="Times New Roman"/>
          <w:sz w:val="24"/>
        </w:rPr>
        <w:t xml:space="preserve">«Партизанская 76» </w:t>
      </w:r>
      <w:bookmarkEnd w:id="0"/>
      <w:r>
        <w:rPr>
          <w:rFonts w:ascii="Times New Roman" w:hAnsi="Times New Roman" w:cs="Times New Roman"/>
          <w:sz w:val="24"/>
        </w:rPr>
        <w:t>Кавалеровского муниципального округа</w:t>
      </w:r>
    </w:p>
    <w:p w:rsidR="00090BE4" w:rsidRDefault="00D14770" w:rsidP="00090B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Схема границ территории ТОС «Партизанская 76» </w:t>
      </w:r>
    </w:p>
    <w:p w:rsidR="00D14770" w:rsidRDefault="00D14770" w:rsidP="00090B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Кавалеровского муниципального округа</w:t>
      </w:r>
    </w:p>
    <w:tbl>
      <w:tblPr>
        <w:tblStyle w:val="af5"/>
        <w:tblW w:w="9712" w:type="dxa"/>
        <w:tblInd w:w="250" w:type="dxa"/>
        <w:tblLook w:val="04A0" w:firstRow="1" w:lastRow="0" w:firstColumn="1" w:lastColumn="0" w:noHBand="0" w:noVBand="1"/>
      </w:tblPr>
      <w:tblGrid>
        <w:gridCol w:w="9712"/>
      </w:tblGrid>
      <w:tr w:rsidR="00A566CC" w:rsidTr="00A566CC">
        <w:trPr>
          <w:trHeight w:val="9930"/>
        </w:trPr>
        <w:tc>
          <w:tcPr>
            <w:tcW w:w="9712" w:type="dxa"/>
            <w:tcBorders>
              <w:bottom w:val="single" w:sz="4" w:space="0" w:color="auto"/>
            </w:tcBorders>
          </w:tcPr>
          <w:p w:rsidR="00A566CC" w:rsidRDefault="00A566CC" w:rsidP="00F06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object w:dxaOrig="10965" w:dyaOrig="12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531.75pt" o:ole="">
                  <v:imagedata r:id="rId9" o:title=""/>
                </v:shape>
                <o:OLEObject Type="Embed" ProgID="PBrush" ShapeID="_x0000_i1025" DrawAspect="Content" ObjectID="_1763801890" r:id="rId10"/>
              </w:object>
            </w:r>
          </w:p>
        </w:tc>
      </w:tr>
      <w:tr w:rsidR="00A566CC" w:rsidTr="00A566CC">
        <w:trPr>
          <w:trHeight w:val="70"/>
        </w:trPr>
        <w:tc>
          <w:tcPr>
            <w:tcW w:w="9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6CC" w:rsidRDefault="00A566CC" w:rsidP="00F06EEC">
            <w:pPr>
              <w:jc w:val="center"/>
            </w:pPr>
          </w:p>
        </w:tc>
      </w:tr>
      <w:tr w:rsidR="00D14770" w:rsidTr="00A566CC">
        <w:trPr>
          <w:trHeight w:val="2145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C" w:rsidRDefault="00A566CC" w:rsidP="00A566CC">
            <w:pPr>
              <w:rPr>
                <w:rFonts w:ascii="Times New Roman" w:hAnsi="Times New Roman" w:cs="Times New Roman"/>
                <w:i/>
              </w:rPr>
            </w:pPr>
          </w:p>
          <w:p w:rsidR="00A566CC" w:rsidRDefault="00A566CC" w:rsidP="00A566CC">
            <w:pPr>
              <w:rPr>
                <w:rFonts w:ascii="Times New Roman" w:hAnsi="Times New Roman" w:cs="Times New Roman"/>
                <w:i/>
              </w:rPr>
            </w:pPr>
            <w:r w:rsidRPr="008344BC">
              <w:rPr>
                <w:rFonts w:ascii="Times New Roman" w:hAnsi="Times New Roman" w:cs="Times New Roman"/>
                <w:i/>
              </w:rPr>
              <w:t>Примечани</w:t>
            </w:r>
            <w:r>
              <w:rPr>
                <w:rFonts w:ascii="Times New Roman" w:hAnsi="Times New Roman" w:cs="Times New Roman"/>
                <w:i/>
              </w:rPr>
              <w:t>е</w:t>
            </w:r>
          </w:p>
          <w:p w:rsidR="00A566CC" w:rsidRDefault="00A566CC" w:rsidP="00A566CC">
            <w:pPr>
              <w:rPr>
                <w:rFonts w:ascii="Times New Roman" w:hAnsi="Times New Roman" w:cs="Times New Roman"/>
                <w:i/>
              </w:rPr>
            </w:pPr>
          </w:p>
          <w:p w:rsidR="00D14770" w:rsidRDefault="00A566CC" w:rsidP="002721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C86843"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</w:t>
            </w:r>
            <w:r w:rsidRPr="00C86843">
              <w:rPr>
                <w:rFonts w:ascii="Times New Roman" w:hAnsi="Times New Roman" w:cs="Times New Roman"/>
                <w:color w:val="00B050"/>
                <w:sz w:val="16"/>
                <w:szCs w:val="16"/>
                <w:highlight w:val="darkGreen"/>
              </w:rPr>
              <w:t>________</w:t>
            </w:r>
            <w:r w:rsidRPr="00C86843"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27216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- обозначение границы территориального общественного самоуправления (ТОС) </w:t>
            </w:r>
            <w:r w:rsidR="0027216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7216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«Партизанская 76»</w:t>
            </w:r>
            <w:r w:rsidR="0027216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Кавалеровского муниципального округа</w:t>
            </w:r>
          </w:p>
        </w:tc>
      </w:tr>
    </w:tbl>
    <w:p w:rsidR="00D31F61" w:rsidRDefault="00D31F61" w:rsidP="00A566CC">
      <w:pPr>
        <w:spacing w:after="0" w:line="360" w:lineRule="auto"/>
        <w:ind w:left="360"/>
        <w:contextualSpacing/>
      </w:pPr>
    </w:p>
    <w:sectPr w:rsidR="00D31F61" w:rsidSect="00A566CC">
      <w:pgSz w:w="11905" w:h="16837"/>
      <w:pgMar w:top="851" w:right="850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2A" w:rsidRDefault="00E3612A" w:rsidP="00301574">
      <w:pPr>
        <w:spacing w:after="0" w:line="240" w:lineRule="auto"/>
      </w:pPr>
      <w:r>
        <w:separator/>
      </w:r>
    </w:p>
  </w:endnote>
  <w:endnote w:type="continuationSeparator" w:id="0">
    <w:p w:rsidR="00E3612A" w:rsidRDefault="00E3612A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2A" w:rsidRDefault="00E3612A" w:rsidP="00301574">
      <w:pPr>
        <w:spacing w:after="0" w:line="240" w:lineRule="auto"/>
      </w:pPr>
      <w:r>
        <w:separator/>
      </w:r>
    </w:p>
  </w:footnote>
  <w:footnote w:type="continuationSeparator" w:id="0">
    <w:p w:rsidR="00E3612A" w:rsidRDefault="00E3612A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F"/>
    <w:rsid w:val="000017F9"/>
    <w:rsid w:val="000278D4"/>
    <w:rsid w:val="00082B3D"/>
    <w:rsid w:val="00084FF2"/>
    <w:rsid w:val="000858AA"/>
    <w:rsid w:val="00090BE4"/>
    <w:rsid w:val="000A4C31"/>
    <w:rsid w:val="000D4A45"/>
    <w:rsid w:val="000E0CE1"/>
    <w:rsid w:val="00133EDE"/>
    <w:rsid w:val="001349B1"/>
    <w:rsid w:val="00145911"/>
    <w:rsid w:val="00147484"/>
    <w:rsid w:val="001566F3"/>
    <w:rsid w:val="001748A6"/>
    <w:rsid w:val="0018281E"/>
    <w:rsid w:val="001903A4"/>
    <w:rsid w:val="001B3F1D"/>
    <w:rsid w:val="001B5E30"/>
    <w:rsid w:val="001C377A"/>
    <w:rsid w:val="001D3400"/>
    <w:rsid w:val="0021660C"/>
    <w:rsid w:val="00216DA1"/>
    <w:rsid w:val="00226AB3"/>
    <w:rsid w:val="00267381"/>
    <w:rsid w:val="002711D0"/>
    <w:rsid w:val="0027216F"/>
    <w:rsid w:val="00276E77"/>
    <w:rsid w:val="00280D5A"/>
    <w:rsid w:val="002A610C"/>
    <w:rsid w:val="002C4298"/>
    <w:rsid w:val="002D2DB5"/>
    <w:rsid w:val="002F2F61"/>
    <w:rsid w:val="00301574"/>
    <w:rsid w:val="00302C5F"/>
    <w:rsid w:val="00307238"/>
    <w:rsid w:val="00313CD7"/>
    <w:rsid w:val="0032167F"/>
    <w:rsid w:val="00326C1E"/>
    <w:rsid w:val="00331A77"/>
    <w:rsid w:val="0033509B"/>
    <w:rsid w:val="003433B3"/>
    <w:rsid w:val="003467C3"/>
    <w:rsid w:val="00371960"/>
    <w:rsid w:val="003E50C4"/>
    <w:rsid w:val="003F11BB"/>
    <w:rsid w:val="003F2CD1"/>
    <w:rsid w:val="003F3D47"/>
    <w:rsid w:val="004058F1"/>
    <w:rsid w:val="00427B6D"/>
    <w:rsid w:val="00442A87"/>
    <w:rsid w:val="00461B1F"/>
    <w:rsid w:val="00466A7C"/>
    <w:rsid w:val="00480A34"/>
    <w:rsid w:val="004B6788"/>
    <w:rsid w:val="004C536E"/>
    <w:rsid w:val="004D41D3"/>
    <w:rsid w:val="00503DDB"/>
    <w:rsid w:val="005205C8"/>
    <w:rsid w:val="005325A1"/>
    <w:rsid w:val="005563F2"/>
    <w:rsid w:val="00560325"/>
    <w:rsid w:val="00560ED4"/>
    <w:rsid w:val="005614C6"/>
    <w:rsid w:val="005823B1"/>
    <w:rsid w:val="005A0FEB"/>
    <w:rsid w:val="005C1783"/>
    <w:rsid w:val="005D0862"/>
    <w:rsid w:val="005D5EE3"/>
    <w:rsid w:val="005E1CB6"/>
    <w:rsid w:val="005F7B67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0614"/>
    <w:rsid w:val="006831E4"/>
    <w:rsid w:val="006844F1"/>
    <w:rsid w:val="006968A5"/>
    <w:rsid w:val="006A34B3"/>
    <w:rsid w:val="006B10E9"/>
    <w:rsid w:val="006C12DB"/>
    <w:rsid w:val="006E6866"/>
    <w:rsid w:val="006E7B88"/>
    <w:rsid w:val="006F42D6"/>
    <w:rsid w:val="006F5A3D"/>
    <w:rsid w:val="00703DDC"/>
    <w:rsid w:val="007211C9"/>
    <w:rsid w:val="00724395"/>
    <w:rsid w:val="00734C77"/>
    <w:rsid w:val="00736A15"/>
    <w:rsid w:val="0075358C"/>
    <w:rsid w:val="00761970"/>
    <w:rsid w:val="007666E1"/>
    <w:rsid w:val="007863A4"/>
    <w:rsid w:val="007B09B3"/>
    <w:rsid w:val="007B4DFE"/>
    <w:rsid w:val="007C3CF4"/>
    <w:rsid w:val="007D2D23"/>
    <w:rsid w:val="007E0FFE"/>
    <w:rsid w:val="00811383"/>
    <w:rsid w:val="0081550C"/>
    <w:rsid w:val="0082698B"/>
    <w:rsid w:val="00835F36"/>
    <w:rsid w:val="0084119F"/>
    <w:rsid w:val="00846953"/>
    <w:rsid w:val="0085292F"/>
    <w:rsid w:val="00866844"/>
    <w:rsid w:val="00881539"/>
    <w:rsid w:val="00887302"/>
    <w:rsid w:val="00890782"/>
    <w:rsid w:val="008A5E1F"/>
    <w:rsid w:val="008C0AEF"/>
    <w:rsid w:val="0090517D"/>
    <w:rsid w:val="009168AB"/>
    <w:rsid w:val="009348BE"/>
    <w:rsid w:val="00945BEE"/>
    <w:rsid w:val="0094614F"/>
    <w:rsid w:val="00947EEA"/>
    <w:rsid w:val="00956168"/>
    <w:rsid w:val="009616A6"/>
    <w:rsid w:val="00964DE3"/>
    <w:rsid w:val="00983752"/>
    <w:rsid w:val="00985268"/>
    <w:rsid w:val="009B1CC8"/>
    <w:rsid w:val="009B288C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66CC"/>
    <w:rsid w:val="00A5793B"/>
    <w:rsid w:val="00A901FC"/>
    <w:rsid w:val="00A94CFB"/>
    <w:rsid w:val="00A97B22"/>
    <w:rsid w:val="00AB1112"/>
    <w:rsid w:val="00AD2B78"/>
    <w:rsid w:val="00AD5C9C"/>
    <w:rsid w:val="00AD7721"/>
    <w:rsid w:val="00AE38B8"/>
    <w:rsid w:val="00B00D52"/>
    <w:rsid w:val="00B26EBD"/>
    <w:rsid w:val="00B41E45"/>
    <w:rsid w:val="00B43C1B"/>
    <w:rsid w:val="00B463C9"/>
    <w:rsid w:val="00B658D3"/>
    <w:rsid w:val="00B82B7F"/>
    <w:rsid w:val="00BA15EC"/>
    <w:rsid w:val="00BC0D2F"/>
    <w:rsid w:val="00BC1F8A"/>
    <w:rsid w:val="00BC4C23"/>
    <w:rsid w:val="00BE20B8"/>
    <w:rsid w:val="00BE37B2"/>
    <w:rsid w:val="00C058FC"/>
    <w:rsid w:val="00C06E55"/>
    <w:rsid w:val="00C21413"/>
    <w:rsid w:val="00C32B46"/>
    <w:rsid w:val="00C33FEE"/>
    <w:rsid w:val="00C510D1"/>
    <w:rsid w:val="00C51B1C"/>
    <w:rsid w:val="00C80D84"/>
    <w:rsid w:val="00C82207"/>
    <w:rsid w:val="00C91476"/>
    <w:rsid w:val="00C94915"/>
    <w:rsid w:val="00C96442"/>
    <w:rsid w:val="00CA4D1C"/>
    <w:rsid w:val="00CB069F"/>
    <w:rsid w:val="00CC2549"/>
    <w:rsid w:val="00CC2C1F"/>
    <w:rsid w:val="00CC5BCF"/>
    <w:rsid w:val="00CE33C1"/>
    <w:rsid w:val="00CF76E4"/>
    <w:rsid w:val="00CF7E4A"/>
    <w:rsid w:val="00D02F89"/>
    <w:rsid w:val="00D045FB"/>
    <w:rsid w:val="00D06169"/>
    <w:rsid w:val="00D14770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89A"/>
    <w:rsid w:val="00D86E42"/>
    <w:rsid w:val="00DB0797"/>
    <w:rsid w:val="00DB228F"/>
    <w:rsid w:val="00DB23A9"/>
    <w:rsid w:val="00DD18FC"/>
    <w:rsid w:val="00DD6B7F"/>
    <w:rsid w:val="00DF4415"/>
    <w:rsid w:val="00DF7D31"/>
    <w:rsid w:val="00E00F72"/>
    <w:rsid w:val="00E0500B"/>
    <w:rsid w:val="00E23FAA"/>
    <w:rsid w:val="00E3612A"/>
    <w:rsid w:val="00E45EB8"/>
    <w:rsid w:val="00E47D43"/>
    <w:rsid w:val="00E54CC3"/>
    <w:rsid w:val="00E71E97"/>
    <w:rsid w:val="00E931AA"/>
    <w:rsid w:val="00EA4029"/>
    <w:rsid w:val="00EB1672"/>
    <w:rsid w:val="00EC0147"/>
    <w:rsid w:val="00EC1E97"/>
    <w:rsid w:val="00ED096B"/>
    <w:rsid w:val="00F16365"/>
    <w:rsid w:val="00F1785F"/>
    <w:rsid w:val="00F20D56"/>
    <w:rsid w:val="00F31088"/>
    <w:rsid w:val="00F32D49"/>
    <w:rsid w:val="00F412E9"/>
    <w:rsid w:val="00F4144C"/>
    <w:rsid w:val="00F46843"/>
    <w:rsid w:val="00F47413"/>
    <w:rsid w:val="00F562D6"/>
    <w:rsid w:val="00F61B75"/>
    <w:rsid w:val="00F766E9"/>
    <w:rsid w:val="00F8202B"/>
    <w:rsid w:val="00F8639B"/>
    <w:rsid w:val="00F922A2"/>
    <w:rsid w:val="00FD22E0"/>
    <w:rsid w:val="00FE2384"/>
    <w:rsid w:val="00FE36C3"/>
    <w:rsid w:val="00FE725A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4CD193-F7A9-4132-A4EB-D8324852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5D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9A5B-D88E-4F93-917A-085009B7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Карпенко</cp:lastModifiedBy>
  <cp:revision>2</cp:revision>
  <cp:lastPrinted>2023-09-06T06:31:00Z</cp:lastPrinted>
  <dcterms:created xsi:type="dcterms:W3CDTF">2023-12-11T02:12:00Z</dcterms:created>
  <dcterms:modified xsi:type="dcterms:W3CDTF">2023-12-11T02:12:00Z</dcterms:modified>
</cp:coreProperties>
</file>