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8D9" w:rsidRPr="00D968DD" w:rsidRDefault="001028D9" w:rsidP="00057A71">
      <w:pPr>
        <w:jc w:val="center"/>
        <w:rPr>
          <w:b/>
          <w:sz w:val="60"/>
          <w:szCs w:val="60"/>
        </w:rPr>
      </w:pPr>
      <w:r w:rsidRPr="00D968DD">
        <w:rPr>
          <w:b/>
          <w:sz w:val="60"/>
          <w:szCs w:val="60"/>
        </w:rPr>
        <w:t xml:space="preserve">ОТЧЕТ ГЛАВЫ </w:t>
      </w:r>
    </w:p>
    <w:p w:rsidR="001028D9" w:rsidRPr="00D968DD" w:rsidRDefault="001028D9" w:rsidP="00057A71">
      <w:pPr>
        <w:jc w:val="center"/>
        <w:rPr>
          <w:b/>
          <w:sz w:val="60"/>
          <w:szCs w:val="60"/>
        </w:rPr>
      </w:pPr>
      <w:r w:rsidRPr="00D968DD">
        <w:rPr>
          <w:b/>
          <w:sz w:val="60"/>
          <w:szCs w:val="60"/>
        </w:rPr>
        <w:t xml:space="preserve">КАВАЛЕРОВСКОГО МУНИЦИПАЛЬНОГО </w:t>
      </w:r>
      <w:r>
        <w:rPr>
          <w:b/>
          <w:sz w:val="60"/>
          <w:szCs w:val="60"/>
        </w:rPr>
        <w:t>ОКРУГА</w:t>
      </w:r>
    </w:p>
    <w:p w:rsidR="001028D9" w:rsidRPr="00030DC2" w:rsidRDefault="001028D9" w:rsidP="00057A71">
      <w:pPr>
        <w:ind w:firstLine="709"/>
        <w:jc w:val="center"/>
        <w:rPr>
          <w:sz w:val="40"/>
          <w:szCs w:val="40"/>
        </w:rPr>
      </w:pPr>
      <w:r w:rsidRPr="00030DC2">
        <w:rPr>
          <w:sz w:val="40"/>
          <w:szCs w:val="40"/>
        </w:rPr>
        <w:t xml:space="preserve"> О РЕЗУЛЬТАТАХ СВОЕЙ ДЕЯТЕЛЬНОСТИ </w:t>
      </w:r>
    </w:p>
    <w:p w:rsidR="001028D9" w:rsidRPr="00030DC2" w:rsidRDefault="001028D9" w:rsidP="00057A71">
      <w:pPr>
        <w:ind w:firstLine="709"/>
        <w:jc w:val="center"/>
        <w:rPr>
          <w:sz w:val="40"/>
          <w:szCs w:val="40"/>
        </w:rPr>
      </w:pPr>
      <w:r w:rsidRPr="00030DC2">
        <w:rPr>
          <w:sz w:val="40"/>
          <w:szCs w:val="40"/>
        </w:rPr>
        <w:t xml:space="preserve">И ДЕЯТЕЛЬНОСТИ АДМИНИСТРАЦИИ КАВАЛЕРОВСКОГО МУНИЦИПАЛЬНОГО </w:t>
      </w:r>
      <w:r>
        <w:rPr>
          <w:sz w:val="40"/>
          <w:szCs w:val="40"/>
        </w:rPr>
        <w:t>ОКРУГА</w:t>
      </w:r>
      <w:r w:rsidRPr="00030DC2">
        <w:rPr>
          <w:sz w:val="40"/>
          <w:szCs w:val="40"/>
        </w:rPr>
        <w:t xml:space="preserve"> И ИНЫХ ПОДВЕДОМСТВЕННЫХ ГЛАВЕ КАВАЛЕРОВСКОГО МУНИЦИПАЛЬНОГО </w:t>
      </w:r>
      <w:r>
        <w:rPr>
          <w:sz w:val="40"/>
          <w:szCs w:val="40"/>
        </w:rPr>
        <w:t>ОКРУГА</w:t>
      </w:r>
      <w:r w:rsidRPr="00030DC2">
        <w:rPr>
          <w:sz w:val="40"/>
          <w:szCs w:val="40"/>
        </w:rPr>
        <w:t xml:space="preserve"> ОРГАНОВ МЕСТНОГО САМОУПРАВЛЕНИЯ, </w:t>
      </w:r>
    </w:p>
    <w:p w:rsidR="001028D9" w:rsidRPr="00C42128" w:rsidRDefault="001028D9" w:rsidP="00057A71">
      <w:pPr>
        <w:ind w:firstLine="709"/>
        <w:jc w:val="center"/>
        <w:rPr>
          <w:sz w:val="40"/>
          <w:szCs w:val="40"/>
        </w:rPr>
      </w:pPr>
      <w:r w:rsidRPr="00030DC2">
        <w:rPr>
          <w:sz w:val="40"/>
          <w:szCs w:val="40"/>
        </w:rPr>
        <w:t xml:space="preserve">В ТОМ ЧИСЛЕ О РЕШЕНИИ ВОПРОСОВ, ПОСТАВЛЕННЫХ ДУМОЙ КАВАЛЕРОВСКОГО МУНИЦИПАЛЬНОГО </w:t>
      </w:r>
      <w:r>
        <w:rPr>
          <w:sz w:val="40"/>
          <w:szCs w:val="40"/>
        </w:rPr>
        <w:t>ОКРУГА</w:t>
      </w:r>
    </w:p>
    <w:p w:rsidR="001028D9" w:rsidRPr="00030DC2" w:rsidRDefault="001028D9" w:rsidP="00057A71">
      <w:pPr>
        <w:ind w:firstLine="709"/>
        <w:jc w:val="center"/>
        <w:rPr>
          <w:b/>
          <w:sz w:val="40"/>
          <w:szCs w:val="40"/>
        </w:rPr>
      </w:pPr>
      <w:r w:rsidRPr="00030DC2">
        <w:rPr>
          <w:b/>
          <w:sz w:val="40"/>
          <w:szCs w:val="40"/>
        </w:rPr>
        <w:t xml:space="preserve">ЗА </w:t>
      </w:r>
      <w:r w:rsidRPr="00030DC2">
        <w:rPr>
          <w:b/>
          <w:sz w:val="56"/>
          <w:szCs w:val="56"/>
        </w:rPr>
        <w:t>202</w:t>
      </w:r>
      <w:r>
        <w:rPr>
          <w:b/>
          <w:sz w:val="56"/>
          <w:szCs w:val="56"/>
        </w:rPr>
        <w:t xml:space="preserve">4 </w:t>
      </w:r>
      <w:r w:rsidRPr="00030DC2">
        <w:rPr>
          <w:b/>
          <w:sz w:val="40"/>
          <w:szCs w:val="40"/>
        </w:rPr>
        <w:t>ГОД</w:t>
      </w:r>
    </w:p>
    <w:p w:rsidR="001028D9" w:rsidRPr="00030DC2" w:rsidRDefault="001028D9" w:rsidP="00057A71">
      <w:pPr>
        <w:rPr>
          <w:sz w:val="28"/>
          <w:szCs w:val="28"/>
        </w:rPr>
      </w:pPr>
    </w:p>
    <w:p w:rsidR="001028D9" w:rsidRDefault="001028D9" w:rsidP="00057A71">
      <w:pPr>
        <w:ind w:left="1134" w:hanging="851"/>
        <w:jc w:val="center"/>
        <w:rPr>
          <w:noProof/>
        </w:rPr>
      </w:pPr>
      <w:r>
        <w:rPr>
          <w:noProof/>
        </w:rPr>
        <w:drawing>
          <wp:inline distT="0" distB="0" distL="0" distR="0" wp14:anchorId="78259FC1" wp14:editId="566EAE6A">
            <wp:extent cx="5848350" cy="420977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587" t="9977" r="31534" b="35861"/>
                    <a:stretch/>
                  </pic:blipFill>
                  <pic:spPr bwMode="auto">
                    <a:xfrm>
                      <a:off x="0" y="0"/>
                      <a:ext cx="5887107" cy="4237668"/>
                    </a:xfrm>
                    <a:prstGeom prst="rect">
                      <a:avLst/>
                    </a:prstGeom>
                    <a:ln>
                      <a:noFill/>
                    </a:ln>
                    <a:extLst>
                      <a:ext uri="{53640926-AAD7-44D8-BBD7-CCE9431645EC}">
                        <a14:shadowObscured xmlns:a14="http://schemas.microsoft.com/office/drawing/2010/main"/>
                      </a:ext>
                    </a:extLst>
                  </pic:spPr>
                </pic:pic>
              </a:graphicData>
            </a:graphic>
          </wp:inline>
        </w:drawing>
      </w:r>
    </w:p>
    <w:p w:rsidR="001028D9" w:rsidRDefault="001028D9" w:rsidP="00057A71">
      <w:pPr>
        <w:ind w:hanging="851"/>
        <w:rPr>
          <w:sz w:val="28"/>
          <w:szCs w:val="28"/>
        </w:rPr>
      </w:pPr>
      <w:r>
        <w:rPr>
          <w:sz w:val="28"/>
          <w:szCs w:val="28"/>
        </w:rPr>
        <w:br w:type="textWrapping" w:clear="all"/>
      </w:r>
    </w:p>
    <w:p w:rsidR="00A80EE0" w:rsidRDefault="00A80EE0" w:rsidP="00057A71">
      <w:pPr>
        <w:ind w:hanging="851"/>
        <w:rPr>
          <w:sz w:val="28"/>
          <w:szCs w:val="28"/>
        </w:rPr>
      </w:pPr>
    </w:p>
    <w:p w:rsidR="004D7A06" w:rsidRDefault="004D7A06" w:rsidP="00057A71">
      <w:pPr>
        <w:ind w:hanging="851"/>
        <w:rPr>
          <w:sz w:val="28"/>
          <w:szCs w:val="28"/>
        </w:rPr>
      </w:pPr>
    </w:p>
    <w:p w:rsidR="004D7A06" w:rsidRPr="00D968DD" w:rsidRDefault="004D7A06" w:rsidP="00057A71">
      <w:pPr>
        <w:ind w:hanging="851"/>
        <w:rPr>
          <w:sz w:val="28"/>
          <w:szCs w:val="28"/>
        </w:rPr>
      </w:pPr>
    </w:p>
    <w:p w:rsidR="001028D9" w:rsidRPr="0046051F" w:rsidRDefault="001028D9" w:rsidP="00057A71">
      <w:pPr>
        <w:ind w:firstLine="709"/>
        <w:jc w:val="center"/>
        <w:rPr>
          <w:b/>
          <w:color w:val="C00000"/>
          <w:sz w:val="28"/>
          <w:szCs w:val="28"/>
        </w:rPr>
      </w:pPr>
      <w:r w:rsidRPr="0046051F">
        <w:rPr>
          <w:b/>
          <w:color w:val="C00000"/>
          <w:sz w:val="28"/>
          <w:szCs w:val="28"/>
        </w:rPr>
        <w:lastRenderedPageBreak/>
        <w:t xml:space="preserve">ОТЧЁТ ГЛАВЫ </w:t>
      </w:r>
    </w:p>
    <w:p w:rsidR="001028D9" w:rsidRPr="0046051F" w:rsidRDefault="001028D9" w:rsidP="00057A71">
      <w:pPr>
        <w:ind w:firstLine="709"/>
        <w:jc w:val="center"/>
        <w:rPr>
          <w:b/>
          <w:color w:val="C00000"/>
          <w:sz w:val="28"/>
          <w:szCs w:val="28"/>
        </w:rPr>
      </w:pPr>
      <w:r w:rsidRPr="0046051F">
        <w:rPr>
          <w:b/>
          <w:color w:val="C00000"/>
          <w:sz w:val="28"/>
          <w:szCs w:val="28"/>
        </w:rPr>
        <w:t xml:space="preserve">КАВАЛЕРОВСКОГО МУНИЦИПАЛЬНОГО ОКРУГА </w:t>
      </w:r>
    </w:p>
    <w:p w:rsidR="001028D9" w:rsidRPr="0046051F" w:rsidRDefault="001028D9" w:rsidP="00057A71">
      <w:pPr>
        <w:ind w:firstLine="709"/>
        <w:jc w:val="center"/>
        <w:rPr>
          <w:b/>
          <w:color w:val="C00000"/>
          <w:sz w:val="28"/>
          <w:szCs w:val="28"/>
        </w:rPr>
      </w:pPr>
      <w:r w:rsidRPr="0046051F">
        <w:rPr>
          <w:b/>
          <w:color w:val="C00000"/>
          <w:sz w:val="28"/>
          <w:szCs w:val="28"/>
        </w:rPr>
        <w:t xml:space="preserve">О РЕЗУЛЬТАТАХ СВОЕЙ ДЕЯТЕЛЬНОСТИ </w:t>
      </w:r>
    </w:p>
    <w:p w:rsidR="001028D9" w:rsidRPr="0046051F" w:rsidRDefault="001028D9" w:rsidP="00057A71">
      <w:pPr>
        <w:ind w:firstLine="709"/>
        <w:jc w:val="center"/>
        <w:rPr>
          <w:b/>
          <w:color w:val="C00000"/>
          <w:sz w:val="28"/>
          <w:szCs w:val="28"/>
        </w:rPr>
      </w:pPr>
      <w:r w:rsidRPr="0046051F">
        <w:rPr>
          <w:b/>
          <w:color w:val="C00000"/>
          <w:sz w:val="28"/>
          <w:szCs w:val="28"/>
        </w:rPr>
        <w:t xml:space="preserve">И ДЕЯТЕЛЬНОСТИ АДМИНИСТРАЦИИ </w:t>
      </w:r>
    </w:p>
    <w:p w:rsidR="001028D9" w:rsidRPr="0046051F" w:rsidRDefault="001028D9" w:rsidP="00057A71">
      <w:pPr>
        <w:ind w:firstLine="709"/>
        <w:jc w:val="center"/>
        <w:rPr>
          <w:b/>
          <w:color w:val="C00000"/>
          <w:sz w:val="28"/>
          <w:szCs w:val="28"/>
        </w:rPr>
      </w:pPr>
      <w:r w:rsidRPr="0046051F">
        <w:rPr>
          <w:b/>
          <w:color w:val="C00000"/>
          <w:sz w:val="28"/>
          <w:szCs w:val="28"/>
        </w:rPr>
        <w:t>КАВАЛЕРОВСКОГО МУНИЦИПАЛЬНОГО ОКРУГА</w:t>
      </w:r>
    </w:p>
    <w:p w:rsidR="001028D9" w:rsidRPr="0046051F" w:rsidRDefault="001028D9" w:rsidP="00057A71">
      <w:pPr>
        <w:ind w:firstLine="709"/>
        <w:jc w:val="center"/>
        <w:rPr>
          <w:b/>
          <w:color w:val="C00000"/>
          <w:sz w:val="28"/>
          <w:szCs w:val="28"/>
        </w:rPr>
      </w:pPr>
      <w:r w:rsidRPr="0046051F">
        <w:rPr>
          <w:b/>
          <w:color w:val="C00000"/>
          <w:sz w:val="28"/>
          <w:szCs w:val="28"/>
        </w:rPr>
        <w:t>И ИНЫХ ПОДВЕДОМСТВЕННЫХ ГЛАВЕ КАВАЛЕРОВСКОГО МУНИЦИПАЛЬНОГО ОКРУГА ОРГАНОВ МЕСТНОГО САМОУПРАВЛЕНИЯ, В ТОМ ЧИСЛЕ О РЕШЕНИИ ВОПРОСОВ, ПОСТАВЛЕННЫХ ДУМОЙ</w:t>
      </w:r>
    </w:p>
    <w:p w:rsidR="001028D9" w:rsidRPr="0046051F" w:rsidRDefault="001028D9" w:rsidP="00057A71">
      <w:pPr>
        <w:ind w:firstLine="709"/>
        <w:jc w:val="center"/>
        <w:rPr>
          <w:b/>
          <w:color w:val="C00000"/>
          <w:sz w:val="28"/>
          <w:szCs w:val="28"/>
        </w:rPr>
      </w:pPr>
      <w:r w:rsidRPr="0046051F">
        <w:rPr>
          <w:b/>
          <w:color w:val="C00000"/>
          <w:sz w:val="28"/>
          <w:szCs w:val="28"/>
        </w:rPr>
        <w:t xml:space="preserve"> КАВАЛЕРОВСКОГО МУНИЦИПАЛЬНОГО ОКРУГА,</w:t>
      </w:r>
    </w:p>
    <w:p w:rsidR="001028D9" w:rsidRPr="0046051F" w:rsidRDefault="001028D9" w:rsidP="00057A71">
      <w:pPr>
        <w:ind w:firstLine="709"/>
        <w:jc w:val="center"/>
        <w:rPr>
          <w:b/>
          <w:color w:val="C00000"/>
          <w:sz w:val="28"/>
          <w:szCs w:val="28"/>
        </w:rPr>
      </w:pPr>
      <w:r w:rsidRPr="0046051F">
        <w:rPr>
          <w:b/>
          <w:color w:val="C00000"/>
          <w:sz w:val="28"/>
          <w:szCs w:val="28"/>
        </w:rPr>
        <w:t>ЗА 202</w:t>
      </w:r>
      <w:r w:rsidR="0003362E">
        <w:rPr>
          <w:b/>
          <w:color w:val="C00000"/>
          <w:sz w:val="28"/>
          <w:szCs w:val="28"/>
        </w:rPr>
        <w:t>4</w:t>
      </w:r>
      <w:r w:rsidRPr="0046051F">
        <w:rPr>
          <w:b/>
          <w:color w:val="C00000"/>
          <w:sz w:val="28"/>
          <w:szCs w:val="28"/>
        </w:rPr>
        <w:t xml:space="preserve"> ГОД</w:t>
      </w:r>
    </w:p>
    <w:p w:rsidR="001028D9" w:rsidRPr="0046051F" w:rsidRDefault="001028D9" w:rsidP="00057A71">
      <w:pPr>
        <w:ind w:firstLine="709"/>
        <w:jc w:val="center"/>
        <w:rPr>
          <w:b/>
          <w:color w:val="C00000"/>
          <w:sz w:val="28"/>
          <w:szCs w:val="28"/>
        </w:rPr>
      </w:pPr>
    </w:p>
    <w:p w:rsidR="0003362E" w:rsidRDefault="0003362E" w:rsidP="00057A71">
      <w:pPr>
        <w:ind w:firstLine="709"/>
        <w:jc w:val="both"/>
        <w:rPr>
          <w:color w:val="1A1A1A"/>
          <w:sz w:val="28"/>
          <w:szCs w:val="28"/>
        </w:rPr>
      </w:pPr>
      <w:r w:rsidRPr="005F4AE7">
        <w:rPr>
          <w:color w:val="1A1A1A"/>
          <w:sz w:val="28"/>
          <w:szCs w:val="28"/>
        </w:rPr>
        <w:t>Главными задачами в работе</w:t>
      </w:r>
      <w:r>
        <w:rPr>
          <w:color w:val="1A1A1A"/>
          <w:sz w:val="28"/>
          <w:szCs w:val="28"/>
        </w:rPr>
        <w:t xml:space="preserve"> Главы и </w:t>
      </w:r>
      <w:r w:rsidRPr="005F4AE7">
        <w:rPr>
          <w:color w:val="1A1A1A"/>
          <w:sz w:val="28"/>
          <w:szCs w:val="28"/>
        </w:rPr>
        <w:t>администрации</w:t>
      </w:r>
      <w:r>
        <w:rPr>
          <w:color w:val="1A1A1A"/>
          <w:sz w:val="28"/>
          <w:szCs w:val="28"/>
        </w:rPr>
        <w:t xml:space="preserve"> Кавалеровского муниципального округа</w:t>
      </w:r>
      <w:r w:rsidRPr="005F4AE7">
        <w:rPr>
          <w:color w:val="1A1A1A"/>
          <w:sz w:val="28"/>
          <w:szCs w:val="28"/>
        </w:rPr>
        <w:t xml:space="preserve"> являются исполнение</w:t>
      </w:r>
      <w:r w:rsidRPr="0003362E">
        <w:rPr>
          <w:color w:val="1A1A1A"/>
          <w:sz w:val="28"/>
          <w:szCs w:val="28"/>
        </w:rPr>
        <w:t xml:space="preserve"> </w:t>
      </w:r>
      <w:r w:rsidRPr="005F4AE7">
        <w:rPr>
          <w:color w:val="1A1A1A"/>
          <w:sz w:val="28"/>
          <w:szCs w:val="28"/>
        </w:rPr>
        <w:t>полномочий в соответствии с Федеральным законом от 06.10.2003 г. № 131-</w:t>
      </w:r>
      <w:r>
        <w:rPr>
          <w:color w:val="1A1A1A"/>
          <w:sz w:val="28"/>
          <w:szCs w:val="28"/>
        </w:rPr>
        <w:t xml:space="preserve"> ФЗ</w:t>
      </w:r>
      <w:r w:rsidRPr="0003362E">
        <w:rPr>
          <w:color w:val="1A1A1A"/>
          <w:sz w:val="28"/>
          <w:szCs w:val="28"/>
        </w:rPr>
        <w:t xml:space="preserve"> </w:t>
      </w:r>
      <w:r w:rsidRPr="005F4AE7">
        <w:rPr>
          <w:color w:val="1A1A1A"/>
          <w:sz w:val="28"/>
          <w:szCs w:val="28"/>
        </w:rPr>
        <w:t>«Об</w:t>
      </w:r>
      <w:r w:rsidRPr="0003362E">
        <w:rPr>
          <w:color w:val="1A1A1A"/>
          <w:sz w:val="28"/>
          <w:szCs w:val="28"/>
        </w:rPr>
        <w:t xml:space="preserve"> </w:t>
      </w:r>
      <w:r w:rsidRPr="005F4AE7">
        <w:rPr>
          <w:color w:val="1A1A1A"/>
          <w:sz w:val="28"/>
          <w:szCs w:val="28"/>
        </w:rPr>
        <w:t>общих</w:t>
      </w:r>
      <w:r w:rsidRPr="0003362E">
        <w:rPr>
          <w:color w:val="1A1A1A"/>
          <w:sz w:val="28"/>
          <w:szCs w:val="28"/>
        </w:rPr>
        <w:t xml:space="preserve"> </w:t>
      </w:r>
      <w:r w:rsidRPr="005F4AE7">
        <w:rPr>
          <w:color w:val="1A1A1A"/>
          <w:sz w:val="28"/>
          <w:szCs w:val="28"/>
        </w:rPr>
        <w:t>принципах</w:t>
      </w:r>
      <w:r w:rsidRPr="0003362E">
        <w:rPr>
          <w:color w:val="1A1A1A"/>
          <w:sz w:val="28"/>
          <w:szCs w:val="28"/>
        </w:rPr>
        <w:t xml:space="preserve"> </w:t>
      </w:r>
      <w:r w:rsidRPr="005F4AE7">
        <w:rPr>
          <w:color w:val="1A1A1A"/>
          <w:sz w:val="28"/>
          <w:szCs w:val="28"/>
        </w:rPr>
        <w:t>организации</w:t>
      </w:r>
      <w:r w:rsidRPr="0003362E">
        <w:rPr>
          <w:color w:val="1A1A1A"/>
          <w:sz w:val="28"/>
          <w:szCs w:val="28"/>
        </w:rPr>
        <w:t xml:space="preserve"> местного самоуправления в</w:t>
      </w:r>
      <w:r>
        <w:rPr>
          <w:color w:val="1A1A1A"/>
          <w:sz w:val="23"/>
          <w:szCs w:val="23"/>
        </w:rPr>
        <w:t xml:space="preserve"> </w:t>
      </w:r>
      <w:r w:rsidRPr="005F4AE7">
        <w:rPr>
          <w:color w:val="1A1A1A"/>
          <w:sz w:val="28"/>
          <w:szCs w:val="28"/>
        </w:rPr>
        <w:t>Российской Федерации»,</w:t>
      </w:r>
      <w:r w:rsidRPr="0003362E">
        <w:rPr>
          <w:color w:val="1A1A1A"/>
          <w:sz w:val="28"/>
          <w:szCs w:val="28"/>
        </w:rPr>
        <w:t xml:space="preserve"> Уставом </w:t>
      </w:r>
      <w:r>
        <w:rPr>
          <w:color w:val="1A1A1A"/>
          <w:sz w:val="28"/>
          <w:szCs w:val="28"/>
        </w:rPr>
        <w:t xml:space="preserve">Кавалеровского </w:t>
      </w:r>
      <w:r w:rsidRPr="0003362E">
        <w:rPr>
          <w:color w:val="1A1A1A"/>
          <w:sz w:val="28"/>
          <w:szCs w:val="28"/>
        </w:rPr>
        <w:t xml:space="preserve">муниципального округа, </w:t>
      </w:r>
      <w:r w:rsidRPr="005F4AE7">
        <w:rPr>
          <w:color w:val="1A1A1A"/>
          <w:sz w:val="28"/>
          <w:szCs w:val="28"/>
        </w:rPr>
        <w:t>федеральными и</w:t>
      </w:r>
      <w:r w:rsidRPr="0003362E">
        <w:rPr>
          <w:color w:val="1A1A1A"/>
          <w:sz w:val="28"/>
          <w:szCs w:val="28"/>
        </w:rPr>
        <w:t xml:space="preserve"> </w:t>
      </w:r>
      <w:r w:rsidRPr="005F4AE7">
        <w:rPr>
          <w:color w:val="1A1A1A"/>
          <w:sz w:val="28"/>
          <w:szCs w:val="28"/>
        </w:rPr>
        <w:t>региональными правовыми актами.</w:t>
      </w:r>
    </w:p>
    <w:p w:rsidR="001028D9" w:rsidRPr="0003362E" w:rsidRDefault="0003362E" w:rsidP="00057A71">
      <w:pPr>
        <w:ind w:firstLine="709"/>
        <w:jc w:val="both"/>
        <w:rPr>
          <w:color w:val="1A1A1A"/>
          <w:sz w:val="28"/>
          <w:szCs w:val="28"/>
        </w:rPr>
      </w:pPr>
      <w:r w:rsidRPr="0003362E">
        <w:rPr>
          <w:color w:val="1A1A1A"/>
          <w:sz w:val="28"/>
          <w:szCs w:val="28"/>
        </w:rPr>
        <w:t>Прежде всего – это вопросы жизнеобеспечения и безопасности населения, исполнение бюджета</w:t>
      </w:r>
      <w:r>
        <w:rPr>
          <w:color w:val="1A1A1A"/>
          <w:sz w:val="28"/>
          <w:szCs w:val="28"/>
        </w:rPr>
        <w:t xml:space="preserve"> Кавалеровского</w:t>
      </w:r>
      <w:r w:rsidRPr="0003362E">
        <w:rPr>
          <w:color w:val="1A1A1A"/>
          <w:sz w:val="28"/>
          <w:szCs w:val="28"/>
        </w:rPr>
        <w:t xml:space="preserve"> муниципального округа и наказов избирателей, организация мероприятий по благоустройству и озеленению населенных пунктов, освещение населенных пунктов, бесперебойная работа хозяйствующих субъектов.</w:t>
      </w:r>
      <w:r>
        <w:rPr>
          <w:color w:val="1A1A1A"/>
          <w:sz w:val="28"/>
          <w:szCs w:val="28"/>
        </w:rPr>
        <w:t xml:space="preserve"> В</w:t>
      </w:r>
      <w:r w:rsidR="001028D9" w:rsidRPr="0046051F">
        <w:rPr>
          <w:sz w:val="28"/>
          <w:szCs w:val="28"/>
        </w:rPr>
        <w:t xml:space="preserve"> 202</w:t>
      </w:r>
      <w:r w:rsidR="001028D9">
        <w:rPr>
          <w:sz w:val="28"/>
          <w:szCs w:val="28"/>
        </w:rPr>
        <w:t>4</w:t>
      </w:r>
      <w:r w:rsidR="001028D9" w:rsidRPr="0046051F">
        <w:rPr>
          <w:sz w:val="28"/>
          <w:szCs w:val="28"/>
        </w:rPr>
        <w:t xml:space="preserve"> году </w:t>
      </w:r>
      <w:r>
        <w:rPr>
          <w:sz w:val="28"/>
          <w:szCs w:val="28"/>
        </w:rPr>
        <w:t xml:space="preserve">работа </w:t>
      </w:r>
      <w:r w:rsidR="001028D9" w:rsidRPr="0046051F">
        <w:rPr>
          <w:sz w:val="28"/>
          <w:szCs w:val="28"/>
        </w:rPr>
        <w:t>была направлена на решение задач в области укрепления экономического потенциала муниципального образования, рационального использования бюджетных средств, муниципального имущества и земельных ресурсов, что позволило обеспечить положительную динамику основных социальных и экономических показателей.</w:t>
      </w:r>
    </w:p>
    <w:p w:rsidR="001028D9" w:rsidRPr="0046051F" w:rsidRDefault="001028D9" w:rsidP="00057A71">
      <w:pPr>
        <w:jc w:val="both"/>
        <w:outlineLvl w:val="0"/>
        <w:rPr>
          <w:color w:val="FF0000"/>
          <w:sz w:val="28"/>
          <w:szCs w:val="28"/>
        </w:rPr>
      </w:pPr>
    </w:p>
    <w:p w:rsidR="001028D9" w:rsidRPr="0046051F" w:rsidRDefault="001028D9" w:rsidP="00057A71">
      <w:pPr>
        <w:keepNext/>
        <w:spacing w:line="360" w:lineRule="auto"/>
        <w:ind w:firstLine="567"/>
        <w:jc w:val="center"/>
        <w:outlineLvl w:val="0"/>
        <w:rPr>
          <w:b/>
          <w:bCs/>
          <w:color w:val="C00000"/>
          <w:kern w:val="32"/>
          <w:sz w:val="28"/>
          <w:szCs w:val="28"/>
          <w:lang w:val="x-none" w:eastAsia="x-none"/>
        </w:rPr>
      </w:pPr>
      <w:r w:rsidRPr="0046051F">
        <w:rPr>
          <w:b/>
          <w:bCs/>
          <w:color w:val="C00000"/>
          <w:kern w:val="32"/>
          <w:sz w:val="28"/>
          <w:szCs w:val="28"/>
          <w:lang w:val="x-none" w:eastAsia="x-none"/>
        </w:rPr>
        <w:t>Позитивные тенденции:</w:t>
      </w:r>
    </w:p>
    <w:p w:rsidR="001028D9" w:rsidRPr="0046051F" w:rsidRDefault="001028D9" w:rsidP="00057A71">
      <w:pPr>
        <w:numPr>
          <w:ilvl w:val="0"/>
          <w:numId w:val="10"/>
        </w:numPr>
        <w:ind w:left="0" w:firstLine="709"/>
        <w:jc w:val="both"/>
        <w:rPr>
          <w:sz w:val="28"/>
          <w:szCs w:val="28"/>
        </w:rPr>
      </w:pPr>
      <w:r w:rsidRPr="0046051F">
        <w:rPr>
          <w:sz w:val="28"/>
          <w:szCs w:val="28"/>
        </w:rPr>
        <w:t>Увеличение</w:t>
      </w:r>
      <w:r w:rsidRPr="0046051F">
        <w:rPr>
          <w:bCs/>
          <w:sz w:val="28"/>
          <w:szCs w:val="28"/>
        </w:rPr>
        <w:t xml:space="preserve"> среднемесячной заработной платы на </w:t>
      </w:r>
      <w:r w:rsidR="00FE522B">
        <w:rPr>
          <w:bCs/>
          <w:sz w:val="28"/>
          <w:szCs w:val="28"/>
        </w:rPr>
        <w:t>21</w:t>
      </w:r>
      <w:r w:rsidR="00963FB2">
        <w:rPr>
          <w:bCs/>
          <w:sz w:val="28"/>
          <w:szCs w:val="28"/>
        </w:rPr>
        <w:t>,3</w:t>
      </w:r>
      <w:r w:rsidRPr="0046051F">
        <w:rPr>
          <w:bCs/>
          <w:sz w:val="28"/>
          <w:szCs w:val="28"/>
        </w:rPr>
        <w:t>% в сравнении с аналогичным периодом 202</w:t>
      </w:r>
      <w:r w:rsidR="00FE522B">
        <w:rPr>
          <w:bCs/>
          <w:sz w:val="28"/>
          <w:szCs w:val="28"/>
        </w:rPr>
        <w:t>3</w:t>
      </w:r>
      <w:r w:rsidRPr="0046051F">
        <w:rPr>
          <w:bCs/>
          <w:sz w:val="28"/>
          <w:szCs w:val="28"/>
        </w:rPr>
        <w:t xml:space="preserve"> года;</w:t>
      </w:r>
    </w:p>
    <w:p w:rsidR="001028D9" w:rsidRPr="0046051F" w:rsidRDefault="001028D9" w:rsidP="00057A71">
      <w:pPr>
        <w:numPr>
          <w:ilvl w:val="0"/>
          <w:numId w:val="10"/>
        </w:numPr>
        <w:ind w:left="0" w:firstLine="709"/>
        <w:jc w:val="both"/>
        <w:rPr>
          <w:sz w:val="28"/>
          <w:szCs w:val="28"/>
        </w:rPr>
      </w:pPr>
      <w:r w:rsidRPr="0046051F">
        <w:rPr>
          <w:sz w:val="28"/>
          <w:szCs w:val="28"/>
        </w:rPr>
        <w:t>Рост объема</w:t>
      </w:r>
      <w:r w:rsidRPr="0046051F">
        <w:rPr>
          <w:bCs/>
          <w:sz w:val="28"/>
          <w:szCs w:val="28"/>
        </w:rPr>
        <w:t xml:space="preserve"> производства сельскохозяйственной продукции составляет </w:t>
      </w:r>
      <w:r w:rsidR="00D90D5A">
        <w:rPr>
          <w:bCs/>
          <w:sz w:val="28"/>
          <w:szCs w:val="28"/>
        </w:rPr>
        <w:t>104,5</w:t>
      </w:r>
      <w:r w:rsidRPr="0046051F">
        <w:rPr>
          <w:bCs/>
          <w:sz w:val="28"/>
          <w:szCs w:val="28"/>
        </w:rPr>
        <w:t>% к уровню 202</w:t>
      </w:r>
      <w:r w:rsidR="00D54F17">
        <w:rPr>
          <w:bCs/>
          <w:sz w:val="28"/>
          <w:szCs w:val="28"/>
        </w:rPr>
        <w:t>3</w:t>
      </w:r>
      <w:r w:rsidRPr="0046051F">
        <w:rPr>
          <w:bCs/>
          <w:sz w:val="28"/>
          <w:szCs w:val="28"/>
        </w:rPr>
        <w:t xml:space="preserve"> года;</w:t>
      </w:r>
    </w:p>
    <w:p w:rsidR="001028D9" w:rsidRPr="0046051F" w:rsidRDefault="001028D9" w:rsidP="00057A71">
      <w:pPr>
        <w:numPr>
          <w:ilvl w:val="0"/>
          <w:numId w:val="10"/>
        </w:numPr>
        <w:ind w:left="0" w:firstLine="709"/>
        <w:jc w:val="both"/>
        <w:rPr>
          <w:sz w:val="28"/>
          <w:szCs w:val="28"/>
        </w:rPr>
      </w:pPr>
      <w:r w:rsidRPr="0046051F">
        <w:rPr>
          <w:sz w:val="28"/>
          <w:szCs w:val="28"/>
        </w:rPr>
        <w:t>Отсутствие просроченной задолженности по заработной плате.</w:t>
      </w:r>
    </w:p>
    <w:p w:rsidR="001028D9" w:rsidRPr="00057A71" w:rsidRDefault="001028D9" w:rsidP="00057A71">
      <w:pPr>
        <w:numPr>
          <w:ilvl w:val="0"/>
          <w:numId w:val="10"/>
        </w:numPr>
        <w:ind w:left="0" w:firstLine="709"/>
        <w:jc w:val="both"/>
        <w:rPr>
          <w:sz w:val="28"/>
          <w:szCs w:val="28"/>
          <w:lang w:val="x-none" w:eastAsia="x-none"/>
        </w:rPr>
      </w:pPr>
      <w:r w:rsidRPr="0046051F">
        <w:rPr>
          <w:sz w:val="28"/>
          <w:szCs w:val="28"/>
          <w:lang w:eastAsia="x-none"/>
        </w:rPr>
        <w:t>С</w:t>
      </w:r>
      <w:r w:rsidR="00FE522B">
        <w:rPr>
          <w:sz w:val="28"/>
          <w:szCs w:val="28"/>
          <w:lang w:eastAsia="x-none"/>
        </w:rPr>
        <w:t>нижение уровня безработицы с 1,4</w:t>
      </w:r>
      <w:r w:rsidRPr="0046051F">
        <w:rPr>
          <w:sz w:val="28"/>
          <w:szCs w:val="28"/>
          <w:lang w:eastAsia="x-none"/>
        </w:rPr>
        <w:t xml:space="preserve">% по состоянию </w:t>
      </w:r>
      <w:r w:rsidR="00FE522B">
        <w:rPr>
          <w:sz w:val="28"/>
          <w:szCs w:val="28"/>
          <w:lang w:eastAsia="x-none"/>
        </w:rPr>
        <w:t>на 01.01.2024г.           до 1,3</w:t>
      </w:r>
      <w:r w:rsidRPr="0046051F">
        <w:rPr>
          <w:sz w:val="28"/>
          <w:szCs w:val="28"/>
          <w:lang w:eastAsia="x-none"/>
        </w:rPr>
        <w:t xml:space="preserve"> % по состоянию на 01.01.202</w:t>
      </w:r>
      <w:r w:rsidR="00FE522B">
        <w:rPr>
          <w:sz w:val="28"/>
          <w:szCs w:val="28"/>
          <w:lang w:eastAsia="x-none"/>
        </w:rPr>
        <w:t>5</w:t>
      </w:r>
      <w:r w:rsidRPr="0046051F">
        <w:rPr>
          <w:sz w:val="28"/>
          <w:szCs w:val="28"/>
          <w:lang w:eastAsia="x-none"/>
        </w:rPr>
        <w:t xml:space="preserve"> г.</w:t>
      </w:r>
    </w:p>
    <w:p w:rsidR="001028D9" w:rsidRPr="00057A71" w:rsidRDefault="001028D9" w:rsidP="00057A71">
      <w:pPr>
        <w:numPr>
          <w:ilvl w:val="0"/>
          <w:numId w:val="10"/>
        </w:numPr>
        <w:ind w:left="0" w:firstLine="709"/>
        <w:jc w:val="both"/>
        <w:rPr>
          <w:sz w:val="28"/>
          <w:szCs w:val="28"/>
          <w:lang w:val="x-none" w:eastAsia="x-none"/>
        </w:rPr>
      </w:pPr>
      <w:r w:rsidRPr="00057A71">
        <w:rPr>
          <w:sz w:val="28"/>
          <w:szCs w:val="28"/>
        </w:rPr>
        <w:t xml:space="preserve">Объем отгруженной промышленной продукции в стоимостном выражении вырос в отчетном году на </w:t>
      </w:r>
      <w:r w:rsidR="00963FB2" w:rsidRPr="00057A71">
        <w:rPr>
          <w:sz w:val="28"/>
          <w:szCs w:val="28"/>
        </w:rPr>
        <w:t>24,2</w:t>
      </w:r>
      <w:r w:rsidRPr="00057A71">
        <w:rPr>
          <w:sz w:val="28"/>
          <w:szCs w:val="28"/>
        </w:rPr>
        <w:t xml:space="preserve">%. </w:t>
      </w:r>
      <w:r w:rsidR="00D54F17">
        <w:rPr>
          <w:sz w:val="28"/>
          <w:szCs w:val="28"/>
        </w:rPr>
        <w:t xml:space="preserve">(в 2023 году- 280,4 </w:t>
      </w:r>
      <w:proofErr w:type="spellStart"/>
      <w:proofErr w:type="gramStart"/>
      <w:r w:rsidR="00D54F17">
        <w:rPr>
          <w:sz w:val="28"/>
          <w:szCs w:val="28"/>
        </w:rPr>
        <w:t>млн.руб</w:t>
      </w:r>
      <w:proofErr w:type="spellEnd"/>
      <w:proofErr w:type="gramEnd"/>
      <w:r w:rsidR="00D54F17">
        <w:rPr>
          <w:sz w:val="28"/>
          <w:szCs w:val="28"/>
        </w:rPr>
        <w:t xml:space="preserve">; в 2024 году 348,2 </w:t>
      </w:r>
      <w:proofErr w:type="spellStart"/>
      <w:r w:rsidR="00D54F17">
        <w:rPr>
          <w:sz w:val="28"/>
          <w:szCs w:val="28"/>
        </w:rPr>
        <w:t>млн.руб</w:t>
      </w:r>
      <w:proofErr w:type="spellEnd"/>
      <w:r w:rsidR="00D54F17">
        <w:rPr>
          <w:sz w:val="28"/>
          <w:szCs w:val="28"/>
        </w:rPr>
        <w:t>)</w:t>
      </w:r>
    </w:p>
    <w:p w:rsidR="00963FB2" w:rsidRDefault="00963FB2" w:rsidP="00057A71">
      <w:pPr>
        <w:keepNext/>
        <w:spacing w:line="360" w:lineRule="auto"/>
        <w:ind w:firstLine="709"/>
        <w:jc w:val="center"/>
        <w:outlineLvl w:val="0"/>
        <w:rPr>
          <w:b/>
          <w:bCs/>
          <w:color w:val="C00000"/>
          <w:kern w:val="32"/>
          <w:sz w:val="28"/>
          <w:szCs w:val="28"/>
          <w:lang w:val="x-none" w:eastAsia="x-none"/>
        </w:rPr>
      </w:pPr>
    </w:p>
    <w:p w:rsidR="001028D9" w:rsidRPr="0046051F" w:rsidRDefault="001028D9" w:rsidP="00057A71">
      <w:pPr>
        <w:keepNext/>
        <w:spacing w:line="360" w:lineRule="auto"/>
        <w:ind w:firstLine="709"/>
        <w:jc w:val="center"/>
        <w:outlineLvl w:val="0"/>
        <w:rPr>
          <w:b/>
          <w:bCs/>
          <w:color w:val="C00000"/>
          <w:kern w:val="32"/>
          <w:sz w:val="28"/>
          <w:szCs w:val="28"/>
          <w:lang w:val="x-none" w:eastAsia="x-none"/>
        </w:rPr>
      </w:pPr>
      <w:r w:rsidRPr="0046051F">
        <w:rPr>
          <w:b/>
          <w:bCs/>
          <w:color w:val="C00000"/>
          <w:kern w:val="32"/>
          <w:sz w:val="28"/>
          <w:szCs w:val="28"/>
          <w:lang w:val="x-none" w:eastAsia="x-none"/>
        </w:rPr>
        <w:t>Негативные тенденции:</w:t>
      </w:r>
    </w:p>
    <w:p w:rsidR="001028D9" w:rsidRPr="0046051F" w:rsidRDefault="001028D9" w:rsidP="00057A71">
      <w:pPr>
        <w:numPr>
          <w:ilvl w:val="0"/>
          <w:numId w:val="21"/>
        </w:numPr>
        <w:tabs>
          <w:tab w:val="left" w:pos="851"/>
        </w:tabs>
        <w:ind w:left="0" w:firstLine="709"/>
        <w:jc w:val="both"/>
        <w:rPr>
          <w:sz w:val="28"/>
          <w:szCs w:val="28"/>
        </w:rPr>
      </w:pPr>
      <w:r w:rsidRPr="0046051F">
        <w:rPr>
          <w:sz w:val="28"/>
          <w:szCs w:val="28"/>
        </w:rPr>
        <w:t xml:space="preserve">Снижение численности населения Кавалеровского муниципального </w:t>
      </w:r>
      <w:r>
        <w:rPr>
          <w:sz w:val="28"/>
          <w:szCs w:val="28"/>
        </w:rPr>
        <w:t>округа</w:t>
      </w:r>
      <w:r w:rsidRPr="0046051F">
        <w:rPr>
          <w:sz w:val="28"/>
          <w:szCs w:val="28"/>
        </w:rPr>
        <w:t xml:space="preserve"> на </w:t>
      </w:r>
      <w:r w:rsidR="00940A44">
        <w:rPr>
          <w:sz w:val="28"/>
          <w:szCs w:val="28"/>
        </w:rPr>
        <w:t>355</w:t>
      </w:r>
      <w:r w:rsidRPr="0046051F">
        <w:rPr>
          <w:sz w:val="28"/>
          <w:szCs w:val="28"/>
        </w:rPr>
        <w:t xml:space="preserve"> человек в сравнении с численностью населения по состоянию на </w:t>
      </w:r>
      <w:r w:rsidRPr="0046051F">
        <w:rPr>
          <w:sz w:val="28"/>
          <w:szCs w:val="28"/>
        </w:rPr>
        <w:lastRenderedPageBreak/>
        <w:t>01.01.202</w:t>
      </w:r>
      <w:r w:rsidR="00940A44">
        <w:rPr>
          <w:sz w:val="28"/>
          <w:szCs w:val="28"/>
        </w:rPr>
        <w:t>5</w:t>
      </w:r>
      <w:r w:rsidRPr="0046051F">
        <w:rPr>
          <w:sz w:val="28"/>
          <w:szCs w:val="28"/>
        </w:rPr>
        <w:t xml:space="preserve">г., которая на </w:t>
      </w:r>
      <w:r w:rsidR="00CF7115">
        <w:rPr>
          <w:sz w:val="28"/>
          <w:szCs w:val="28"/>
        </w:rPr>
        <w:t>67</w:t>
      </w:r>
      <w:r w:rsidRPr="0046051F">
        <w:rPr>
          <w:sz w:val="28"/>
          <w:szCs w:val="28"/>
        </w:rPr>
        <w:t xml:space="preserve">% обусловлена естественной убылью населения и на </w:t>
      </w:r>
      <w:r w:rsidR="00CF7115">
        <w:rPr>
          <w:sz w:val="28"/>
          <w:szCs w:val="28"/>
        </w:rPr>
        <w:t>33</w:t>
      </w:r>
      <w:r w:rsidRPr="0046051F">
        <w:rPr>
          <w:sz w:val="28"/>
          <w:szCs w:val="28"/>
        </w:rPr>
        <w:t xml:space="preserve">% миграционной убылью.  </w:t>
      </w:r>
    </w:p>
    <w:p w:rsidR="001028D9" w:rsidRPr="0046051F" w:rsidRDefault="001028D9" w:rsidP="00057A71">
      <w:pPr>
        <w:numPr>
          <w:ilvl w:val="0"/>
          <w:numId w:val="10"/>
        </w:numPr>
        <w:ind w:left="0" w:firstLine="709"/>
        <w:jc w:val="both"/>
        <w:rPr>
          <w:sz w:val="28"/>
          <w:szCs w:val="28"/>
        </w:rPr>
      </w:pPr>
      <w:r w:rsidRPr="0046051F">
        <w:rPr>
          <w:sz w:val="28"/>
          <w:szCs w:val="28"/>
        </w:rPr>
        <w:t>Общий</w:t>
      </w:r>
      <w:r w:rsidRPr="0046051F">
        <w:rPr>
          <w:color w:val="00B050"/>
          <w:sz w:val="28"/>
          <w:szCs w:val="28"/>
        </w:rPr>
        <w:t xml:space="preserve"> </w:t>
      </w:r>
      <w:r w:rsidRPr="0046051F">
        <w:rPr>
          <w:sz w:val="28"/>
          <w:szCs w:val="28"/>
        </w:rPr>
        <w:t xml:space="preserve">экономический спад и снижение численности населения повлекли снижение количества субъектов малого и среднего предпринимательства – юридических лиц на </w:t>
      </w:r>
      <w:r w:rsidR="00CF7115">
        <w:rPr>
          <w:sz w:val="28"/>
          <w:szCs w:val="28"/>
        </w:rPr>
        <w:t>5,8</w:t>
      </w:r>
      <w:r w:rsidRPr="0046051F">
        <w:rPr>
          <w:sz w:val="28"/>
          <w:szCs w:val="28"/>
        </w:rPr>
        <w:t>%.</w:t>
      </w:r>
      <w:r w:rsidR="006531AB">
        <w:rPr>
          <w:color w:val="00B050"/>
          <w:sz w:val="28"/>
          <w:szCs w:val="28"/>
        </w:rPr>
        <w:t xml:space="preserve"> </w:t>
      </w:r>
    </w:p>
    <w:p w:rsidR="001028D9" w:rsidRDefault="001028D9" w:rsidP="00057A71">
      <w:pPr>
        <w:tabs>
          <w:tab w:val="left" w:pos="709"/>
        </w:tabs>
        <w:spacing w:line="360" w:lineRule="auto"/>
        <w:ind w:firstLine="709"/>
        <w:jc w:val="center"/>
        <w:rPr>
          <w:b/>
          <w:color w:val="C00000"/>
          <w:sz w:val="28"/>
          <w:szCs w:val="28"/>
        </w:rPr>
      </w:pPr>
    </w:p>
    <w:p w:rsidR="004D7A06" w:rsidRPr="0046051F" w:rsidRDefault="004D7A06" w:rsidP="004D7A06">
      <w:pPr>
        <w:spacing w:line="360" w:lineRule="auto"/>
        <w:ind w:firstLine="709"/>
        <w:jc w:val="center"/>
        <w:rPr>
          <w:b/>
          <w:color w:val="C00000"/>
          <w:sz w:val="28"/>
          <w:szCs w:val="28"/>
        </w:rPr>
      </w:pPr>
      <w:r w:rsidRPr="0046051F">
        <w:rPr>
          <w:b/>
          <w:color w:val="C00000"/>
          <w:sz w:val="28"/>
          <w:szCs w:val="28"/>
        </w:rPr>
        <w:t>Социально-демографическая ситуация</w:t>
      </w:r>
    </w:p>
    <w:p w:rsidR="004D7A06" w:rsidRPr="00A80EE0" w:rsidRDefault="004D7A06" w:rsidP="004D7A06">
      <w:pPr>
        <w:ind w:firstLine="720"/>
        <w:jc w:val="both"/>
        <w:rPr>
          <w:sz w:val="28"/>
          <w:szCs w:val="28"/>
        </w:rPr>
      </w:pPr>
      <w:r w:rsidRPr="00A80EE0">
        <w:rPr>
          <w:sz w:val="28"/>
          <w:szCs w:val="28"/>
        </w:rPr>
        <w:t xml:space="preserve">По состоянию на 01.01.2024 г. численность населения составляла 20727 человек, в том числе 15593 человек - это городское население, 5134 человека – сельское население. В составе населения на 01.01.2024 г.: население моложе трудоспособного возраста – 14,2%, трудоспособного возраста – 52,2% и лица старше трудоспособного возраста – 33,6%. </w:t>
      </w:r>
    </w:p>
    <w:p w:rsidR="004D7A06" w:rsidRPr="00A80EE0" w:rsidRDefault="004D7A06" w:rsidP="004D7A06">
      <w:pPr>
        <w:ind w:firstLine="720"/>
        <w:jc w:val="both"/>
        <w:rPr>
          <w:sz w:val="28"/>
          <w:szCs w:val="28"/>
        </w:rPr>
      </w:pPr>
      <w:r w:rsidRPr="00A80EE0">
        <w:rPr>
          <w:sz w:val="28"/>
          <w:szCs w:val="28"/>
        </w:rPr>
        <w:t xml:space="preserve"> По итогам 2024 года наблюдается убыль населения на 355 человек, которая на 67% (266 человек) обусловлена естественной убылью населения и на 33% (89 человека) - миграционной убылью.  </w:t>
      </w:r>
    </w:p>
    <w:p w:rsidR="004D7A06" w:rsidRPr="00A80EE0" w:rsidRDefault="004D7A06" w:rsidP="004D7A06">
      <w:pPr>
        <w:ind w:firstLine="720"/>
        <w:jc w:val="both"/>
        <w:rPr>
          <w:sz w:val="28"/>
          <w:szCs w:val="28"/>
        </w:rPr>
      </w:pPr>
      <w:r w:rsidRPr="00A80EE0">
        <w:rPr>
          <w:sz w:val="28"/>
          <w:szCs w:val="28"/>
        </w:rPr>
        <w:t xml:space="preserve">По данным 2024 года родилось 198 детей, что на 14 детей (7,6%) больше, чем за 2023 год. За тот же период показатель смертности населения уменьшился на 4 человека (0,9%) и составил по итогам года 464 человек. Значительно упала миграционная убыль населения. Число граждан, убывших из округа (890 человек), превысило число прибывших (801 человек) на 89 человека, это меньше на 3,3% по сравнению с предыдущем годом. </w:t>
      </w:r>
    </w:p>
    <w:p w:rsidR="004D7A06" w:rsidRPr="0046051F" w:rsidRDefault="004D7A06" w:rsidP="004D7A06">
      <w:pPr>
        <w:tabs>
          <w:tab w:val="left" w:pos="720"/>
        </w:tabs>
        <w:ind w:firstLine="720"/>
        <w:jc w:val="both"/>
        <w:rPr>
          <w:color w:val="000000"/>
          <w:sz w:val="28"/>
          <w:szCs w:val="28"/>
        </w:rPr>
      </w:pPr>
      <w:r w:rsidRPr="00A80EE0">
        <w:rPr>
          <w:color w:val="000000"/>
          <w:sz w:val="28"/>
          <w:szCs w:val="28"/>
        </w:rPr>
        <w:t>По статистическим сведениям, численность населения, занятого в экономике</w:t>
      </w:r>
      <w:r>
        <w:rPr>
          <w:color w:val="000000"/>
          <w:sz w:val="28"/>
          <w:szCs w:val="28"/>
        </w:rPr>
        <w:t xml:space="preserve"> Кавалеровского муниципального округа</w:t>
      </w:r>
      <w:r w:rsidRPr="00A80EE0">
        <w:rPr>
          <w:color w:val="000000"/>
          <w:sz w:val="28"/>
          <w:szCs w:val="28"/>
        </w:rPr>
        <w:t xml:space="preserve"> составляет 11302 человек, динамика к 2023 году составляет 115,7%. По оперативным данным среднесписочная численность работников (без внешних </w:t>
      </w:r>
      <w:proofErr w:type="gramStart"/>
      <w:r w:rsidRPr="00A80EE0">
        <w:rPr>
          <w:color w:val="000000"/>
          <w:sz w:val="28"/>
          <w:szCs w:val="28"/>
        </w:rPr>
        <w:t xml:space="preserve">совместителей)   </w:t>
      </w:r>
      <w:proofErr w:type="gramEnd"/>
      <w:r w:rsidRPr="00A80EE0">
        <w:rPr>
          <w:color w:val="000000"/>
          <w:sz w:val="28"/>
          <w:szCs w:val="28"/>
        </w:rPr>
        <w:t xml:space="preserve">                  в организациях, не относящихся к субъектам малого предпринимательства,                за 2024 г. составила 2504 чел. (97% от уровня прошлого года).</w:t>
      </w:r>
      <w:r w:rsidRPr="0046051F">
        <w:rPr>
          <w:color w:val="00B050"/>
          <w:sz w:val="28"/>
          <w:szCs w:val="28"/>
        </w:rPr>
        <w:t xml:space="preserve"> </w:t>
      </w:r>
      <w:proofErr w:type="gramStart"/>
      <w:r w:rsidRPr="0046051F">
        <w:rPr>
          <w:color w:val="000000"/>
          <w:sz w:val="28"/>
          <w:szCs w:val="28"/>
        </w:rPr>
        <w:t xml:space="preserve">Среднемесячная </w:t>
      </w:r>
      <w:r>
        <w:rPr>
          <w:color w:val="000000"/>
          <w:sz w:val="28"/>
          <w:szCs w:val="28"/>
        </w:rPr>
        <w:t xml:space="preserve"> номинально</w:t>
      </w:r>
      <w:proofErr w:type="gramEnd"/>
      <w:r>
        <w:rPr>
          <w:color w:val="000000"/>
          <w:sz w:val="28"/>
          <w:szCs w:val="28"/>
        </w:rPr>
        <w:t xml:space="preserve"> начисленная </w:t>
      </w:r>
      <w:r w:rsidRPr="0046051F">
        <w:rPr>
          <w:color w:val="000000"/>
          <w:sz w:val="28"/>
          <w:szCs w:val="28"/>
        </w:rPr>
        <w:t xml:space="preserve">заработная плата </w:t>
      </w:r>
      <w:r>
        <w:rPr>
          <w:color w:val="000000"/>
          <w:sz w:val="28"/>
          <w:szCs w:val="28"/>
        </w:rPr>
        <w:t>работников организаций</w:t>
      </w:r>
      <w:r w:rsidRPr="0046051F">
        <w:rPr>
          <w:color w:val="000000"/>
          <w:sz w:val="28"/>
          <w:szCs w:val="28"/>
        </w:rPr>
        <w:t xml:space="preserve"> </w:t>
      </w:r>
      <w:r>
        <w:rPr>
          <w:color w:val="000000"/>
          <w:sz w:val="28"/>
          <w:szCs w:val="28"/>
        </w:rPr>
        <w:t>округа</w:t>
      </w:r>
      <w:r w:rsidRPr="0046051F">
        <w:rPr>
          <w:color w:val="000000"/>
          <w:sz w:val="28"/>
          <w:szCs w:val="28"/>
        </w:rPr>
        <w:t xml:space="preserve"> сложилась в сумме </w:t>
      </w:r>
      <w:r>
        <w:rPr>
          <w:sz w:val="28"/>
          <w:szCs w:val="28"/>
        </w:rPr>
        <w:t>72875,1</w:t>
      </w:r>
      <w:r w:rsidRPr="0046051F">
        <w:rPr>
          <w:rFonts w:ascii="Calibri" w:hAnsi="Calibri" w:cs="Calibri"/>
        </w:rPr>
        <w:t xml:space="preserve"> </w:t>
      </w:r>
      <w:r w:rsidRPr="0046051F">
        <w:rPr>
          <w:color w:val="000000"/>
          <w:sz w:val="28"/>
          <w:szCs w:val="28"/>
        </w:rPr>
        <w:t>рубля, что выше уровня 202</w:t>
      </w:r>
      <w:r>
        <w:rPr>
          <w:color w:val="000000"/>
          <w:sz w:val="28"/>
          <w:szCs w:val="28"/>
        </w:rPr>
        <w:t>3</w:t>
      </w:r>
      <w:r w:rsidRPr="0046051F">
        <w:rPr>
          <w:color w:val="000000"/>
          <w:sz w:val="28"/>
          <w:szCs w:val="28"/>
        </w:rPr>
        <w:t xml:space="preserve"> года на </w:t>
      </w:r>
      <w:r>
        <w:rPr>
          <w:color w:val="000000"/>
          <w:sz w:val="28"/>
          <w:szCs w:val="28"/>
        </w:rPr>
        <w:t>21,3</w:t>
      </w:r>
      <w:r w:rsidRPr="0046051F">
        <w:rPr>
          <w:color w:val="000000"/>
          <w:sz w:val="28"/>
          <w:szCs w:val="28"/>
        </w:rPr>
        <w:t xml:space="preserve">%. </w:t>
      </w:r>
    </w:p>
    <w:p w:rsidR="004D7A06" w:rsidRPr="00A80EE0" w:rsidRDefault="004D7A06" w:rsidP="004D7A06">
      <w:pPr>
        <w:tabs>
          <w:tab w:val="left" w:pos="720"/>
        </w:tabs>
        <w:ind w:firstLine="720"/>
        <w:jc w:val="both"/>
        <w:rPr>
          <w:color w:val="00B050"/>
          <w:sz w:val="28"/>
          <w:szCs w:val="28"/>
        </w:rPr>
      </w:pPr>
      <w:r w:rsidRPr="00A80EE0">
        <w:rPr>
          <w:color w:val="000000"/>
          <w:sz w:val="28"/>
          <w:szCs w:val="28"/>
        </w:rPr>
        <w:t>Согласно сведениям из Единого реестра субъектов малого предпринимательства, в</w:t>
      </w:r>
      <w:r>
        <w:rPr>
          <w:color w:val="000000"/>
          <w:sz w:val="28"/>
          <w:szCs w:val="28"/>
        </w:rPr>
        <w:t xml:space="preserve"> 2024 году</w:t>
      </w:r>
      <w:r w:rsidRPr="00A80EE0">
        <w:rPr>
          <w:color w:val="000000"/>
          <w:sz w:val="28"/>
          <w:szCs w:val="28"/>
        </w:rPr>
        <w:t xml:space="preserve"> на малых предприятиях - юридических лиц</w:t>
      </w:r>
      <w:r>
        <w:rPr>
          <w:color w:val="000000"/>
          <w:sz w:val="28"/>
          <w:szCs w:val="28"/>
        </w:rPr>
        <w:t xml:space="preserve"> </w:t>
      </w:r>
      <w:r w:rsidRPr="00A80EE0">
        <w:rPr>
          <w:color w:val="000000"/>
          <w:sz w:val="28"/>
          <w:szCs w:val="28"/>
        </w:rPr>
        <w:t xml:space="preserve">заняты 467 человек, что меньше на 22,4% по сравнению с предыдущим годом.  </w:t>
      </w:r>
      <w:r w:rsidRPr="00A80EE0">
        <w:rPr>
          <w:color w:val="00B050"/>
          <w:sz w:val="28"/>
          <w:szCs w:val="28"/>
        </w:rPr>
        <w:t xml:space="preserve"> </w:t>
      </w:r>
    </w:p>
    <w:p w:rsidR="004D7A06" w:rsidRPr="00A80EE0" w:rsidRDefault="004D7A06" w:rsidP="004D7A06">
      <w:pPr>
        <w:ind w:firstLine="720"/>
        <w:jc w:val="both"/>
        <w:rPr>
          <w:color w:val="000000"/>
          <w:sz w:val="28"/>
          <w:szCs w:val="28"/>
          <w:lang w:val="x-none" w:eastAsia="x-none"/>
        </w:rPr>
      </w:pPr>
      <w:r w:rsidRPr="00A80EE0">
        <w:rPr>
          <w:color w:val="000000"/>
          <w:sz w:val="28"/>
          <w:szCs w:val="28"/>
          <w:lang w:val="x-none" w:eastAsia="x-none"/>
        </w:rPr>
        <w:t>Просроченная задолженность по выплате средств на заработную плату работникам крупных и средних предприятий на 01.01.202</w:t>
      </w:r>
      <w:r w:rsidRPr="00A80EE0">
        <w:rPr>
          <w:color w:val="000000"/>
          <w:sz w:val="28"/>
          <w:szCs w:val="28"/>
          <w:lang w:eastAsia="x-none"/>
        </w:rPr>
        <w:t>5</w:t>
      </w:r>
      <w:r w:rsidRPr="00A80EE0">
        <w:rPr>
          <w:color w:val="000000"/>
          <w:sz w:val="28"/>
          <w:szCs w:val="28"/>
          <w:lang w:val="x-none" w:eastAsia="x-none"/>
        </w:rPr>
        <w:t xml:space="preserve"> г. отсутствует.</w:t>
      </w:r>
    </w:p>
    <w:p w:rsidR="004D7A06" w:rsidRPr="0046051F" w:rsidRDefault="004D7A06" w:rsidP="004D7A06">
      <w:pPr>
        <w:ind w:firstLine="720"/>
        <w:jc w:val="both"/>
        <w:rPr>
          <w:color w:val="FF0000"/>
          <w:sz w:val="28"/>
          <w:szCs w:val="28"/>
          <w:lang w:val="x-none" w:eastAsia="x-none"/>
        </w:rPr>
      </w:pPr>
      <w:r w:rsidRPr="00A80EE0">
        <w:rPr>
          <w:sz w:val="28"/>
          <w:szCs w:val="28"/>
          <w:lang w:val="x-none" w:eastAsia="x-none"/>
        </w:rPr>
        <w:t>По состоянию на 01.01.202</w:t>
      </w:r>
      <w:r w:rsidRPr="00A80EE0">
        <w:rPr>
          <w:sz w:val="28"/>
          <w:szCs w:val="28"/>
          <w:lang w:eastAsia="x-none"/>
        </w:rPr>
        <w:t>5</w:t>
      </w:r>
      <w:r w:rsidRPr="00A80EE0">
        <w:rPr>
          <w:sz w:val="28"/>
          <w:szCs w:val="28"/>
          <w:lang w:val="x-none" w:eastAsia="x-none"/>
        </w:rPr>
        <w:t xml:space="preserve"> г. на учете в отделении КГБУ «Центр занятости  населения» в Кавалеровском </w:t>
      </w:r>
      <w:r w:rsidRPr="00A80EE0">
        <w:rPr>
          <w:sz w:val="28"/>
          <w:szCs w:val="28"/>
          <w:lang w:eastAsia="x-none"/>
        </w:rPr>
        <w:t>округе</w:t>
      </w:r>
      <w:r w:rsidRPr="00A80EE0">
        <w:rPr>
          <w:sz w:val="28"/>
          <w:szCs w:val="28"/>
          <w:lang w:val="x-none" w:eastAsia="x-none"/>
        </w:rPr>
        <w:t xml:space="preserve"> было зарегистрировано </w:t>
      </w:r>
      <w:r w:rsidRPr="00A80EE0">
        <w:rPr>
          <w:sz w:val="28"/>
          <w:szCs w:val="28"/>
          <w:lang w:eastAsia="x-none"/>
        </w:rPr>
        <w:t>144</w:t>
      </w:r>
      <w:r w:rsidRPr="00A80EE0">
        <w:rPr>
          <w:sz w:val="28"/>
          <w:szCs w:val="28"/>
          <w:lang w:val="x-none" w:eastAsia="x-none"/>
        </w:rPr>
        <w:t xml:space="preserve"> безработных гражданина, что ниже показателя по состоянию на 01.01.202</w:t>
      </w:r>
      <w:r w:rsidRPr="00A80EE0">
        <w:rPr>
          <w:sz w:val="28"/>
          <w:szCs w:val="28"/>
          <w:lang w:eastAsia="x-none"/>
        </w:rPr>
        <w:t>4</w:t>
      </w:r>
      <w:r w:rsidRPr="00A80EE0">
        <w:rPr>
          <w:sz w:val="28"/>
          <w:szCs w:val="28"/>
          <w:lang w:val="x-none" w:eastAsia="x-none"/>
        </w:rPr>
        <w:t xml:space="preserve"> на </w:t>
      </w:r>
      <w:r w:rsidRPr="00A80EE0">
        <w:rPr>
          <w:sz w:val="28"/>
          <w:szCs w:val="28"/>
          <w:lang w:eastAsia="x-none"/>
        </w:rPr>
        <w:t>16</w:t>
      </w:r>
      <w:r w:rsidRPr="00A80EE0">
        <w:rPr>
          <w:sz w:val="28"/>
          <w:szCs w:val="28"/>
          <w:lang w:val="x-none" w:eastAsia="x-none"/>
        </w:rPr>
        <w:t xml:space="preserve"> чел</w:t>
      </w:r>
      <w:r w:rsidRPr="00A80EE0">
        <w:rPr>
          <w:sz w:val="28"/>
          <w:szCs w:val="28"/>
          <w:lang w:eastAsia="x-none"/>
        </w:rPr>
        <w:t>овек</w:t>
      </w:r>
      <w:r w:rsidRPr="00A80EE0">
        <w:rPr>
          <w:sz w:val="28"/>
          <w:szCs w:val="28"/>
          <w:lang w:val="x-none" w:eastAsia="x-none"/>
        </w:rPr>
        <w:t>. Уровень официально зарегистрированной безработицы</w:t>
      </w:r>
      <w:r w:rsidRPr="00A80EE0">
        <w:rPr>
          <w:sz w:val="28"/>
          <w:szCs w:val="28"/>
          <w:lang w:eastAsia="x-none"/>
        </w:rPr>
        <w:t xml:space="preserve"> на 01.01.2025 года</w:t>
      </w:r>
      <w:r w:rsidRPr="00A80EE0">
        <w:rPr>
          <w:sz w:val="28"/>
          <w:szCs w:val="28"/>
          <w:lang w:val="x-none" w:eastAsia="x-none"/>
        </w:rPr>
        <w:t xml:space="preserve"> составил </w:t>
      </w:r>
      <w:r w:rsidRPr="00A80EE0">
        <w:rPr>
          <w:sz w:val="28"/>
          <w:szCs w:val="28"/>
          <w:lang w:eastAsia="x-none"/>
        </w:rPr>
        <w:t>1,3</w:t>
      </w:r>
      <w:r w:rsidRPr="00A80EE0">
        <w:rPr>
          <w:sz w:val="28"/>
          <w:szCs w:val="28"/>
          <w:lang w:val="x-none" w:eastAsia="x-none"/>
        </w:rPr>
        <w:t>%  (на 01.01.202</w:t>
      </w:r>
      <w:r w:rsidRPr="00A80EE0">
        <w:rPr>
          <w:sz w:val="28"/>
          <w:szCs w:val="28"/>
          <w:lang w:eastAsia="x-none"/>
        </w:rPr>
        <w:t>4</w:t>
      </w:r>
      <w:r w:rsidRPr="00A80EE0">
        <w:rPr>
          <w:sz w:val="28"/>
          <w:szCs w:val="28"/>
          <w:lang w:val="x-none" w:eastAsia="x-none"/>
        </w:rPr>
        <w:t xml:space="preserve"> г. – 1,</w:t>
      </w:r>
      <w:r w:rsidRPr="00A80EE0">
        <w:rPr>
          <w:sz w:val="28"/>
          <w:szCs w:val="28"/>
          <w:lang w:eastAsia="x-none"/>
        </w:rPr>
        <w:t>4</w:t>
      </w:r>
      <w:r w:rsidRPr="00A80EE0">
        <w:rPr>
          <w:sz w:val="28"/>
          <w:szCs w:val="28"/>
          <w:lang w:val="x-none" w:eastAsia="x-none"/>
        </w:rPr>
        <w:t xml:space="preserve">%). </w:t>
      </w:r>
      <w:r w:rsidRPr="00A80EE0">
        <w:rPr>
          <w:color w:val="000000"/>
          <w:sz w:val="28"/>
          <w:szCs w:val="28"/>
          <w:lang w:val="x-none" w:eastAsia="x-none"/>
        </w:rPr>
        <w:t>В</w:t>
      </w:r>
      <w:r w:rsidRPr="00A80EE0">
        <w:rPr>
          <w:color w:val="00B050"/>
          <w:sz w:val="28"/>
          <w:szCs w:val="28"/>
          <w:lang w:val="x-none" w:eastAsia="x-none"/>
        </w:rPr>
        <w:t xml:space="preserve"> </w:t>
      </w:r>
      <w:r w:rsidRPr="00A80EE0">
        <w:rPr>
          <w:color w:val="000000"/>
          <w:sz w:val="28"/>
          <w:szCs w:val="28"/>
          <w:lang w:val="x-none" w:eastAsia="x-none"/>
        </w:rPr>
        <w:t xml:space="preserve">течение отчетного периода в Центр занятости населения за содействием в поиске работы обратилось </w:t>
      </w:r>
      <w:r w:rsidRPr="00A80EE0">
        <w:rPr>
          <w:color w:val="000000"/>
          <w:sz w:val="28"/>
          <w:szCs w:val="28"/>
          <w:lang w:eastAsia="x-none"/>
        </w:rPr>
        <w:t>675</w:t>
      </w:r>
      <w:r w:rsidRPr="00A80EE0">
        <w:rPr>
          <w:color w:val="000000"/>
          <w:sz w:val="28"/>
          <w:szCs w:val="28"/>
          <w:lang w:val="x-none" w:eastAsia="x-none"/>
        </w:rPr>
        <w:t xml:space="preserve"> человек, из них было трудоустроено </w:t>
      </w:r>
      <w:r w:rsidRPr="00A80EE0">
        <w:rPr>
          <w:color w:val="000000"/>
          <w:sz w:val="28"/>
          <w:szCs w:val="28"/>
          <w:lang w:eastAsia="x-none"/>
        </w:rPr>
        <w:t>422</w:t>
      </w:r>
      <w:r w:rsidRPr="00A80EE0">
        <w:rPr>
          <w:color w:val="000000"/>
          <w:sz w:val="28"/>
          <w:szCs w:val="28"/>
          <w:lang w:val="x-none" w:eastAsia="x-none"/>
        </w:rPr>
        <w:t xml:space="preserve"> человека. Доля трудоустроенных граждан в общем числе обратившихся составила </w:t>
      </w:r>
      <w:r w:rsidRPr="00A80EE0">
        <w:rPr>
          <w:color w:val="000000"/>
          <w:sz w:val="28"/>
          <w:szCs w:val="28"/>
          <w:lang w:eastAsia="x-none"/>
        </w:rPr>
        <w:t>62,5</w:t>
      </w:r>
      <w:r w:rsidRPr="00A80EE0">
        <w:rPr>
          <w:color w:val="000000"/>
          <w:sz w:val="28"/>
          <w:szCs w:val="28"/>
          <w:lang w:val="x-none" w:eastAsia="x-none"/>
        </w:rPr>
        <w:t xml:space="preserve">%.  </w:t>
      </w:r>
      <w:r w:rsidRPr="00A80EE0">
        <w:rPr>
          <w:sz w:val="28"/>
          <w:szCs w:val="28"/>
          <w:lang w:val="x-none" w:eastAsia="x-none"/>
        </w:rPr>
        <w:t xml:space="preserve">Вследствие снижения числа обратившихся за содействием в трудоустройстве граждан и роста числа заявленных работодателями вакансий, нагрузка незанятого трудовой деятельностью </w:t>
      </w:r>
      <w:r w:rsidRPr="00A80EE0">
        <w:rPr>
          <w:sz w:val="28"/>
          <w:szCs w:val="28"/>
          <w:lang w:val="x-none" w:eastAsia="x-none"/>
        </w:rPr>
        <w:lastRenderedPageBreak/>
        <w:t xml:space="preserve">населения также снизилась. На конец отчетного периода в службу занятости работодателями заявлено </w:t>
      </w:r>
      <w:r w:rsidRPr="00A80EE0">
        <w:rPr>
          <w:sz w:val="28"/>
          <w:szCs w:val="28"/>
          <w:lang w:eastAsia="x-none"/>
        </w:rPr>
        <w:t>333</w:t>
      </w:r>
      <w:r w:rsidRPr="00A80EE0">
        <w:rPr>
          <w:sz w:val="28"/>
          <w:szCs w:val="28"/>
          <w:lang w:val="x-none" w:eastAsia="x-none"/>
        </w:rPr>
        <w:t xml:space="preserve"> вакантных рабочих места. Коэффициент напряженности на рынке труда на 01.01.202</w:t>
      </w:r>
      <w:r w:rsidRPr="00A80EE0">
        <w:rPr>
          <w:sz w:val="28"/>
          <w:szCs w:val="28"/>
          <w:lang w:eastAsia="x-none"/>
        </w:rPr>
        <w:t>5</w:t>
      </w:r>
      <w:r w:rsidRPr="00A80EE0">
        <w:rPr>
          <w:sz w:val="28"/>
          <w:szCs w:val="28"/>
          <w:lang w:val="x-none" w:eastAsia="x-none"/>
        </w:rPr>
        <w:t xml:space="preserve"> г. составил </w:t>
      </w:r>
      <w:r w:rsidRPr="00A80EE0">
        <w:rPr>
          <w:sz w:val="28"/>
          <w:szCs w:val="28"/>
          <w:lang w:eastAsia="x-none"/>
        </w:rPr>
        <w:t>0,47</w:t>
      </w:r>
      <w:r w:rsidRPr="00A80EE0">
        <w:rPr>
          <w:sz w:val="28"/>
          <w:szCs w:val="28"/>
          <w:lang w:val="x-none" w:eastAsia="x-none"/>
        </w:rPr>
        <w:t xml:space="preserve"> ед. незанятых граждан, приходящихся на 1 вакансию. Большая часть заявленных вакансий предназначена  для рабочих профессий (специальностей)</w:t>
      </w:r>
      <w:r w:rsidRPr="00A80EE0">
        <w:rPr>
          <w:sz w:val="28"/>
          <w:szCs w:val="28"/>
          <w:lang w:eastAsia="x-none"/>
        </w:rPr>
        <w:t xml:space="preserve">: </w:t>
      </w:r>
      <w:r w:rsidRPr="00A80EE0">
        <w:rPr>
          <w:sz w:val="28"/>
          <w:szCs w:val="28"/>
          <w:lang w:val="x-none" w:eastAsia="x-none"/>
        </w:rPr>
        <w:t>в сфере здравоохранения и социальных услуг, обрабатывающих производств, оптовой и розничной торговли, предприятий общественного питания, образования.</w:t>
      </w:r>
      <w:r w:rsidRPr="0046051F">
        <w:rPr>
          <w:sz w:val="28"/>
          <w:szCs w:val="28"/>
          <w:lang w:val="x-none" w:eastAsia="x-none"/>
        </w:rPr>
        <w:t xml:space="preserve">  </w:t>
      </w:r>
    </w:p>
    <w:p w:rsidR="004D7A06" w:rsidRPr="0046051F" w:rsidRDefault="004D7A06" w:rsidP="004D7A06">
      <w:pPr>
        <w:jc w:val="both"/>
        <w:rPr>
          <w:color w:val="FF0000"/>
          <w:sz w:val="28"/>
          <w:szCs w:val="28"/>
          <w:lang w:val="x-none" w:eastAsia="x-none"/>
        </w:rPr>
      </w:pPr>
    </w:p>
    <w:p w:rsidR="004D7A06" w:rsidRPr="0046051F" w:rsidRDefault="004D7A06" w:rsidP="004D7A06">
      <w:pPr>
        <w:spacing w:line="360" w:lineRule="auto"/>
        <w:ind w:right="-6" w:firstLine="709"/>
        <w:jc w:val="center"/>
        <w:rPr>
          <w:b/>
          <w:color w:val="C00000"/>
          <w:sz w:val="28"/>
          <w:szCs w:val="28"/>
        </w:rPr>
      </w:pPr>
      <w:r w:rsidRPr="0046051F">
        <w:rPr>
          <w:b/>
          <w:color w:val="C00000"/>
          <w:sz w:val="28"/>
          <w:szCs w:val="28"/>
        </w:rPr>
        <w:t xml:space="preserve">Экономическое развитие муниципального </w:t>
      </w:r>
      <w:r>
        <w:rPr>
          <w:b/>
          <w:color w:val="C00000"/>
          <w:sz w:val="28"/>
          <w:szCs w:val="28"/>
        </w:rPr>
        <w:t>округа</w:t>
      </w:r>
    </w:p>
    <w:p w:rsidR="004D7A06" w:rsidRPr="00A80EE0" w:rsidRDefault="004D7A06" w:rsidP="004D7A06">
      <w:pPr>
        <w:tabs>
          <w:tab w:val="left" w:pos="720"/>
        </w:tabs>
        <w:ind w:firstLine="709"/>
        <w:jc w:val="both"/>
        <w:rPr>
          <w:sz w:val="28"/>
          <w:szCs w:val="28"/>
          <w:lang w:val="x-none" w:eastAsia="x-none"/>
        </w:rPr>
      </w:pPr>
      <w:r w:rsidRPr="00A80EE0">
        <w:rPr>
          <w:sz w:val="28"/>
          <w:szCs w:val="28"/>
          <w:lang w:val="x-none" w:eastAsia="x-none"/>
        </w:rPr>
        <w:t xml:space="preserve">Экономика </w:t>
      </w:r>
      <w:r w:rsidRPr="00A80EE0">
        <w:rPr>
          <w:sz w:val="28"/>
          <w:szCs w:val="28"/>
          <w:lang w:eastAsia="x-none"/>
        </w:rPr>
        <w:t xml:space="preserve">округа </w:t>
      </w:r>
      <w:r w:rsidRPr="00A80EE0">
        <w:rPr>
          <w:sz w:val="28"/>
          <w:szCs w:val="28"/>
          <w:lang w:val="x-none" w:eastAsia="x-none"/>
        </w:rPr>
        <w:t>представлена следующими отраслями: энергетика, строительство, лесопереработка, сельское хозяйство, обрабатывающие производства, транспорт, торговля, общественное питание, сфера услуг и др.</w:t>
      </w:r>
    </w:p>
    <w:p w:rsidR="004D7A06" w:rsidRPr="00A80EE0" w:rsidRDefault="004D7A06" w:rsidP="004D7A06">
      <w:pPr>
        <w:tabs>
          <w:tab w:val="left" w:pos="720"/>
        </w:tabs>
        <w:ind w:firstLine="567"/>
        <w:jc w:val="both"/>
        <w:rPr>
          <w:sz w:val="28"/>
          <w:szCs w:val="28"/>
        </w:rPr>
      </w:pPr>
      <w:r w:rsidRPr="00A80EE0">
        <w:rPr>
          <w:sz w:val="28"/>
          <w:szCs w:val="28"/>
        </w:rPr>
        <w:t xml:space="preserve">  Организации, относящиеся к категории крупных, представлены территориальными подразделениями краевых предприятий энергетики («Северные Приморские электрические сети» филиала АО «ДРСК» «Приморские электрические сети», филиал АО «ДРСК» «</w:t>
      </w:r>
      <w:proofErr w:type="spellStart"/>
      <w:r w:rsidRPr="00A80EE0">
        <w:rPr>
          <w:sz w:val="28"/>
          <w:szCs w:val="28"/>
        </w:rPr>
        <w:t>Дальэнергосбыт</w:t>
      </w:r>
      <w:proofErr w:type="spellEnd"/>
      <w:r w:rsidRPr="00A80EE0">
        <w:rPr>
          <w:sz w:val="28"/>
          <w:szCs w:val="28"/>
        </w:rPr>
        <w:t>», тепловой район «Кавалеровский» филиала «</w:t>
      </w:r>
      <w:proofErr w:type="spellStart"/>
      <w:r w:rsidRPr="00A80EE0">
        <w:rPr>
          <w:sz w:val="28"/>
          <w:szCs w:val="28"/>
        </w:rPr>
        <w:t>Дальнегорский</w:t>
      </w:r>
      <w:proofErr w:type="spellEnd"/>
      <w:r w:rsidRPr="00A80EE0">
        <w:rPr>
          <w:sz w:val="28"/>
          <w:szCs w:val="28"/>
        </w:rPr>
        <w:t>» КГУП «Примтеплоэнерго»), дорожного строительства (филиал «Северный» АО «</w:t>
      </w:r>
      <w:proofErr w:type="spellStart"/>
      <w:r w:rsidRPr="00A80EE0">
        <w:rPr>
          <w:sz w:val="28"/>
          <w:szCs w:val="28"/>
        </w:rPr>
        <w:t>Примавтодор</w:t>
      </w:r>
      <w:proofErr w:type="spellEnd"/>
      <w:r w:rsidRPr="00A80EE0">
        <w:rPr>
          <w:sz w:val="28"/>
          <w:szCs w:val="28"/>
        </w:rPr>
        <w:t xml:space="preserve">»), а также учреждениями бюджетной сферы. </w:t>
      </w:r>
    </w:p>
    <w:p w:rsidR="004D7A06" w:rsidRPr="0046051F" w:rsidRDefault="004D7A06" w:rsidP="004D7A06">
      <w:pPr>
        <w:spacing w:line="264" w:lineRule="auto"/>
        <w:ind w:firstLine="709"/>
        <w:jc w:val="both"/>
        <w:rPr>
          <w:sz w:val="28"/>
          <w:szCs w:val="28"/>
        </w:rPr>
      </w:pPr>
      <w:r w:rsidRPr="00A80EE0">
        <w:rPr>
          <w:sz w:val="28"/>
          <w:szCs w:val="28"/>
        </w:rPr>
        <w:t>Анализ итогов социально–экономического развития округа за 2024 год указывает на сохранение относительной стабильности экономики и социальной сферы, общее состояние экономики и социальной сферы в отчетном периоде характеризуется как позитивными, так и негативными тенденциями по отдельным производственным показателям хозяйствующих субъектов.</w:t>
      </w:r>
    </w:p>
    <w:p w:rsidR="004D7A06" w:rsidRPr="0046051F" w:rsidRDefault="004D7A06" w:rsidP="004D7A06">
      <w:pPr>
        <w:tabs>
          <w:tab w:val="left" w:pos="720"/>
        </w:tabs>
        <w:jc w:val="both"/>
        <w:rPr>
          <w:sz w:val="28"/>
          <w:szCs w:val="28"/>
        </w:rPr>
      </w:pPr>
    </w:p>
    <w:p w:rsidR="004D7A06" w:rsidRPr="0046051F" w:rsidRDefault="004D7A06" w:rsidP="004D7A06">
      <w:pPr>
        <w:spacing w:line="360" w:lineRule="auto"/>
        <w:ind w:firstLine="709"/>
        <w:jc w:val="center"/>
        <w:rPr>
          <w:b/>
          <w:color w:val="C00000"/>
          <w:sz w:val="28"/>
          <w:szCs w:val="28"/>
        </w:rPr>
      </w:pPr>
      <w:r w:rsidRPr="0046051F">
        <w:rPr>
          <w:b/>
          <w:color w:val="C00000"/>
          <w:sz w:val="28"/>
          <w:szCs w:val="28"/>
        </w:rPr>
        <w:t>Инвестиции</w:t>
      </w:r>
    </w:p>
    <w:p w:rsidR="004D7A06" w:rsidRDefault="004D7A06" w:rsidP="004D7A06">
      <w:pPr>
        <w:ind w:firstLine="709"/>
        <w:jc w:val="both"/>
        <w:rPr>
          <w:sz w:val="28"/>
          <w:szCs w:val="28"/>
        </w:rPr>
      </w:pPr>
      <w:r w:rsidRPr="0046051F">
        <w:rPr>
          <w:sz w:val="28"/>
          <w:szCs w:val="28"/>
        </w:rPr>
        <w:t>По оперативным данным объем инвестиций по организациям, не относящимся к субъектам малого предпринимательства, за январь-декабрь 202</w:t>
      </w:r>
      <w:r>
        <w:rPr>
          <w:sz w:val="28"/>
          <w:szCs w:val="28"/>
        </w:rPr>
        <w:t>4</w:t>
      </w:r>
      <w:r w:rsidRPr="0046051F">
        <w:rPr>
          <w:sz w:val="28"/>
          <w:szCs w:val="28"/>
        </w:rPr>
        <w:t xml:space="preserve"> года составил </w:t>
      </w:r>
      <w:r>
        <w:rPr>
          <w:sz w:val="28"/>
          <w:szCs w:val="28"/>
        </w:rPr>
        <w:t>127,355</w:t>
      </w:r>
      <w:r w:rsidRPr="0046051F">
        <w:rPr>
          <w:sz w:val="28"/>
          <w:szCs w:val="28"/>
        </w:rPr>
        <w:t xml:space="preserve"> млн. </w:t>
      </w:r>
      <w:proofErr w:type="spellStart"/>
      <w:r w:rsidRPr="0046051F">
        <w:rPr>
          <w:sz w:val="28"/>
          <w:szCs w:val="28"/>
        </w:rPr>
        <w:t>руб</w:t>
      </w:r>
      <w:proofErr w:type="spellEnd"/>
      <w:r w:rsidRPr="0046051F">
        <w:rPr>
          <w:sz w:val="28"/>
          <w:szCs w:val="28"/>
        </w:rPr>
        <w:t xml:space="preserve">, </w:t>
      </w:r>
      <w:r>
        <w:rPr>
          <w:sz w:val="28"/>
          <w:szCs w:val="28"/>
        </w:rPr>
        <w:t>в динамике к 2023 году 69,3%</w:t>
      </w:r>
      <w:r w:rsidRPr="0046051F">
        <w:rPr>
          <w:sz w:val="28"/>
          <w:szCs w:val="28"/>
        </w:rPr>
        <w:t xml:space="preserve">. </w:t>
      </w:r>
      <w:r>
        <w:rPr>
          <w:sz w:val="28"/>
          <w:szCs w:val="28"/>
        </w:rPr>
        <w:t>Основным и</w:t>
      </w:r>
      <w:r w:rsidRPr="0046051F">
        <w:rPr>
          <w:sz w:val="28"/>
          <w:szCs w:val="28"/>
        </w:rPr>
        <w:t>сточником инвестиций в отчетном году являлись бюджетные средства, основная доля расходов отображена в видовой структуре:</w:t>
      </w:r>
    </w:p>
    <w:p w:rsidR="004D7A06" w:rsidRDefault="004D7A06" w:rsidP="004D7A06">
      <w:pPr>
        <w:ind w:firstLine="709"/>
        <w:jc w:val="both"/>
        <w:rPr>
          <w:sz w:val="28"/>
          <w:szCs w:val="28"/>
        </w:rPr>
      </w:pPr>
    </w:p>
    <w:p w:rsidR="004D7A06" w:rsidRPr="0046051F" w:rsidRDefault="004D7A06" w:rsidP="004D7A06">
      <w:pPr>
        <w:ind w:firstLine="709"/>
        <w:jc w:val="center"/>
        <w:rPr>
          <w:sz w:val="28"/>
          <w:szCs w:val="28"/>
        </w:rPr>
      </w:pPr>
      <w:r>
        <w:rPr>
          <w:sz w:val="28"/>
          <w:szCs w:val="28"/>
        </w:rPr>
        <w:t>Видовая структура инвестиций в основной капитал 2024 год, %</w:t>
      </w:r>
    </w:p>
    <w:p w:rsidR="004D7A06" w:rsidRDefault="004D7A06" w:rsidP="004D7A06">
      <w:pPr>
        <w:jc w:val="center"/>
        <w:rPr>
          <w:sz w:val="28"/>
          <w:szCs w:val="28"/>
        </w:rPr>
      </w:pPr>
      <w:r>
        <w:rPr>
          <w:noProof/>
        </w:rPr>
        <w:drawing>
          <wp:inline distT="0" distB="0" distL="0" distR="0" wp14:anchorId="684AF66B" wp14:editId="1EDC48F4">
            <wp:extent cx="6408420" cy="2146852"/>
            <wp:effectExtent l="0" t="0" r="1143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D7A06" w:rsidRPr="0046051F" w:rsidRDefault="004D7A06" w:rsidP="004D7A06">
      <w:pPr>
        <w:jc w:val="center"/>
        <w:rPr>
          <w:sz w:val="28"/>
          <w:szCs w:val="28"/>
        </w:rPr>
      </w:pPr>
    </w:p>
    <w:p w:rsidR="004D7A06" w:rsidRDefault="004D7A06" w:rsidP="004D7A06">
      <w:pPr>
        <w:tabs>
          <w:tab w:val="left" w:pos="720"/>
        </w:tabs>
        <w:ind w:firstLine="709"/>
        <w:jc w:val="both"/>
        <w:rPr>
          <w:color w:val="000000"/>
          <w:sz w:val="28"/>
          <w:szCs w:val="28"/>
        </w:rPr>
      </w:pPr>
      <w:r w:rsidRPr="0046051F">
        <w:rPr>
          <w:color w:val="000000"/>
          <w:sz w:val="28"/>
          <w:szCs w:val="28"/>
        </w:rPr>
        <w:t xml:space="preserve">В целях создания условий для повышения инвестиционной деятельности муниципального </w:t>
      </w:r>
      <w:r>
        <w:rPr>
          <w:color w:val="000000"/>
          <w:sz w:val="28"/>
          <w:szCs w:val="28"/>
        </w:rPr>
        <w:t>округа</w:t>
      </w:r>
      <w:r w:rsidRPr="0046051F">
        <w:rPr>
          <w:color w:val="000000"/>
          <w:sz w:val="28"/>
          <w:szCs w:val="28"/>
        </w:rPr>
        <w:t xml:space="preserve"> и выработки комплексных мер, направленных на повышение инвестиционной активности</w:t>
      </w:r>
      <w:r>
        <w:rPr>
          <w:color w:val="000000"/>
          <w:sz w:val="28"/>
          <w:szCs w:val="28"/>
        </w:rPr>
        <w:t xml:space="preserve"> в 2024 году внедрен Стандарт деятельности органов местного самоуправления Приморского края по обеспечению благоприятного инвестиционного климата в Приморском крае на территории Кавалеровского муниципального округа. В рамках стандарта проведены следующие мероприятия:</w:t>
      </w:r>
    </w:p>
    <w:p w:rsidR="004D7A06" w:rsidRDefault="004D7A06" w:rsidP="004D7A06">
      <w:pPr>
        <w:tabs>
          <w:tab w:val="left" w:pos="720"/>
        </w:tabs>
        <w:ind w:firstLine="709"/>
        <w:jc w:val="both"/>
        <w:rPr>
          <w:color w:val="000000"/>
          <w:sz w:val="28"/>
          <w:szCs w:val="28"/>
        </w:rPr>
      </w:pPr>
      <w:r>
        <w:rPr>
          <w:color w:val="000000"/>
          <w:sz w:val="28"/>
          <w:szCs w:val="28"/>
        </w:rPr>
        <w:t>- назначен муниципальный инвестиционный уполномоченный Кавалеровского муниципального округа;</w:t>
      </w:r>
    </w:p>
    <w:p w:rsidR="004D7A06" w:rsidRDefault="004D7A06" w:rsidP="004D7A06">
      <w:pPr>
        <w:tabs>
          <w:tab w:val="left" w:pos="720"/>
        </w:tabs>
        <w:ind w:firstLine="709"/>
        <w:jc w:val="both"/>
        <w:rPr>
          <w:color w:val="000000"/>
          <w:sz w:val="28"/>
          <w:szCs w:val="28"/>
        </w:rPr>
      </w:pPr>
      <w:r>
        <w:rPr>
          <w:color w:val="000000"/>
          <w:sz w:val="28"/>
          <w:szCs w:val="28"/>
        </w:rPr>
        <w:t>- разработан инвестиционный Профиль Кавалеровского муниципального округа;</w:t>
      </w:r>
    </w:p>
    <w:p w:rsidR="004D7A06" w:rsidRDefault="004D7A06" w:rsidP="004D7A06">
      <w:pPr>
        <w:tabs>
          <w:tab w:val="left" w:pos="720"/>
        </w:tabs>
        <w:ind w:firstLine="709"/>
        <w:jc w:val="both"/>
        <w:rPr>
          <w:color w:val="000000"/>
          <w:sz w:val="28"/>
          <w:szCs w:val="28"/>
        </w:rPr>
      </w:pPr>
      <w:r>
        <w:rPr>
          <w:color w:val="000000"/>
          <w:sz w:val="28"/>
          <w:szCs w:val="28"/>
        </w:rPr>
        <w:t>- утверждена инвестиционная Декларация Кавалеровского муниципального округа;</w:t>
      </w:r>
    </w:p>
    <w:p w:rsidR="004D7A06" w:rsidRDefault="004D7A06" w:rsidP="004D7A06">
      <w:pPr>
        <w:tabs>
          <w:tab w:val="left" w:pos="720"/>
        </w:tabs>
        <w:ind w:firstLine="709"/>
        <w:jc w:val="both"/>
        <w:rPr>
          <w:color w:val="000000"/>
          <w:sz w:val="28"/>
          <w:szCs w:val="28"/>
        </w:rPr>
      </w:pPr>
      <w:r>
        <w:rPr>
          <w:color w:val="000000"/>
          <w:sz w:val="28"/>
          <w:szCs w:val="28"/>
        </w:rPr>
        <w:t>- разработаны пакетные предложения для инвесторов, определены инвестиционные площадки и утвержден перечень свободного муниципального имущества.</w:t>
      </w:r>
    </w:p>
    <w:p w:rsidR="004D7A06" w:rsidRPr="0046051F" w:rsidRDefault="004D7A06" w:rsidP="004D7A06">
      <w:pPr>
        <w:tabs>
          <w:tab w:val="left" w:pos="720"/>
        </w:tabs>
        <w:ind w:firstLine="709"/>
        <w:jc w:val="both"/>
        <w:rPr>
          <w:color w:val="000000"/>
          <w:sz w:val="28"/>
          <w:szCs w:val="28"/>
        </w:rPr>
      </w:pPr>
      <w:r>
        <w:rPr>
          <w:color w:val="000000"/>
          <w:sz w:val="28"/>
          <w:szCs w:val="28"/>
        </w:rPr>
        <w:t xml:space="preserve"> Н</w:t>
      </w:r>
      <w:r w:rsidRPr="0046051F">
        <w:rPr>
          <w:color w:val="000000"/>
          <w:sz w:val="28"/>
          <w:szCs w:val="28"/>
        </w:rPr>
        <w:t xml:space="preserve">а официальном сайте администрации Кавалеровского муниципального округа в разделе «Инвестиционная деятельность», постоянно пополняется информация для потенциальных инвесторов. </w:t>
      </w:r>
    </w:p>
    <w:p w:rsidR="004D7A06" w:rsidRPr="0046051F" w:rsidRDefault="004D7A06" w:rsidP="004D7A06">
      <w:pPr>
        <w:ind w:right="-5" w:firstLine="709"/>
        <w:jc w:val="center"/>
        <w:rPr>
          <w:b/>
          <w:color w:val="CC0000"/>
          <w:sz w:val="28"/>
          <w:szCs w:val="28"/>
        </w:rPr>
      </w:pPr>
    </w:p>
    <w:p w:rsidR="004D7A06" w:rsidRPr="0046051F" w:rsidRDefault="004D7A06" w:rsidP="004D7A06">
      <w:pPr>
        <w:spacing w:line="360" w:lineRule="auto"/>
        <w:ind w:right="-6" w:firstLine="709"/>
        <w:jc w:val="center"/>
        <w:rPr>
          <w:b/>
          <w:color w:val="C00000"/>
          <w:sz w:val="28"/>
          <w:szCs w:val="28"/>
        </w:rPr>
      </w:pPr>
      <w:r w:rsidRPr="0046051F">
        <w:rPr>
          <w:b/>
          <w:color w:val="C00000"/>
          <w:sz w:val="28"/>
          <w:szCs w:val="28"/>
        </w:rPr>
        <w:t>Промышленность</w:t>
      </w:r>
    </w:p>
    <w:p w:rsidR="004D7A06" w:rsidRPr="0046051F" w:rsidRDefault="004D7A06" w:rsidP="004D7A06">
      <w:pPr>
        <w:pStyle w:val="af2"/>
        <w:ind w:left="0"/>
        <w:rPr>
          <w:rFonts w:eastAsia="Times New Roman"/>
        </w:rPr>
      </w:pPr>
      <w:r w:rsidRPr="0046051F">
        <w:rPr>
          <w:rFonts w:eastAsia="Times New Roman"/>
        </w:rPr>
        <w:t xml:space="preserve">Промышленное производство в </w:t>
      </w:r>
      <w:r>
        <w:rPr>
          <w:rFonts w:eastAsia="Times New Roman"/>
          <w:color w:val="000000"/>
        </w:rPr>
        <w:t>округе</w:t>
      </w:r>
      <w:r w:rsidRPr="0046051F">
        <w:rPr>
          <w:rFonts w:eastAsia="Times New Roman"/>
          <w:color w:val="000000"/>
        </w:rPr>
        <w:t xml:space="preserve"> </w:t>
      </w:r>
      <w:r w:rsidRPr="0046051F">
        <w:rPr>
          <w:rFonts w:eastAsia="Times New Roman"/>
        </w:rPr>
        <w:t>представлено предприятиями по производству пара и горячей воды (</w:t>
      </w:r>
      <w:proofErr w:type="spellStart"/>
      <w:r w:rsidRPr="0046051F">
        <w:rPr>
          <w:rFonts w:eastAsia="Times New Roman"/>
        </w:rPr>
        <w:t>теплоэнергии</w:t>
      </w:r>
      <w:proofErr w:type="spellEnd"/>
      <w:r w:rsidRPr="0046051F">
        <w:rPr>
          <w:rFonts w:eastAsia="Times New Roman"/>
        </w:rPr>
        <w:t xml:space="preserve">) котельными, водоснабжению и водоотведению (тепловой участок Кавалеровский </w:t>
      </w:r>
      <w:proofErr w:type="spellStart"/>
      <w:r w:rsidRPr="0046051F">
        <w:rPr>
          <w:rFonts w:eastAsia="Times New Roman"/>
        </w:rPr>
        <w:t>Дальнегорского</w:t>
      </w:r>
      <w:proofErr w:type="spellEnd"/>
      <w:r w:rsidRPr="0046051F">
        <w:rPr>
          <w:rFonts w:eastAsia="Times New Roman"/>
        </w:rPr>
        <w:t xml:space="preserve"> филиала КГУП «Примтеплоэнерго»), производству прочей неметаллической минеральной продукции, в частности, изделий из бетона, конструкций железобетонных дорожного и строительного назначения (филиал «Северный» АО «</w:t>
      </w:r>
      <w:proofErr w:type="spellStart"/>
      <w:r w:rsidRPr="0046051F">
        <w:rPr>
          <w:rFonts w:eastAsia="Times New Roman"/>
        </w:rPr>
        <w:t>Примавтодор</w:t>
      </w:r>
      <w:proofErr w:type="spellEnd"/>
      <w:r w:rsidRPr="0046051F">
        <w:rPr>
          <w:rFonts w:eastAsia="Times New Roman"/>
        </w:rPr>
        <w:t>»), ремонту машин и оборудования (подразделение АО «СМНУ «</w:t>
      </w:r>
      <w:proofErr w:type="spellStart"/>
      <w:r w:rsidRPr="0046051F">
        <w:rPr>
          <w:rFonts w:eastAsia="Times New Roman"/>
        </w:rPr>
        <w:t>Цветметналадка</w:t>
      </w:r>
      <w:proofErr w:type="spellEnd"/>
      <w:r w:rsidRPr="0046051F">
        <w:rPr>
          <w:rFonts w:eastAsia="Times New Roman"/>
        </w:rPr>
        <w:t xml:space="preserve">»), а также малыми и </w:t>
      </w:r>
      <w:proofErr w:type="spellStart"/>
      <w:r w:rsidRPr="0046051F">
        <w:rPr>
          <w:rFonts w:eastAsia="Times New Roman"/>
        </w:rPr>
        <w:t>микропредприятиями</w:t>
      </w:r>
      <w:proofErr w:type="spellEnd"/>
      <w:r w:rsidRPr="0046051F">
        <w:rPr>
          <w:rFonts w:eastAsia="Times New Roman"/>
        </w:rPr>
        <w:t>: лесозаготовительными и лесоперерабатывающими (ООО «</w:t>
      </w:r>
      <w:proofErr w:type="spellStart"/>
      <w:r w:rsidRPr="0046051F">
        <w:rPr>
          <w:rFonts w:eastAsia="Times New Roman"/>
        </w:rPr>
        <w:t>Стройэнергосервис</w:t>
      </w:r>
      <w:proofErr w:type="spellEnd"/>
      <w:r w:rsidRPr="0046051F">
        <w:rPr>
          <w:rFonts w:eastAsia="Times New Roman"/>
        </w:rPr>
        <w:t>», ООО «ДВ-шпон», ООО «Феникс», ООО «</w:t>
      </w:r>
      <w:proofErr w:type="spellStart"/>
      <w:r w:rsidRPr="0046051F">
        <w:rPr>
          <w:rFonts w:eastAsia="Times New Roman"/>
        </w:rPr>
        <w:t>Северлес</w:t>
      </w:r>
      <w:proofErr w:type="spellEnd"/>
      <w:r w:rsidRPr="0046051F">
        <w:rPr>
          <w:rFonts w:eastAsia="Times New Roman"/>
        </w:rPr>
        <w:t xml:space="preserve">» и др.),  предприятиями по производству  хлебобулочных изделий (ООО «Кавалеровский </w:t>
      </w:r>
      <w:proofErr w:type="spellStart"/>
      <w:r w:rsidRPr="0046051F">
        <w:rPr>
          <w:rFonts w:eastAsia="Times New Roman"/>
        </w:rPr>
        <w:t>хлебокомбинат</w:t>
      </w:r>
      <w:proofErr w:type="spellEnd"/>
      <w:r w:rsidRPr="0046051F">
        <w:rPr>
          <w:rFonts w:eastAsia="Times New Roman"/>
        </w:rPr>
        <w:t xml:space="preserve">», ИП Воробей, ИП Клюев и др.), мясных полуфабрикатов (ООО «Наш продукт», ИП Артеменко, ИП Сидоренко и др.), молочной продукции (ИП (КФХ) </w:t>
      </w:r>
      <w:proofErr w:type="spellStart"/>
      <w:r w:rsidRPr="0046051F">
        <w:rPr>
          <w:rFonts w:eastAsia="Times New Roman"/>
        </w:rPr>
        <w:t>Олар</w:t>
      </w:r>
      <w:proofErr w:type="spellEnd"/>
      <w:r w:rsidRPr="0046051F">
        <w:rPr>
          <w:rFonts w:eastAsia="Times New Roman"/>
        </w:rPr>
        <w:t xml:space="preserve">, ИП </w:t>
      </w:r>
      <w:proofErr w:type="spellStart"/>
      <w:r w:rsidRPr="0046051F">
        <w:rPr>
          <w:rFonts w:eastAsia="Times New Roman"/>
        </w:rPr>
        <w:t>Талбаков</w:t>
      </w:r>
      <w:proofErr w:type="spellEnd"/>
      <w:r w:rsidRPr="0046051F">
        <w:rPr>
          <w:rFonts w:eastAsia="Times New Roman"/>
        </w:rPr>
        <w:t xml:space="preserve"> и др.).  </w:t>
      </w:r>
    </w:p>
    <w:p w:rsidR="004D7A06" w:rsidRPr="0046051F" w:rsidRDefault="004D7A06" w:rsidP="004D7A06">
      <w:pPr>
        <w:ind w:right="7" w:firstLine="709"/>
        <w:jc w:val="both"/>
        <w:rPr>
          <w:sz w:val="28"/>
          <w:szCs w:val="28"/>
        </w:rPr>
      </w:pPr>
      <w:r w:rsidRPr="0046051F">
        <w:rPr>
          <w:sz w:val="28"/>
          <w:szCs w:val="28"/>
        </w:rPr>
        <w:t xml:space="preserve">Предприятия, относящиеся к категории крупных и средних и производящие промышленную продукцию (работы, услуги), являются территориальными подразделениями региональных предприятий. Другие промышленные предприятия, относящиеся к крупным и средним, на территории отсутствуют.    </w:t>
      </w:r>
    </w:p>
    <w:p w:rsidR="004D7A06" w:rsidRDefault="004D7A06" w:rsidP="004D7A06">
      <w:pPr>
        <w:ind w:firstLine="720"/>
        <w:jc w:val="both"/>
        <w:rPr>
          <w:sz w:val="28"/>
          <w:szCs w:val="28"/>
        </w:rPr>
      </w:pPr>
      <w:r w:rsidRPr="0046051F">
        <w:rPr>
          <w:sz w:val="28"/>
          <w:szCs w:val="28"/>
        </w:rPr>
        <w:t>За 202</w:t>
      </w:r>
      <w:r>
        <w:rPr>
          <w:sz w:val="28"/>
          <w:szCs w:val="28"/>
        </w:rPr>
        <w:t>4</w:t>
      </w:r>
      <w:r w:rsidRPr="0046051F">
        <w:rPr>
          <w:sz w:val="28"/>
          <w:szCs w:val="28"/>
        </w:rPr>
        <w:t xml:space="preserve"> год крупными и средними организациями отгружено товаров собственного производства на сумму </w:t>
      </w:r>
      <w:r>
        <w:rPr>
          <w:color w:val="000000" w:themeColor="text1"/>
          <w:sz w:val="28"/>
          <w:szCs w:val="28"/>
        </w:rPr>
        <w:t>348,2</w:t>
      </w:r>
      <w:r w:rsidRPr="00A1612D">
        <w:rPr>
          <w:color w:val="000000" w:themeColor="text1"/>
          <w:sz w:val="28"/>
          <w:szCs w:val="28"/>
        </w:rPr>
        <w:t xml:space="preserve"> млн руб. (</w:t>
      </w:r>
      <w:r>
        <w:rPr>
          <w:color w:val="000000" w:themeColor="text1"/>
          <w:sz w:val="28"/>
          <w:szCs w:val="28"/>
        </w:rPr>
        <w:t>124,2</w:t>
      </w:r>
      <w:r w:rsidRPr="00A1612D">
        <w:rPr>
          <w:color w:val="000000" w:themeColor="text1"/>
          <w:sz w:val="28"/>
          <w:szCs w:val="28"/>
        </w:rPr>
        <w:t>% к 2023 году</w:t>
      </w:r>
      <w:r>
        <w:rPr>
          <w:color w:val="000000" w:themeColor="text1"/>
          <w:sz w:val="28"/>
          <w:szCs w:val="28"/>
        </w:rPr>
        <w:t xml:space="preserve"> – 280,4 </w:t>
      </w:r>
      <w:proofErr w:type="spellStart"/>
      <w:proofErr w:type="gramStart"/>
      <w:r>
        <w:rPr>
          <w:color w:val="000000" w:themeColor="text1"/>
          <w:sz w:val="28"/>
          <w:szCs w:val="28"/>
        </w:rPr>
        <w:t>млн.руб</w:t>
      </w:r>
      <w:proofErr w:type="spellEnd"/>
      <w:proofErr w:type="gramEnd"/>
      <w:r w:rsidRPr="00A1612D">
        <w:rPr>
          <w:color w:val="000000" w:themeColor="text1"/>
          <w:sz w:val="28"/>
          <w:szCs w:val="28"/>
        </w:rPr>
        <w:t xml:space="preserve">) </w:t>
      </w:r>
      <w:r w:rsidRPr="00A1612D">
        <w:rPr>
          <w:rStyle w:val="2068"/>
          <w:color w:val="000000"/>
          <w:sz w:val="28"/>
          <w:szCs w:val="28"/>
        </w:rPr>
        <w:t xml:space="preserve">по сравнению с </w:t>
      </w:r>
      <w:r>
        <w:rPr>
          <w:rStyle w:val="2068"/>
          <w:color w:val="000000"/>
          <w:sz w:val="28"/>
          <w:szCs w:val="28"/>
        </w:rPr>
        <w:t>2023</w:t>
      </w:r>
      <w:r w:rsidRPr="00A1612D">
        <w:rPr>
          <w:color w:val="000000"/>
          <w:sz w:val="28"/>
          <w:szCs w:val="28"/>
        </w:rPr>
        <w:t xml:space="preserve"> год</w:t>
      </w:r>
      <w:r>
        <w:rPr>
          <w:color w:val="000000"/>
          <w:sz w:val="28"/>
          <w:szCs w:val="28"/>
        </w:rPr>
        <w:t>ом</w:t>
      </w:r>
      <w:r w:rsidRPr="00A1612D">
        <w:rPr>
          <w:color w:val="000000"/>
          <w:sz w:val="28"/>
          <w:szCs w:val="28"/>
        </w:rPr>
        <w:t> увеличение обусловлен</w:t>
      </w:r>
      <w:r>
        <w:rPr>
          <w:color w:val="000000"/>
          <w:sz w:val="28"/>
          <w:szCs w:val="28"/>
        </w:rPr>
        <w:t>о</w:t>
      </w:r>
      <w:r w:rsidRPr="00A1612D">
        <w:rPr>
          <w:color w:val="000000"/>
          <w:sz w:val="28"/>
          <w:szCs w:val="28"/>
        </w:rPr>
        <w:t xml:space="preserve"> повышением </w:t>
      </w:r>
      <w:r w:rsidRPr="00A1612D">
        <w:rPr>
          <w:color w:val="000000"/>
          <w:sz w:val="28"/>
          <w:szCs w:val="28"/>
        </w:rPr>
        <w:lastRenderedPageBreak/>
        <w:t>объемов отгруженных товаров собственного производства предприятиями во всех сферах</w:t>
      </w:r>
      <w:r w:rsidRPr="0046051F">
        <w:rPr>
          <w:sz w:val="28"/>
          <w:szCs w:val="28"/>
        </w:rPr>
        <w:t xml:space="preserve">.  </w:t>
      </w:r>
    </w:p>
    <w:p w:rsidR="0007714D" w:rsidRPr="0046051F" w:rsidRDefault="0007714D" w:rsidP="0007714D">
      <w:pPr>
        <w:spacing w:line="360" w:lineRule="auto"/>
        <w:ind w:firstLine="709"/>
        <w:jc w:val="center"/>
        <w:rPr>
          <w:b/>
          <w:color w:val="C00000"/>
          <w:sz w:val="28"/>
          <w:szCs w:val="28"/>
        </w:rPr>
      </w:pPr>
      <w:r w:rsidRPr="0046051F">
        <w:rPr>
          <w:b/>
          <w:color w:val="C00000"/>
          <w:sz w:val="28"/>
          <w:szCs w:val="28"/>
        </w:rPr>
        <w:t>Потребительский рынок</w:t>
      </w:r>
    </w:p>
    <w:p w:rsidR="0007714D" w:rsidRPr="004F50F8" w:rsidRDefault="0007714D" w:rsidP="0007714D">
      <w:pPr>
        <w:ind w:firstLine="709"/>
        <w:jc w:val="both"/>
        <w:rPr>
          <w:sz w:val="28"/>
          <w:szCs w:val="28"/>
        </w:rPr>
      </w:pPr>
      <w:r>
        <w:rPr>
          <w:color w:val="000000"/>
          <w:sz w:val="28"/>
          <w:szCs w:val="28"/>
        </w:rPr>
        <w:t>Одним из показателей социально-экономического развития Кавалеровского округа является состояние потребительского рынка. Основной целью развития данного рынка является создание условий для обеспечения жителей услугами торговли, общественного питания и бытового обслуживания. В объектах розничной торговли и общественного питания в основном осуществляют деятельность субъекты малого предпринимательства, основную составляющую по оказанию бытовых услуг населению составляют физические лица, в том числе индивидуальные предприниматели, перешедшие на специальный налоговый режим и зарегистрированные в качестве налогоплательщиков налога на профессиональный доход.</w:t>
      </w:r>
      <w:r w:rsidRPr="004F50F8">
        <w:rPr>
          <w:sz w:val="28"/>
          <w:szCs w:val="28"/>
        </w:rPr>
        <w:t xml:space="preserve">      </w:t>
      </w:r>
    </w:p>
    <w:p w:rsidR="0007714D" w:rsidRPr="004F50F8" w:rsidRDefault="0007714D" w:rsidP="0007714D">
      <w:pPr>
        <w:ind w:firstLine="709"/>
        <w:jc w:val="both"/>
        <w:rPr>
          <w:sz w:val="28"/>
          <w:szCs w:val="28"/>
        </w:rPr>
      </w:pPr>
      <w:r w:rsidRPr="004F50F8">
        <w:rPr>
          <w:sz w:val="28"/>
          <w:szCs w:val="28"/>
        </w:rPr>
        <w:t>По состоянию на 01.01.202</w:t>
      </w:r>
      <w:r>
        <w:rPr>
          <w:sz w:val="28"/>
          <w:szCs w:val="28"/>
        </w:rPr>
        <w:t>5</w:t>
      </w:r>
      <w:r w:rsidRPr="004F50F8">
        <w:rPr>
          <w:sz w:val="28"/>
          <w:szCs w:val="28"/>
        </w:rPr>
        <w:t xml:space="preserve"> года розничная торговая сеть округа состоит из 2</w:t>
      </w:r>
      <w:r>
        <w:rPr>
          <w:sz w:val="28"/>
          <w:szCs w:val="28"/>
        </w:rPr>
        <w:t>42</w:t>
      </w:r>
      <w:r w:rsidRPr="004F50F8">
        <w:rPr>
          <w:sz w:val="28"/>
          <w:szCs w:val="28"/>
        </w:rPr>
        <w:t xml:space="preserve"> объект</w:t>
      </w:r>
      <w:r>
        <w:rPr>
          <w:sz w:val="28"/>
          <w:szCs w:val="28"/>
        </w:rPr>
        <w:t>ов</w:t>
      </w:r>
      <w:r w:rsidRPr="004F50F8">
        <w:rPr>
          <w:sz w:val="28"/>
          <w:szCs w:val="28"/>
        </w:rPr>
        <w:t xml:space="preserve">, в том числе: </w:t>
      </w:r>
    </w:p>
    <w:p w:rsidR="0007714D" w:rsidRPr="004F50F8" w:rsidRDefault="0007714D" w:rsidP="0007714D">
      <w:pPr>
        <w:ind w:firstLine="709"/>
        <w:jc w:val="both"/>
        <w:rPr>
          <w:sz w:val="28"/>
          <w:szCs w:val="28"/>
        </w:rPr>
      </w:pPr>
      <w:r w:rsidRPr="004F50F8">
        <w:rPr>
          <w:sz w:val="28"/>
          <w:szCs w:val="28"/>
        </w:rPr>
        <w:t xml:space="preserve">- продовольственные магазины – </w:t>
      </w:r>
      <w:r>
        <w:rPr>
          <w:sz w:val="28"/>
          <w:szCs w:val="28"/>
        </w:rPr>
        <w:t>66</w:t>
      </w:r>
      <w:r w:rsidRPr="004F50F8">
        <w:rPr>
          <w:sz w:val="28"/>
          <w:szCs w:val="28"/>
        </w:rPr>
        <w:t xml:space="preserve"> объектов;</w:t>
      </w:r>
    </w:p>
    <w:p w:rsidR="0007714D" w:rsidRPr="004F50F8" w:rsidRDefault="0007714D" w:rsidP="0007714D">
      <w:pPr>
        <w:ind w:firstLine="709"/>
        <w:jc w:val="both"/>
        <w:rPr>
          <w:sz w:val="28"/>
          <w:szCs w:val="28"/>
        </w:rPr>
      </w:pPr>
      <w:r w:rsidRPr="004F50F8">
        <w:rPr>
          <w:sz w:val="28"/>
          <w:szCs w:val="28"/>
        </w:rPr>
        <w:t xml:space="preserve">- </w:t>
      </w:r>
      <w:r>
        <w:rPr>
          <w:sz w:val="28"/>
          <w:szCs w:val="28"/>
        </w:rPr>
        <w:t xml:space="preserve">специализированные </w:t>
      </w:r>
      <w:r w:rsidRPr="004F50F8">
        <w:rPr>
          <w:sz w:val="28"/>
          <w:szCs w:val="28"/>
        </w:rPr>
        <w:t xml:space="preserve">непродовольственные магазины – </w:t>
      </w:r>
      <w:r>
        <w:rPr>
          <w:sz w:val="28"/>
          <w:szCs w:val="28"/>
        </w:rPr>
        <w:t>97</w:t>
      </w:r>
      <w:r w:rsidRPr="004F50F8">
        <w:rPr>
          <w:sz w:val="28"/>
          <w:szCs w:val="28"/>
        </w:rPr>
        <w:t xml:space="preserve"> объект</w:t>
      </w:r>
      <w:r>
        <w:rPr>
          <w:sz w:val="28"/>
          <w:szCs w:val="28"/>
        </w:rPr>
        <w:t>ов</w:t>
      </w:r>
      <w:r w:rsidRPr="004F50F8">
        <w:rPr>
          <w:sz w:val="28"/>
          <w:szCs w:val="28"/>
        </w:rPr>
        <w:t>;</w:t>
      </w:r>
    </w:p>
    <w:p w:rsidR="0007714D" w:rsidRDefault="0007714D" w:rsidP="0007714D">
      <w:pPr>
        <w:ind w:firstLine="709"/>
        <w:jc w:val="both"/>
        <w:rPr>
          <w:sz w:val="28"/>
          <w:szCs w:val="28"/>
        </w:rPr>
      </w:pPr>
      <w:r w:rsidRPr="004F50F8">
        <w:rPr>
          <w:sz w:val="28"/>
          <w:szCs w:val="28"/>
        </w:rPr>
        <w:t>- магазины со смешанным ассортиментом – 3</w:t>
      </w:r>
      <w:r>
        <w:rPr>
          <w:sz w:val="28"/>
          <w:szCs w:val="28"/>
        </w:rPr>
        <w:t>5</w:t>
      </w:r>
      <w:r w:rsidRPr="004F50F8">
        <w:rPr>
          <w:sz w:val="28"/>
          <w:szCs w:val="28"/>
        </w:rPr>
        <w:t xml:space="preserve"> объект</w:t>
      </w:r>
      <w:r>
        <w:rPr>
          <w:sz w:val="28"/>
          <w:szCs w:val="28"/>
        </w:rPr>
        <w:t>ов;</w:t>
      </w:r>
    </w:p>
    <w:p w:rsidR="0007714D" w:rsidRPr="004F50F8" w:rsidRDefault="0007714D" w:rsidP="0007714D">
      <w:pPr>
        <w:ind w:firstLine="709"/>
        <w:jc w:val="both"/>
        <w:rPr>
          <w:sz w:val="28"/>
          <w:szCs w:val="28"/>
        </w:rPr>
      </w:pPr>
      <w:r>
        <w:rPr>
          <w:sz w:val="28"/>
          <w:szCs w:val="28"/>
        </w:rPr>
        <w:t>-магазины-</w:t>
      </w:r>
      <w:proofErr w:type="spellStart"/>
      <w:r>
        <w:rPr>
          <w:sz w:val="28"/>
          <w:szCs w:val="28"/>
        </w:rPr>
        <w:t>дискаунтеры</w:t>
      </w:r>
      <w:proofErr w:type="spellEnd"/>
      <w:r>
        <w:rPr>
          <w:sz w:val="28"/>
          <w:szCs w:val="28"/>
        </w:rPr>
        <w:t xml:space="preserve"> и магазины –склады – 6;</w:t>
      </w:r>
    </w:p>
    <w:p w:rsidR="0007714D" w:rsidRDefault="0007714D" w:rsidP="0007714D">
      <w:pPr>
        <w:ind w:firstLine="709"/>
        <w:jc w:val="both"/>
        <w:rPr>
          <w:sz w:val="28"/>
          <w:szCs w:val="28"/>
        </w:rPr>
      </w:pPr>
      <w:r w:rsidRPr="004F50F8">
        <w:rPr>
          <w:sz w:val="28"/>
          <w:szCs w:val="28"/>
        </w:rPr>
        <w:t>- мелкорозничная торговая сеть – 38 объекта.</w:t>
      </w:r>
    </w:p>
    <w:p w:rsidR="0007714D" w:rsidRPr="004F50F8" w:rsidRDefault="0007714D" w:rsidP="0007714D">
      <w:pPr>
        <w:ind w:firstLine="709"/>
        <w:jc w:val="both"/>
        <w:rPr>
          <w:sz w:val="28"/>
          <w:szCs w:val="28"/>
        </w:rPr>
      </w:pPr>
      <w:r>
        <w:rPr>
          <w:sz w:val="28"/>
          <w:szCs w:val="28"/>
        </w:rPr>
        <w:t>Сохраняется стабильная ситуация с удовлетворением спроса населения на основные продовольственные и непродовольственные товары. Число предприятий розничной торговли остается практически неизменным. Даже в случае закрытия некоторых магазинов, на их месте открываются новые магазины.</w:t>
      </w:r>
    </w:p>
    <w:p w:rsidR="0007714D" w:rsidRPr="004F50F8" w:rsidRDefault="0007714D" w:rsidP="0007714D">
      <w:pPr>
        <w:ind w:firstLine="709"/>
        <w:jc w:val="both"/>
        <w:rPr>
          <w:sz w:val="28"/>
          <w:szCs w:val="28"/>
        </w:rPr>
      </w:pPr>
      <w:r w:rsidRPr="004F50F8">
        <w:rPr>
          <w:sz w:val="28"/>
          <w:szCs w:val="28"/>
        </w:rPr>
        <w:t xml:space="preserve">Одним из основных показателей, характеризующих степень развития торговли, является обеспеченность населения площадью торговых объектов. Стационарные торговые объекты количественно превышают норматив в 3,5 раза. </w:t>
      </w:r>
    </w:p>
    <w:p w:rsidR="0007714D" w:rsidRPr="004F50F8" w:rsidRDefault="0007714D" w:rsidP="0007714D">
      <w:pPr>
        <w:tabs>
          <w:tab w:val="left" w:pos="9465"/>
        </w:tabs>
        <w:suppressAutoHyphens/>
        <w:ind w:firstLine="709"/>
        <w:jc w:val="both"/>
        <w:rPr>
          <w:kern w:val="2"/>
          <w:sz w:val="28"/>
          <w:szCs w:val="28"/>
          <w:lang w:eastAsia="ar-SA"/>
        </w:rPr>
      </w:pPr>
      <w:r w:rsidRPr="004F50F8">
        <w:rPr>
          <w:kern w:val="2"/>
          <w:sz w:val="28"/>
          <w:szCs w:val="28"/>
          <w:lang w:eastAsia="ar-SA"/>
        </w:rPr>
        <w:t>В 202</w:t>
      </w:r>
      <w:r>
        <w:rPr>
          <w:kern w:val="2"/>
          <w:sz w:val="28"/>
          <w:szCs w:val="28"/>
          <w:lang w:eastAsia="ar-SA"/>
        </w:rPr>
        <w:t>4</w:t>
      </w:r>
      <w:r w:rsidRPr="004F50F8">
        <w:rPr>
          <w:kern w:val="2"/>
          <w:sz w:val="28"/>
          <w:szCs w:val="28"/>
          <w:lang w:eastAsia="ar-SA"/>
        </w:rPr>
        <w:t xml:space="preserve"> году на территории округа </w:t>
      </w:r>
      <w:r>
        <w:rPr>
          <w:kern w:val="2"/>
          <w:sz w:val="28"/>
          <w:szCs w:val="28"/>
          <w:lang w:eastAsia="ar-SA"/>
        </w:rPr>
        <w:t>продолжают осуществлять</w:t>
      </w:r>
      <w:r w:rsidRPr="004F50F8">
        <w:rPr>
          <w:kern w:val="2"/>
          <w:sz w:val="28"/>
          <w:szCs w:val="28"/>
          <w:lang w:eastAsia="ar-SA"/>
        </w:rPr>
        <w:t xml:space="preserve"> деятельность по поставкам товаров 9 организаций оптовой торговли. </w:t>
      </w:r>
    </w:p>
    <w:p w:rsidR="0007714D" w:rsidRPr="004F50F8" w:rsidRDefault="0007714D" w:rsidP="0007714D">
      <w:pPr>
        <w:suppressAutoHyphens/>
        <w:ind w:firstLine="709"/>
        <w:jc w:val="both"/>
        <w:rPr>
          <w:sz w:val="28"/>
          <w:szCs w:val="28"/>
        </w:rPr>
      </w:pPr>
      <w:r w:rsidRPr="004F50F8">
        <w:rPr>
          <w:kern w:val="2"/>
          <w:sz w:val="28"/>
          <w:szCs w:val="28"/>
          <w:lang w:eastAsia="ar-SA"/>
        </w:rPr>
        <w:t xml:space="preserve">Свой вклад в решение ряда социальных задач, благодаря территориальной доступности товаров и услуг, обеспечению занятости населения, вносит розничный рынок. </w:t>
      </w:r>
      <w:r w:rsidRPr="004F50F8">
        <w:rPr>
          <w:sz w:val="28"/>
          <w:szCs w:val="28"/>
        </w:rPr>
        <w:t xml:space="preserve">На территории </w:t>
      </w:r>
      <w:r w:rsidRPr="004F50F8">
        <w:rPr>
          <w:color w:val="000000"/>
          <w:sz w:val="28"/>
          <w:szCs w:val="28"/>
        </w:rPr>
        <w:t xml:space="preserve">округа </w:t>
      </w:r>
      <w:r w:rsidRPr="004F50F8">
        <w:rPr>
          <w:sz w:val="28"/>
          <w:szCs w:val="28"/>
        </w:rPr>
        <w:t xml:space="preserve">сохранен работает сельскохозяйственный рынок - на ул. Центральной, д.1. </w:t>
      </w:r>
    </w:p>
    <w:p w:rsidR="0007714D" w:rsidRPr="004F50F8" w:rsidRDefault="0007714D" w:rsidP="0007714D">
      <w:pPr>
        <w:ind w:firstLine="709"/>
        <w:jc w:val="both"/>
        <w:rPr>
          <w:sz w:val="28"/>
          <w:szCs w:val="28"/>
        </w:rPr>
      </w:pPr>
      <w:r w:rsidRPr="004F50F8">
        <w:rPr>
          <w:sz w:val="28"/>
          <w:szCs w:val="28"/>
        </w:rPr>
        <w:t>В целях развития конкуренции на товарном рынке, стабилизации цен на продукты питания и более полного удовлетворения потребностей населения утверждено 1</w:t>
      </w:r>
      <w:r>
        <w:rPr>
          <w:sz w:val="28"/>
          <w:szCs w:val="28"/>
        </w:rPr>
        <w:t>8</w:t>
      </w:r>
      <w:r w:rsidRPr="004F50F8">
        <w:rPr>
          <w:sz w:val="28"/>
          <w:szCs w:val="28"/>
        </w:rPr>
        <w:t xml:space="preserve"> площадок под ярмарочную торговлю с общим количеством мест - 1</w:t>
      </w:r>
      <w:r>
        <w:rPr>
          <w:sz w:val="28"/>
          <w:szCs w:val="28"/>
        </w:rPr>
        <w:t>80</w:t>
      </w:r>
      <w:r w:rsidRPr="004F50F8">
        <w:rPr>
          <w:sz w:val="28"/>
          <w:szCs w:val="28"/>
        </w:rPr>
        <w:t>. Успешно функционирует еженедельная ярмарка выходного, что дало возможность реализации сельскохозяйственной продукции крестьянско-фермерским хозяйствам и населению округа. Всего за год было проведено 5</w:t>
      </w:r>
      <w:r>
        <w:rPr>
          <w:sz w:val="28"/>
          <w:szCs w:val="28"/>
        </w:rPr>
        <w:t>0 ярмарок</w:t>
      </w:r>
      <w:r w:rsidRPr="004F50F8">
        <w:rPr>
          <w:sz w:val="28"/>
          <w:szCs w:val="28"/>
        </w:rPr>
        <w:t xml:space="preserve"> выходного дня</w:t>
      </w:r>
      <w:r>
        <w:rPr>
          <w:sz w:val="28"/>
          <w:szCs w:val="28"/>
        </w:rPr>
        <w:t xml:space="preserve"> с общим количеством участников - 1940</w:t>
      </w:r>
      <w:r w:rsidRPr="004F50F8">
        <w:rPr>
          <w:sz w:val="28"/>
          <w:szCs w:val="28"/>
        </w:rPr>
        <w:t>. Интерес к участию в ярмарке выходного дня остается стабильным, как у участников ярмарки, так и у потребителей. Также ежегодно в летний период вдоль региональной трассы, которая проходит через округ организуются сезонные ярмарки для реализации сельскохозяйственной продукции.</w:t>
      </w:r>
    </w:p>
    <w:p w:rsidR="0007714D" w:rsidRPr="004F50F8" w:rsidRDefault="0007714D" w:rsidP="0007714D">
      <w:pPr>
        <w:ind w:firstLine="709"/>
        <w:jc w:val="both"/>
        <w:rPr>
          <w:sz w:val="28"/>
          <w:szCs w:val="28"/>
        </w:rPr>
      </w:pPr>
      <w:r w:rsidRPr="004F50F8">
        <w:rPr>
          <w:sz w:val="28"/>
          <w:szCs w:val="28"/>
        </w:rPr>
        <w:t>Количество торговых мест, используемых для осуществления деятельности по продаже товаров на ярмарках и розничных рынках превышают норматив в 8 раз.</w:t>
      </w:r>
    </w:p>
    <w:p w:rsidR="0007714D" w:rsidRPr="004F50F8" w:rsidRDefault="0007714D" w:rsidP="0007714D">
      <w:pPr>
        <w:ind w:firstLine="709"/>
        <w:jc w:val="both"/>
        <w:rPr>
          <w:sz w:val="28"/>
          <w:szCs w:val="28"/>
        </w:rPr>
      </w:pPr>
      <w:r>
        <w:rPr>
          <w:sz w:val="28"/>
          <w:szCs w:val="28"/>
        </w:rPr>
        <w:t xml:space="preserve">Динамично развивается интернет торговля и </w:t>
      </w:r>
      <w:proofErr w:type="spellStart"/>
      <w:r>
        <w:rPr>
          <w:sz w:val="28"/>
          <w:szCs w:val="28"/>
        </w:rPr>
        <w:t>маркетплейсы</w:t>
      </w:r>
      <w:proofErr w:type="spellEnd"/>
      <w:r w:rsidRPr="004F50F8">
        <w:rPr>
          <w:sz w:val="28"/>
          <w:szCs w:val="28"/>
        </w:rPr>
        <w:t xml:space="preserve">. На территории </w:t>
      </w:r>
      <w:r w:rsidRPr="004F50F8">
        <w:rPr>
          <w:color w:val="000000"/>
          <w:sz w:val="28"/>
          <w:szCs w:val="28"/>
        </w:rPr>
        <w:t xml:space="preserve">округа </w:t>
      </w:r>
      <w:r w:rsidRPr="004F50F8">
        <w:rPr>
          <w:sz w:val="28"/>
          <w:szCs w:val="28"/>
        </w:rPr>
        <w:t xml:space="preserve">действуют </w:t>
      </w:r>
      <w:r>
        <w:rPr>
          <w:sz w:val="28"/>
          <w:szCs w:val="28"/>
        </w:rPr>
        <w:t>8</w:t>
      </w:r>
      <w:r w:rsidRPr="004F50F8">
        <w:rPr>
          <w:sz w:val="28"/>
          <w:szCs w:val="28"/>
        </w:rPr>
        <w:t xml:space="preserve"> пунктов выдачи товара интернет магазинов 100</w:t>
      </w:r>
      <w:r w:rsidRPr="004F50F8">
        <w:rPr>
          <w:sz w:val="28"/>
          <w:szCs w:val="28"/>
          <w:lang w:val="en-US"/>
        </w:rPr>
        <w:t>SP</w:t>
      </w:r>
      <w:r w:rsidRPr="004F50F8">
        <w:rPr>
          <w:sz w:val="28"/>
          <w:szCs w:val="28"/>
        </w:rPr>
        <w:t xml:space="preserve">, </w:t>
      </w:r>
      <w:r w:rsidRPr="004F50F8">
        <w:rPr>
          <w:sz w:val="28"/>
          <w:szCs w:val="28"/>
          <w:lang w:val="en-US"/>
        </w:rPr>
        <w:t>OZON</w:t>
      </w:r>
      <w:r w:rsidRPr="004F50F8">
        <w:rPr>
          <w:sz w:val="28"/>
          <w:szCs w:val="28"/>
        </w:rPr>
        <w:t xml:space="preserve"> и </w:t>
      </w:r>
      <w:r w:rsidRPr="004F50F8">
        <w:rPr>
          <w:sz w:val="28"/>
          <w:szCs w:val="28"/>
          <w:lang w:val="en-US"/>
        </w:rPr>
        <w:t>WILDBERRIES</w:t>
      </w:r>
      <w:r>
        <w:rPr>
          <w:sz w:val="28"/>
          <w:szCs w:val="28"/>
        </w:rPr>
        <w:t xml:space="preserve">, </w:t>
      </w:r>
      <w:r>
        <w:rPr>
          <w:sz w:val="28"/>
          <w:szCs w:val="28"/>
          <w:lang w:val="en-US"/>
        </w:rPr>
        <w:t>C</w:t>
      </w:r>
      <w:r>
        <w:rPr>
          <w:sz w:val="28"/>
          <w:szCs w:val="28"/>
        </w:rPr>
        <w:t>ДЭК</w:t>
      </w:r>
      <w:r w:rsidRPr="004F50F8">
        <w:rPr>
          <w:sz w:val="28"/>
          <w:szCs w:val="28"/>
        </w:rPr>
        <w:t>.</w:t>
      </w:r>
    </w:p>
    <w:p w:rsidR="0007714D" w:rsidRPr="003B3CE9" w:rsidRDefault="0007714D" w:rsidP="0007714D">
      <w:pPr>
        <w:ind w:firstLine="709"/>
        <w:jc w:val="both"/>
        <w:rPr>
          <w:sz w:val="28"/>
          <w:szCs w:val="28"/>
        </w:rPr>
      </w:pPr>
      <w:r w:rsidRPr="003B3CE9">
        <w:rPr>
          <w:sz w:val="28"/>
          <w:szCs w:val="28"/>
        </w:rPr>
        <w:t xml:space="preserve">На территории округа деятельность по продаже лекарственных препаратов осуществляют 7 аптек и 7 аптечных пунктов. Аптеки расположены не только в центре округа, но и в двух сельских поселениях округа.  </w:t>
      </w:r>
    </w:p>
    <w:p w:rsidR="0007714D" w:rsidRDefault="0007714D" w:rsidP="0007714D">
      <w:pPr>
        <w:pStyle w:val="mcntmsonormal"/>
        <w:shd w:val="clear" w:color="auto" w:fill="FFFFFF"/>
        <w:spacing w:before="24" w:beforeAutospacing="0" w:after="0" w:afterAutospacing="0"/>
        <w:ind w:firstLine="709"/>
        <w:jc w:val="both"/>
        <w:rPr>
          <w:sz w:val="28"/>
          <w:szCs w:val="28"/>
          <w:shd w:val="clear" w:color="auto" w:fill="FFFFFF"/>
        </w:rPr>
      </w:pPr>
      <w:r w:rsidRPr="003B3CE9">
        <w:rPr>
          <w:sz w:val="28"/>
          <w:szCs w:val="28"/>
          <w:shd w:val="clear" w:color="auto" w:fill="FFFFFF"/>
        </w:rPr>
        <w:t xml:space="preserve">По состоянию на 01.01.2025 года сфера гостеприимства Кавалеровского муниципального округа представлена </w:t>
      </w:r>
      <w:r>
        <w:rPr>
          <w:sz w:val="28"/>
          <w:szCs w:val="28"/>
          <w:shd w:val="clear" w:color="auto" w:fill="FFFFFF"/>
        </w:rPr>
        <w:t>7</w:t>
      </w:r>
      <w:r w:rsidRPr="003B3CE9">
        <w:rPr>
          <w:sz w:val="28"/>
          <w:szCs w:val="28"/>
          <w:shd w:val="clear" w:color="auto" w:fill="FFFFFF"/>
        </w:rPr>
        <w:t xml:space="preserve"> комплексными размещения</w:t>
      </w:r>
      <w:r>
        <w:rPr>
          <w:sz w:val="28"/>
          <w:szCs w:val="28"/>
          <w:shd w:val="clear" w:color="auto" w:fill="FFFFFF"/>
        </w:rPr>
        <w:t>ми</w:t>
      </w:r>
      <w:r w:rsidRPr="003B3CE9">
        <w:rPr>
          <w:sz w:val="28"/>
          <w:szCs w:val="28"/>
          <w:shd w:val="clear" w:color="auto" w:fill="FFFFFF"/>
        </w:rPr>
        <w:t>, из них:</w:t>
      </w:r>
    </w:p>
    <w:p w:rsidR="0007714D" w:rsidRPr="003B3CE9" w:rsidRDefault="0007714D" w:rsidP="0007714D">
      <w:pPr>
        <w:pStyle w:val="mcntmsonormal"/>
        <w:shd w:val="clear" w:color="auto" w:fill="FFFFFF"/>
        <w:spacing w:before="24" w:beforeAutospacing="0" w:after="0" w:afterAutospacing="0"/>
        <w:ind w:firstLine="709"/>
        <w:jc w:val="both"/>
        <w:rPr>
          <w:sz w:val="28"/>
          <w:szCs w:val="28"/>
        </w:rPr>
      </w:pPr>
      <w:r>
        <w:rPr>
          <w:sz w:val="28"/>
          <w:szCs w:val="28"/>
          <w:shd w:val="clear" w:color="auto" w:fill="FFFFFF"/>
        </w:rPr>
        <w:t>- 4 гостиницы, расположенные</w:t>
      </w:r>
      <w:r w:rsidRPr="003B3CE9">
        <w:rPr>
          <w:sz w:val="28"/>
          <w:szCs w:val="28"/>
          <w:shd w:val="clear" w:color="auto" w:fill="FFFFFF"/>
        </w:rPr>
        <w:t xml:space="preserve"> в </w:t>
      </w:r>
      <w:proofErr w:type="spellStart"/>
      <w:r w:rsidRPr="003B3CE9">
        <w:rPr>
          <w:sz w:val="28"/>
          <w:szCs w:val="28"/>
          <w:shd w:val="clear" w:color="auto" w:fill="FFFFFF"/>
        </w:rPr>
        <w:t>пгт</w:t>
      </w:r>
      <w:proofErr w:type="spellEnd"/>
      <w:r w:rsidRPr="003B3CE9">
        <w:rPr>
          <w:sz w:val="28"/>
          <w:szCs w:val="28"/>
          <w:shd w:val="clear" w:color="auto" w:fill="FFFFFF"/>
        </w:rPr>
        <w:t>. Кавалерово;</w:t>
      </w:r>
    </w:p>
    <w:p w:rsidR="0007714D" w:rsidRPr="003B3CE9" w:rsidRDefault="0007714D" w:rsidP="0007714D">
      <w:pPr>
        <w:pStyle w:val="mcntmsonormal"/>
        <w:shd w:val="clear" w:color="auto" w:fill="FFFFFF"/>
        <w:spacing w:before="24" w:beforeAutospacing="0" w:after="0" w:afterAutospacing="0"/>
        <w:ind w:firstLine="709"/>
        <w:jc w:val="both"/>
        <w:rPr>
          <w:sz w:val="28"/>
          <w:szCs w:val="28"/>
        </w:rPr>
      </w:pPr>
      <w:r w:rsidRPr="003B3CE9">
        <w:rPr>
          <w:sz w:val="28"/>
          <w:szCs w:val="28"/>
          <w:shd w:val="clear" w:color="auto" w:fill="FFFFFF"/>
        </w:rPr>
        <w:t>- 3 базы отдыха, расположенные вблизи побережья бухты Зеркальной Японского моря.</w:t>
      </w:r>
    </w:p>
    <w:p w:rsidR="0007714D" w:rsidRPr="003B3CE9" w:rsidRDefault="0007714D" w:rsidP="0007714D">
      <w:pPr>
        <w:pStyle w:val="mcntmsonormal"/>
        <w:shd w:val="clear" w:color="auto" w:fill="FFFFFF"/>
        <w:spacing w:before="24" w:beforeAutospacing="0" w:after="0" w:afterAutospacing="0"/>
        <w:ind w:firstLine="709"/>
        <w:jc w:val="both"/>
        <w:rPr>
          <w:sz w:val="28"/>
          <w:szCs w:val="28"/>
        </w:rPr>
      </w:pPr>
      <w:r w:rsidRPr="003B3CE9">
        <w:rPr>
          <w:sz w:val="28"/>
          <w:szCs w:val="28"/>
          <w:shd w:val="clear" w:color="auto" w:fill="FFFFFF"/>
        </w:rPr>
        <w:t>Номерной фонд всех средств размещения составляет 160 номеров различных категорий</w:t>
      </w:r>
      <w:r>
        <w:rPr>
          <w:sz w:val="28"/>
          <w:szCs w:val="28"/>
          <w:shd w:val="clear" w:color="auto" w:fill="FFFFFF"/>
        </w:rPr>
        <w:t xml:space="preserve"> с общим количеством 360 мест размещения</w:t>
      </w:r>
      <w:r w:rsidRPr="003B3CE9">
        <w:rPr>
          <w:sz w:val="28"/>
          <w:szCs w:val="28"/>
          <w:shd w:val="clear" w:color="auto" w:fill="FFFFFF"/>
        </w:rPr>
        <w:t>.</w:t>
      </w:r>
    </w:p>
    <w:p w:rsidR="0007714D" w:rsidRPr="004F50F8" w:rsidRDefault="0007714D" w:rsidP="0007714D">
      <w:pPr>
        <w:ind w:firstLine="709"/>
        <w:jc w:val="both"/>
        <w:rPr>
          <w:sz w:val="28"/>
          <w:szCs w:val="28"/>
        </w:rPr>
      </w:pPr>
      <w:r w:rsidRPr="004F50F8">
        <w:rPr>
          <w:sz w:val="28"/>
          <w:szCs w:val="28"/>
        </w:rPr>
        <w:t xml:space="preserve">Кавалеровский муниципальный </w:t>
      </w:r>
      <w:r w:rsidRPr="004F50F8">
        <w:rPr>
          <w:color w:val="000000"/>
          <w:sz w:val="28"/>
          <w:szCs w:val="28"/>
        </w:rPr>
        <w:t xml:space="preserve">округ </w:t>
      </w:r>
      <w:r w:rsidRPr="004F50F8">
        <w:rPr>
          <w:sz w:val="28"/>
          <w:szCs w:val="28"/>
        </w:rPr>
        <w:t xml:space="preserve">обслуживают 3 автозаправочные станции. АО ННК «Приморнефтепродукт»-2 станции, ООО «НТС Уссури». </w:t>
      </w:r>
    </w:p>
    <w:p w:rsidR="0007714D" w:rsidRPr="004F50F8" w:rsidRDefault="0007714D" w:rsidP="0007714D">
      <w:pPr>
        <w:ind w:firstLine="709"/>
        <w:jc w:val="both"/>
        <w:rPr>
          <w:sz w:val="28"/>
          <w:szCs w:val="28"/>
        </w:rPr>
      </w:pPr>
      <w:r w:rsidRPr="004F50F8">
        <w:rPr>
          <w:sz w:val="28"/>
          <w:szCs w:val="28"/>
        </w:rPr>
        <w:t xml:space="preserve">В Кавалеровском муниципальном округе остается стабильным сегмент по оказанию услуг общественного питания населению. Вся сеть предприятий делится на открытую сеть (общедоступную) и закрытую сеть. </w:t>
      </w:r>
    </w:p>
    <w:p w:rsidR="0007714D" w:rsidRPr="004F50F8" w:rsidRDefault="0007714D" w:rsidP="0007714D">
      <w:pPr>
        <w:ind w:firstLine="709"/>
        <w:jc w:val="both"/>
        <w:rPr>
          <w:sz w:val="28"/>
          <w:szCs w:val="28"/>
        </w:rPr>
      </w:pPr>
      <w:r w:rsidRPr="004F50F8">
        <w:rPr>
          <w:sz w:val="28"/>
          <w:szCs w:val="28"/>
        </w:rPr>
        <w:t>Сеть организаций общедоступной сети общественного питания насчитывает 23 объекта. В основном это кафе, столовые, закусочные среднего ценового порядка и предприятия быстрого питания.</w:t>
      </w:r>
    </w:p>
    <w:p w:rsidR="0007714D" w:rsidRPr="004F50F8" w:rsidRDefault="0007714D" w:rsidP="0007714D">
      <w:pPr>
        <w:ind w:firstLine="709"/>
        <w:jc w:val="both"/>
        <w:rPr>
          <w:sz w:val="28"/>
          <w:szCs w:val="28"/>
        </w:rPr>
      </w:pPr>
      <w:r w:rsidRPr="004F50F8">
        <w:rPr>
          <w:sz w:val="28"/>
          <w:szCs w:val="28"/>
        </w:rPr>
        <w:t>В период с июня по сентябрь 202</w:t>
      </w:r>
      <w:r>
        <w:rPr>
          <w:sz w:val="28"/>
          <w:szCs w:val="28"/>
        </w:rPr>
        <w:t>4</w:t>
      </w:r>
      <w:r w:rsidRPr="004F50F8">
        <w:rPr>
          <w:sz w:val="28"/>
          <w:szCs w:val="28"/>
        </w:rPr>
        <w:t xml:space="preserve"> года на территории округа, как и в прежние годы, работало 3 летних кафе. </w:t>
      </w:r>
    </w:p>
    <w:p w:rsidR="0007714D" w:rsidRDefault="0007714D" w:rsidP="0007714D">
      <w:pPr>
        <w:ind w:firstLine="709"/>
        <w:jc w:val="both"/>
        <w:rPr>
          <w:sz w:val="28"/>
          <w:szCs w:val="28"/>
        </w:rPr>
      </w:pPr>
      <w:r w:rsidRPr="004F50F8">
        <w:rPr>
          <w:sz w:val="28"/>
          <w:szCs w:val="28"/>
        </w:rPr>
        <w:t xml:space="preserve">В целях повышения доступности и комфортности услуг общественного питания </w:t>
      </w:r>
      <w:r>
        <w:rPr>
          <w:sz w:val="28"/>
          <w:szCs w:val="28"/>
        </w:rPr>
        <w:t xml:space="preserve">функционирует </w:t>
      </w:r>
      <w:r w:rsidRPr="004F50F8">
        <w:rPr>
          <w:sz w:val="28"/>
          <w:szCs w:val="28"/>
        </w:rPr>
        <w:t xml:space="preserve">комплекс дополнительных услуг: доставка готовой продукции, заказ по телефону. </w:t>
      </w:r>
      <w:r>
        <w:rPr>
          <w:sz w:val="28"/>
          <w:szCs w:val="28"/>
        </w:rPr>
        <w:t>К</w:t>
      </w:r>
      <w:r w:rsidRPr="004F50F8">
        <w:rPr>
          <w:sz w:val="28"/>
          <w:szCs w:val="28"/>
        </w:rPr>
        <w:t>оличество заведений, работающих в рамках формата пит-стоп, стоп-</w:t>
      </w:r>
      <w:proofErr w:type="spellStart"/>
      <w:r w:rsidRPr="004F50F8">
        <w:rPr>
          <w:sz w:val="28"/>
          <w:szCs w:val="28"/>
        </w:rPr>
        <w:t>лайн</w:t>
      </w:r>
      <w:proofErr w:type="spellEnd"/>
      <w:r w:rsidRPr="004F50F8">
        <w:rPr>
          <w:sz w:val="28"/>
          <w:szCs w:val="28"/>
        </w:rPr>
        <w:t xml:space="preserve"> </w:t>
      </w:r>
      <w:r>
        <w:rPr>
          <w:sz w:val="28"/>
          <w:szCs w:val="28"/>
        </w:rPr>
        <w:t>в 2024 году уменьшилось на две единицы.</w:t>
      </w:r>
      <w:r w:rsidRPr="004F50F8">
        <w:rPr>
          <w:sz w:val="28"/>
          <w:szCs w:val="28"/>
        </w:rPr>
        <w:t xml:space="preserve"> </w:t>
      </w:r>
    </w:p>
    <w:p w:rsidR="0007714D" w:rsidRPr="00D336E6" w:rsidRDefault="0007714D" w:rsidP="0007714D">
      <w:pPr>
        <w:ind w:firstLine="709"/>
        <w:jc w:val="both"/>
        <w:rPr>
          <w:sz w:val="28"/>
          <w:szCs w:val="28"/>
        </w:rPr>
      </w:pPr>
      <w:r w:rsidRPr="004F50F8">
        <w:rPr>
          <w:sz w:val="28"/>
          <w:szCs w:val="28"/>
        </w:rPr>
        <w:t xml:space="preserve">Сфера бытового обслуживания населения является составной частью рынка платных услуг. Данные предприятия оказывают более 20 видов услуг. Большинство объектов бытового обслуживания находятся в окружном центре. Отсутствие предприятий бытового обслуживания в сельских населенных пунктах объясняется невысоким спросом на </w:t>
      </w:r>
      <w:r w:rsidRPr="004F50F8">
        <w:rPr>
          <w:bCs/>
          <w:sz w:val="28"/>
          <w:szCs w:val="28"/>
        </w:rPr>
        <w:t>бытовые</w:t>
      </w:r>
      <w:r w:rsidRPr="004F50F8">
        <w:rPr>
          <w:sz w:val="28"/>
          <w:szCs w:val="28"/>
        </w:rPr>
        <w:t xml:space="preserve"> услуги </w:t>
      </w:r>
      <w:r w:rsidRPr="004F50F8">
        <w:rPr>
          <w:bCs/>
          <w:sz w:val="28"/>
          <w:szCs w:val="28"/>
        </w:rPr>
        <w:t>на</w:t>
      </w:r>
      <w:r w:rsidRPr="004F50F8">
        <w:rPr>
          <w:sz w:val="28"/>
          <w:szCs w:val="28"/>
        </w:rPr>
        <w:t xml:space="preserve"> </w:t>
      </w:r>
      <w:r w:rsidRPr="004F50F8">
        <w:rPr>
          <w:bCs/>
          <w:sz w:val="28"/>
          <w:szCs w:val="28"/>
        </w:rPr>
        <w:t>селе ввиду низкой платежеспособности потребителей</w:t>
      </w:r>
      <w:r w:rsidRPr="004F50F8">
        <w:rPr>
          <w:sz w:val="28"/>
          <w:szCs w:val="28"/>
        </w:rPr>
        <w:t xml:space="preserve">, транспортными издержками, малой </w:t>
      </w:r>
      <w:r w:rsidRPr="004F50F8">
        <w:rPr>
          <w:bCs/>
          <w:sz w:val="28"/>
          <w:szCs w:val="28"/>
        </w:rPr>
        <w:t>рентабельностью</w:t>
      </w:r>
      <w:r w:rsidRPr="004F50F8">
        <w:rPr>
          <w:sz w:val="28"/>
          <w:szCs w:val="28"/>
        </w:rPr>
        <w:t xml:space="preserve"> услуг, отсутствием профессиональных кадров.</w:t>
      </w:r>
    </w:p>
    <w:p w:rsidR="0007714D" w:rsidRPr="004F50F8" w:rsidRDefault="0007714D" w:rsidP="0007714D">
      <w:pPr>
        <w:tabs>
          <w:tab w:val="left" w:pos="720"/>
        </w:tabs>
        <w:ind w:firstLine="709"/>
        <w:jc w:val="both"/>
        <w:rPr>
          <w:sz w:val="28"/>
          <w:szCs w:val="28"/>
        </w:rPr>
      </w:pPr>
      <w:r w:rsidRPr="004F50F8">
        <w:rPr>
          <w:sz w:val="28"/>
          <w:szCs w:val="28"/>
        </w:rPr>
        <w:t xml:space="preserve">Услуги мобильной сотовой связи жителям </w:t>
      </w:r>
      <w:r w:rsidRPr="004F50F8">
        <w:rPr>
          <w:color w:val="000000"/>
          <w:sz w:val="28"/>
          <w:szCs w:val="28"/>
        </w:rPr>
        <w:t xml:space="preserve">округа </w:t>
      </w:r>
      <w:r w:rsidRPr="004F50F8">
        <w:rPr>
          <w:sz w:val="28"/>
          <w:szCs w:val="28"/>
        </w:rPr>
        <w:t xml:space="preserve">предоставляют четыре крупнейших оператора сотовой связи (Мегафон, МТС, Билайн, Теле2). </w:t>
      </w:r>
    </w:p>
    <w:p w:rsidR="0007714D" w:rsidRPr="004F50F8" w:rsidRDefault="0007714D" w:rsidP="0007714D">
      <w:pPr>
        <w:ind w:firstLine="709"/>
        <w:jc w:val="both"/>
        <w:rPr>
          <w:sz w:val="28"/>
          <w:szCs w:val="28"/>
        </w:rPr>
      </w:pPr>
      <w:r w:rsidRPr="004F50F8">
        <w:rPr>
          <w:sz w:val="28"/>
          <w:szCs w:val="28"/>
        </w:rPr>
        <w:t xml:space="preserve">ПАО «Ростелеком» продолжает развивать оптическую телекоммуникационную инфраструктуру. Все населенные пункты Кавалеровского </w:t>
      </w:r>
      <w:r w:rsidRPr="004F50F8">
        <w:rPr>
          <w:color w:val="000000"/>
          <w:sz w:val="28"/>
          <w:szCs w:val="28"/>
        </w:rPr>
        <w:t xml:space="preserve">округа </w:t>
      </w:r>
      <w:r w:rsidRPr="004F50F8">
        <w:rPr>
          <w:sz w:val="28"/>
          <w:szCs w:val="28"/>
        </w:rPr>
        <w:t>имеют доступ к с</w:t>
      </w:r>
      <w:r>
        <w:rPr>
          <w:sz w:val="28"/>
          <w:szCs w:val="28"/>
        </w:rPr>
        <w:t xml:space="preserve">ети «Интернет». Село Устиновка </w:t>
      </w:r>
      <w:r w:rsidRPr="004F50F8">
        <w:rPr>
          <w:sz w:val="28"/>
          <w:szCs w:val="28"/>
        </w:rPr>
        <w:t xml:space="preserve">имеет точку доступа, благодаря которой можно подключиться через личный кабинет и пользоваться услугами «Интернет» бесплатно. Во всех населенных пунктах можно использовать </w:t>
      </w:r>
      <w:r w:rsidRPr="004F50F8">
        <w:rPr>
          <w:sz w:val="28"/>
          <w:szCs w:val="28"/>
          <w:lang w:val="en-US"/>
        </w:rPr>
        <w:t>GSM</w:t>
      </w:r>
      <w:r>
        <w:rPr>
          <w:sz w:val="28"/>
          <w:szCs w:val="28"/>
        </w:rPr>
        <w:t>.</w:t>
      </w:r>
      <w:r w:rsidRPr="004F50F8">
        <w:rPr>
          <w:sz w:val="28"/>
          <w:szCs w:val="28"/>
        </w:rPr>
        <w:t xml:space="preserve"> В </w:t>
      </w:r>
      <w:proofErr w:type="spellStart"/>
      <w:r w:rsidRPr="004F50F8">
        <w:rPr>
          <w:sz w:val="28"/>
          <w:szCs w:val="28"/>
        </w:rPr>
        <w:t>с.Зеркальное</w:t>
      </w:r>
      <w:proofErr w:type="spellEnd"/>
      <w:r w:rsidRPr="004F50F8">
        <w:rPr>
          <w:sz w:val="28"/>
          <w:szCs w:val="28"/>
        </w:rPr>
        <w:t xml:space="preserve"> имеется волоконно-оптическая линия связи ПАО «Ростелеком», по которой подключены </w:t>
      </w:r>
      <w:r>
        <w:rPr>
          <w:sz w:val="28"/>
          <w:szCs w:val="28"/>
        </w:rPr>
        <w:t xml:space="preserve">фельдшерско-акушерский пункт </w:t>
      </w:r>
      <w:r w:rsidRPr="004F50F8">
        <w:rPr>
          <w:sz w:val="28"/>
          <w:szCs w:val="28"/>
        </w:rPr>
        <w:t>и МБОУ СОШ.</w:t>
      </w:r>
    </w:p>
    <w:p w:rsidR="0007714D" w:rsidRPr="004F50F8" w:rsidRDefault="0007714D" w:rsidP="0007714D">
      <w:pPr>
        <w:ind w:firstLine="709"/>
        <w:jc w:val="both"/>
        <w:rPr>
          <w:sz w:val="28"/>
          <w:szCs w:val="28"/>
        </w:rPr>
      </w:pPr>
      <w:r w:rsidRPr="004F50F8">
        <w:rPr>
          <w:sz w:val="28"/>
          <w:szCs w:val="28"/>
        </w:rPr>
        <w:t xml:space="preserve">Рынок услуг связи включает в себя и услуги, оказываемые почтовыми отделениями. Всего в Кавалеровском округе 7 отделений (в </w:t>
      </w:r>
      <w:proofErr w:type="spellStart"/>
      <w:r w:rsidRPr="004F50F8">
        <w:rPr>
          <w:sz w:val="28"/>
          <w:szCs w:val="28"/>
        </w:rPr>
        <w:t>пгт</w:t>
      </w:r>
      <w:proofErr w:type="spellEnd"/>
      <w:r w:rsidRPr="004F50F8">
        <w:rPr>
          <w:sz w:val="28"/>
          <w:szCs w:val="28"/>
        </w:rPr>
        <w:t xml:space="preserve"> Кавалерово-3, пос. Рудный-1, пос. Горнореченский-2, </w:t>
      </w:r>
      <w:proofErr w:type="spellStart"/>
      <w:r w:rsidRPr="004F50F8">
        <w:rPr>
          <w:sz w:val="28"/>
          <w:szCs w:val="28"/>
        </w:rPr>
        <w:t>пгт</w:t>
      </w:r>
      <w:proofErr w:type="spellEnd"/>
      <w:r w:rsidRPr="004F50F8">
        <w:rPr>
          <w:sz w:val="28"/>
          <w:szCs w:val="28"/>
        </w:rPr>
        <w:t xml:space="preserve"> Хрустальный -1.) В остальных населенных пу</w:t>
      </w:r>
      <w:r>
        <w:rPr>
          <w:sz w:val="28"/>
          <w:szCs w:val="28"/>
        </w:rPr>
        <w:t>н</w:t>
      </w:r>
      <w:r w:rsidRPr="004F50F8">
        <w:rPr>
          <w:sz w:val="28"/>
          <w:szCs w:val="28"/>
        </w:rPr>
        <w:t>ктах</w:t>
      </w:r>
      <w:r>
        <w:rPr>
          <w:sz w:val="28"/>
          <w:szCs w:val="28"/>
        </w:rPr>
        <w:t xml:space="preserve"> </w:t>
      </w:r>
      <w:r w:rsidRPr="004F50F8">
        <w:rPr>
          <w:sz w:val="28"/>
          <w:szCs w:val="28"/>
        </w:rPr>
        <w:t xml:space="preserve">(Устиновка, </w:t>
      </w:r>
      <w:proofErr w:type="spellStart"/>
      <w:r w:rsidRPr="004F50F8">
        <w:rPr>
          <w:sz w:val="28"/>
          <w:szCs w:val="28"/>
        </w:rPr>
        <w:t>Синегорье</w:t>
      </w:r>
      <w:proofErr w:type="spellEnd"/>
      <w:r w:rsidRPr="004F50F8">
        <w:rPr>
          <w:sz w:val="28"/>
          <w:szCs w:val="28"/>
        </w:rPr>
        <w:t xml:space="preserve">, Суворово, </w:t>
      </w:r>
      <w:proofErr w:type="spellStart"/>
      <w:r w:rsidRPr="004F50F8">
        <w:rPr>
          <w:sz w:val="28"/>
          <w:szCs w:val="28"/>
        </w:rPr>
        <w:t>Богополь</w:t>
      </w:r>
      <w:proofErr w:type="spellEnd"/>
      <w:r w:rsidRPr="004F50F8">
        <w:rPr>
          <w:sz w:val="28"/>
          <w:szCs w:val="28"/>
        </w:rPr>
        <w:t xml:space="preserve">) сохранено рабочее место почтальона. В </w:t>
      </w:r>
      <w:proofErr w:type="spellStart"/>
      <w:r w:rsidRPr="004F50F8">
        <w:rPr>
          <w:sz w:val="28"/>
          <w:szCs w:val="28"/>
        </w:rPr>
        <w:t>с.Зеркальное</w:t>
      </w:r>
      <w:proofErr w:type="spellEnd"/>
      <w:r w:rsidRPr="004F50F8">
        <w:rPr>
          <w:sz w:val="28"/>
          <w:szCs w:val="28"/>
        </w:rPr>
        <w:t xml:space="preserve"> работает мобильный почтальон.  Наряду с универсальными почтовыми услугами, почта принимает платежи в адрес предприятий коммунального хозяйства, операторов связи, осуществляет денежные переводы, а также доставляет пенсии и периодические издания в любой населенный пункт. Также на базе почтовых отделений работает АО «Почта Банк», единственная кредитная организация в сельских населенных пунктах, которая обеспечивает доступность финансовых услуг.</w:t>
      </w:r>
    </w:p>
    <w:p w:rsidR="0007714D" w:rsidRPr="0046051F" w:rsidRDefault="0007714D" w:rsidP="0007714D">
      <w:pPr>
        <w:pStyle w:val="ConsPlusNormal"/>
        <w:ind w:right="-1"/>
        <w:jc w:val="both"/>
        <w:rPr>
          <w:rFonts w:ascii="Times New Roman" w:hAnsi="Times New Roman" w:cs="Times New Roman"/>
          <w:sz w:val="28"/>
          <w:szCs w:val="28"/>
        </w:rPr>
      </w:pPr>
      <w:r w:rsidRPr="004F50F8">
        <w:rPr>
          <w:rFonts w:ascii="Times New Roman" w:hAnsi="Times New Roman" w:cs="Times New Roman"/>
          <w:sz w:val="28"/>
          <w:szCs w:val="28"/>
        </w:rPr>
        <w:t>По вопросам защиты прав потребителей, предусмотренных Законом Российской Федерации от 07.02.1992 года № 2300-1 за 202</w:t>
      </w:r>
      <w:r>
        <w:rPr>
          <w:rFonts w:ascii="Times New Roman" w:hAnsi="Times New Roman" w:cs="Times New Roman"/>
          <w:sz w:val="28"/>
          <w:szCs w:val="28"/>
        </w:rPr>
        <w:t>4</w:t>
      </w:r>
      <w:r w:rsidRPr="004F50F8">
        <w:rPr>
          <w:rFonts w:ascii="Times New Roman" w:hAnsi="Times New Roman" w:cs="Times New Roman"/>
          <w:sz w:val="28"/>
          <w:szCs w:val="28"/>
        </w:rPr>
        <w:t xml:space="preserve"> год потребителям товаров и услуг оказано 18 очных консультаций, </w:t>
      </w:r>
      <w:r>
        <w:rPr>
          <w:rFonts w:ascii="Times New Roman" w:hAnsi="Times New Roman" w:cs="Times New Roman"/>
          <w:sz w:val="28"/>
          <w:szCs w:val="28"/>
        </w:rPr>
        <w:t>36</w:t>
      </w:r>
      <w:r w:rsidRPr="004F50F8">
        <w:rPr>
          <w:rFonts w:ascii="Times New Roman" w:hAnsi="Times New Roman" w:cs="Times New Roman"/>
          <w:sz w:val="28"/>
          <w:szCs w:val="28"/>
        </w:rPr>
        <w:t xml:space="preserve"> консультаций по телефону, составлено </w:t>
      </w:r>
      <w:r>
        <w:rPr>
          <w:rFonts w:ascii="Times New Roman" w:hAnsi="Times New Roman" w:cs="Times New Roman"/>
          <w:sz w:val="28"/>
          <w:szCs w:val="28"/>
        </w:rPr>
        <w:t>15 претензий</w:t>
      </w:r>
      <w:r w:rsidRPr="004F50F8">
        <w:rPr>
          <w:rFonts w:ascii="Times New Roman" w:hAnsi="Times New Roman" w:cs="Times New Roman"/>
          <w:sz w:val="28"/>
          <w:szCs w:val="28"/>
        </w:rPr>
        <w:t xml:space="preserve"> и </w:t>
      </w:r>
      <w:r>
        <w:rPr>
          <w:rFonts w:ascii="Times New Roman" w:hAnsi="Times New Roman" w:cs="Times New Roman"/>
          <w:sz w:val="28"/>
          <w:szCs w:val="28"/>
        </w:rPr>
        <w:t>2</w:t>
      </w:r>
      <w:r w:rsidRPr="004F50F8">
        <w:rPr>
          <w:rFonts w:ascii="Times New Roman" w:hAnsi="Times New Roman" w:cs="Times New Roman"/>
          <w:sz w:val="28"/>
          <w:szCs w:val="28"/>
        </w:rPr>
        <w:t xml:space="preserve"> исковых заявления. Сведения об отделе и специалисте, на которого возложены обязанности по оказанию бесплатных консультационных услуг по защите прав потребителей, а также информационные материалы размещены на официальном сайте администрации в сети интернет.</w:t>
      </w:r>
    </w:p>
    <w:p w:rsidR="0007714D" w:rsidRPr="0046051F" w:rsidRDefault="0007714D" w:rsidP="0007714D">
      <w:pPr>
        <w:ind w:firstLine="709"/>
        <w:jc w:val="center"/>
        <w:rPr>
          <w:b/>
          <w:color w:val="C00000"/>
          <w:sz w:val="28"/>
          <w:szCs w:val="28"/>
        </w:rPr>
      </w:pPr>
    </w:p>
    <w:p w:rsidR="0007714D" w:rsidRPr="0046051F" w:rsidRDefault="0007714D" w:rsidP="0007714D">
      <w:pPr>
        <w:spacing w:line="360" w:lineRule="auto"/>
        <w:contextualSpacing/>
        <w:jc w:val="center"/>
        <w:rPr>
          <w:rFonts w:eastAsia="Calibri"/>
          <w:b/>
          <w:color w:val="C00000"/>
          <w:sz w:val="28"/>
          <w:szCs w:val="28"/>
        </w:rPr>
      </w:pPr>
      <w:r w:rsidRPr="0046051F">
        <w:rPr>
          <w:rFonts w:eastAsia="Calibri"/>
          <w:b/>
          <w:color w:val="C00000"/>
          <w:sz w:val="28"/>
          <w:szCs w:val="28"/>
        </w:rPr>
        <w:t>Сельское хозяйство</w:t>
      </w:r>
    </w:p>
    <w:p w:rsidR="0007714D" w:rsidRPr="0046051F" w:rsidRDefault="0007714D" w:rsidP="0007714D">
      <w:pPr>
        <w:ind w:firstLine="709"/>
        <w:jc w:val="both"/>
        <w:rPr>
          <w:sz w:val="28"/>
          <w:szCs w:val="28"/>
        </w:rPr>
      </w:pPr>
      <w:r w:rsidRPr="0046051F">
        <w:rPr>
          <w:sz w:val="28"/>
          <w:szCs w:val="28"/>
        </w:rPr>
        <w:t>Основными задачами администрации округа по созданию условий для развития сельскохозяйственного производства, расширения рынка сельскохозяйственной продукции, сырья и продовольствия являются:</w:t>
      </w:r>
    </w:p>
    <w:p w:rsidR="0007714D" w:rsidRPr="0046051F" w:rsidRDefault="0007714D" w:rsidP="0007714D">
      <w:pPr>
        <w:tabs>
          <w:tab w:val="left" w:pos="5624"/>
        </w:tabs>
        <w:ind w:firstLine="709"/>
        <w:jc w:val="both"/>
        <w:rPr>
          <w:sz w:val="28"/>
          <w:szCs w:val="28"/>
        </w:rPr>
      </w:pPr>
      <w:r w:rsidRPr="0046051F">
        <w:rPr>
          <w:sz w:val="28"/>
          <w:szCs w:val="28"/>
        </w:rPr>
        <w:t xml:space="preserve">- увеличение объема производства; </w:t>
      </w:r>
      <w:r w:rsidRPr="0046051F">
        <w:rPr>
          <w:sz w:val="28"/>
          <w:szCs w:val="28"/>
        </w:rPr>
        <w:tab/>
      </w:r>
    </w:p>
    <w:p w:rsidR="0007714D" w:rsidRPr="0046051F" w:rsidRDefault="0007714D" w:rsidP="0007714D">
      <w:pPr>
        <w:ind w:firstLine="709"/>
        <w:jc w:val="both"/>
        <w:rPr>
          <w:sz w:val="28"/>
          <w:szCs w:val="28"/>
        </w:rPr>
      </w:pPr>
      <w:r w:rsidRPr="0046051F">
        <w:rPr>
          <w:sz w:val="28"/>
          <w:szCs w:val="28"/>
        </w:rPr>
        <w:t>- повышение обеспеченности сельскохозяйственных товаропроизводителей современными видами сельскохозяйственной техники и материальными ресурсами;</w:t>
      </w:r>
    </w:p>
    <w:p w:rsidR="0007714D" w:rsidRPr="0046051F" w:rsidRDefault="0007714D" w:rsidP="0007714D">
      <w:pPr>
        <w:ind w:firstLine="709"/>
        <w:jc w:val="both"/>
        <w:rPr>
          <w:sz w:val="28"/>
          <w:szCs w:val="28"/>
        </w:rPr>
      </w:pPr>
      <w:r w:rsidRPr="0046051F">
        <w:rPr>
          <w:sz w:val="28"/>
          <w:szCs w:val="28"/>
        </w:rPr>
        <w:t>- вовлечение в оборот неиспользуемых земель сельскохозяйственного назначения;</w:t>
      </w:r>
    </w:p>
    <w:p w:rsidR="0007714D" w:rsidRPr="0046051F" w:rsidRDefault="0007714D" w:rsidP="0007714D">
      <w:pPr>
        <w:ind w:firstLine="709"/>
        <w:jc w:val="both"/>
        <w:rPr>
          <w:sz w:val="28"/>
          <w:szCs w:val="28"/>
        </w:rPr>
      </w:pPr>
      <w:r w:rsidRPr="0046051F">
        <w:rPr>
          <w:sz w:val="28"/>
          <w:szCs w:val="28"/>
        </w:rPr>
        <w:t>- повышение привлекательности сельскохозяйственного производства на подведомственной территории.</w:t>
      </w:r>
    </w:p>
    <w:p w:rsidR="0007714D" w:rsidRPr="0046051F" w:rsidRDefault="0007714D" w:rsidP="0007714D">
      <w:pPr>
        <w:ind w:firstLine="709"/>
        <w:jc w:val="both"/>
        <w:rPr>
          <w:sz w:val="28"/>
          <w:szCs w:val="28"/>
        </w:rPr>
      </w:pPr>
      <w:r w:rsidRPr="0046051F">
        <w:rPr>
          <w:sz w:val="28"/>
          <w:szCs w:val="28"/>
        </w:rPr>
        <w:t xml:space="preserve">Сельскохозяйственное производство округа представлено крестьянскими (фермерскими) хозяйствами, хозяйствами индивидуальных предпринимателей, а также личными подсобными хозяйствами. Зарегистрированные на территории </w:t>
      </w:r>
      <w:r>
        <w:rPr>
          <w:color w:val="000000"/>
          <w:sz w:val="28"/>
          <w:szCs w:val="28"/>
        </w:rPr>
        <w:t>округа</w:t>
      </w:r>
      <w:r w:rsidRPr="0046051F">
        <w:rPr>
          <w:color w:val="000000"/>
          <w:sz w:val="28"/>
          <w:szCs w:val="28"/>
        </w:rPr>
        <w:t xml:space="preserve"> </w:t>
      </w:r>
      <w:r w:rsidRPr="0046051F">
        <w:rPr>
          <w:sz w:val="28"/>
          <w:szCs w:val="28"/>
        </w:rPr>
        <w:t>сельскохозяйственные организации в 202</w:t>
      </w:r>
      <w:r>
        <w:rPr>
          <w:sz w:val="28"/>
          <w:szCs w:val="28"/>
        </w:rPr>
        <w:t>4</w:t>
      </w:r>
      <w:r w:rsidRPr="0046051F">
        <w:rPr>
          <w:sz w:val="28"/>
          <w:szCs w:val="28"/>
        </w:rPr>
        <w:t xml:space="preserve"> году деятельности не вели. </w:t>
      </w:r>
    </w:p>
    <w:p w:rsidR="0007714D" w:rsidRPr="0046051F" w:rsidRDefault="0007714D" w:rsidP="0007714D">
      <w:pPr>
        <w:ind w:firstLine="709"/>
        <w:jc w:val="both"/>
        <w:rPr>
          <w:sz w:val="28"/>
          <w:szCs w:val="28"/>
        </w:rPr>
      </w:pPr>
      <w:r w:rsidRPr="0046051F">
        <w:rPr>
          <w:sz w:val="28"/>
          <w:szCs w:val="28"/>
        </w:rPr>
        <w:t>Основным направлением сельскохозяйственного производс</w:t>
      </w:r>
      <w:r>
        <w:rPr>
          <w:sz w:val="28"/>
          <w:szCs w:val="28"/>
        </w:rPr>
        <w:t xml:space="preserve">тва в крестьянских (фермерских) </w:t>
      </w:r>
      <w:r w:rsidRPr="0046051F">
        <w:rPr>
          <w:sz w:val="28"/>
          <w:szCs w:val="28"/>
        </w:rPr>
        <w:t xml:space="preserve">хозяйствах </w:t>
      </w:r>
      <w:r>
        <w:rPr>
          <w:sz w:val="28"/>
          <w:szCs w:val="28"/>
        </w:rPr>
        <w:t xml:space="preserve">и </w:t>
      </w:r>
      <w:r w:rsidRPr="0046051F">
        <w:rPr>
          <w:sz w:val="28"/>
          <w:szCs w:val="28"/>
        </w:rPr>
        <w:t xml:space="preserve">индивидуальных предпринимателей является молочное животноводство и производство зерна. Сельскохозяйственное производство в личных подсобных хозяйствах представлено, в основном, огородничеством, садоводством и животноводством. </w:t>
      </w:r>
    </w:p>
    <w:p w:rsidR="0007714D" w:rsidRDefault="0007714D" w:rsidP="0007714D">
      <w:pPr>
        <w:ind w:firstLine="709"/>
        <w:jc w:val="both"/>
        <w:rPr>
          <w:sz w:val="28"/>
          <w:szCs w:val="28"/>
        </w:rPr>
      </w:pPr>
      <w:r w:rsidRPr="002D0F83">
        <w:rPr>
          <w:sz w:val="28"/>
          <w:szCs w:val="28"/>
        </w:rPr>
        <w:t>За 202</w:t>
      </w:r>
      <w:r>
        <w:rPr>
          <w:sz w:val="28"/>
          <w:szCs w:val="28"/>
        </w:rPr>
        <w:t>4</w:t>
      </w:r>
      <w:r w:rsidRPr="002D0F83">
        <w:rPr>
          <w:sz w:val="28"/>
          <w:szCs w:val="28"/>
        </w:rPr>
        <w:t xml:space="preserve"> год объем валовой продукции сельского хозяйства (во всех категориях хозяйств) составил </w:t>
      </w:r>
      <w:r>
        <w:rPr>
          <w:sz w:val="28"/>
          <w:szCs w:val="28"/>
        </w:rPr>
        <w:t>460,04</w:t>
      </w:r>
      <w:r w:rsidRPr="002D0F83">
        <w:rPr>
          <w:sz w:val="28"/>
          <w:szCs w:val="28"/>
        </w:rPr>
        <w:t xml:space="preserve"> млн. </w:t>
      </w:r>
      <w:proofErr w:type="spellStart"/>
      <w:r w:rsidRPr="002D0F83">
        <w:rPr>
          <w:sz w:val="28"/>
          <w:szCs w:val="28"/>
        </w:rPr>
        <w:t>руб</w:t>
      </w:r>
      <w:proofErr w:type="spellEnd"/>
      <w:r w:rsidRPr="002D0F83">
        <w:rPr>
          <w:sz w:val="28"/>
          <w:szCs w:val="28"/>
        </w:rPr>
        <w:t xml:space="preserve"> (10</w:t>
      </w:r>
      <w:r>
        <w:rPr>
          <w:sz w:val="28"/>
          <w:szCs w:val="28"/>
        </w:rPr>
        <w:t>4,5</w:t>
      </w:r>
      <w:r w:rsidRPr="002D0F83">
        <w:rPr>
          <w:sz w:val="28"/>
          <w:szCs w:val="28"/>
        </w:rPr>
        <w:t xml:space="preserve"> % к уровню 202</w:t>
      </w:r>
      <w:r>
        <w:rPr>
          <w:sz w:val="28"/>
          <w:szCs w:val="28"/>
        </w:rPr>
        <w:t>3</w:t>
      </w:r>
      <w:r w:rsidRPr="002D0F83">
        <w:rPr>
          <w:sz w:val="28"/>
          <w:szCs w:val="28"/>
        </w:rPr>
        <w:t xml:space="preserve"> года в сопоставимых ценах).</w:t>
      </w:r>
      <w:r w:rsidRPr="0046051F">
        <w:rPr>
          <w:color w:val="FF0000"/>
          <w:sz w:val="28"/>
          <w:szCs w:val="28"/>
        </w:rPr>
        <w:t xml:space="preserve"> </w:t>
      </w:r>
      <w:r>
        <w:rPr>
          <w:sz w:val="28"/>
          <w:szCs w:val="28"/>
        </w:rPr>
        <w:t>Р</w:t>
      </w:r>
      <w:r w:rsidRPr="0046051F">
        <w:rPr>
          <w:sz w:val="28"/>
          <w:szCs w:val="28"/>
        </w:rPr>
        <w:t xml:space="preserve">ост производства продукции сельского хозяйства по итогам года связан с </w:t>
      </w:r>
      <w:r>
        <w:rPr>
          <w:sz w:val="28"/>
          <w:szCs w:val="28"/>
        </w:rPr>
        <w:t xml:space="preserve">незначительным </w:t>
      </w:r>
      <w:r w:rsidRPr="0046051F">
        <w:rPr>
          <w:sz w:val="28"/>
          <w:szCs w:val="28"/>
        </w:rPr>
        <w:t xml:space="preserve">увеличением производства </w:t>
      </w:r>
      <w:r>
        <w:rPr>
          <w:sz w:val="28"/>
          <w:szCs w:val="28"/>
        </w:rPr>
        <w:t>во всех категориях хозяйств.</w:t>
      </w:r>
    </w:p>
    <w:p w:rsidR="0007714D" w:rsidRPr="0046051F" w:rsidRDefault="0007714D" w:rsidP="0007714D">
      <w:pPr>
        <w:rPr>
          <w:sz w:val="28"/>
          <w:szCs w:val="28"/>
        </w:rPr>
      </w:pPr>
    </w:p>
    <w:p w:rsidR="0007714D" w:rsidRPr="0046051F" w:rsidRDefault="0007714D" w:rsidP="0007714D">
      <w:pPr>
        <w:spacing w:line="360" w:lineRule="auto"/>
        <w:contextualSpacing/>
        <w:jc w:val="center"/>
        <w:rPr>
          <w:rFonts w:eastAsia="Calibri"/>
          <w:b/>
          <w:color w:val="C00000"/>
          <w:sz w:val="28"/>
          <w:szCs w:val="28"/>
        </w:rPr>
      </w:pPr>
      <w:r w:rsidRPr="0046051F">
        <w:rPr>
          <w:rFonts w:eastAsia="Calibri"/>
          <w:b/>
          <w:color w:val="C00000"/>
          <w:sz w:val="28"/>
          <w:szCs w:val="28"/>
        </w:rPr>
        <w:t>Малое предпринимательство</w:t>
      </w:r>
    </w:p>
    <w:p w:rsidR="0007714D" w:rsidRPr="0046051F" w:rsidRDefault="0007714D" w:rsidP="0007714D">
      <w:pPr>
        <w:ind w:firstLine="709"/>
        <w:jc w:val="both"/>
        <w:rPr>
          <w:sz w:val="28"/>
          <w:szCs w:val="28"/>
        </w:rPr>
      </w:pPr>
      <w:r w:rsidRPr="00A80EE0">
        <w:rPr>
          <w:sz w:val="28"/>
          <w:szCs w:val="28"/>
        </w:rPr>
        <w:t xml:space="preserve">Согласно Единому реестру субъектов малого и среднего предпринимательства по состоянию на 01.01.2025г. на территории Кавалеровского муниципального округа учтено 122 субъекта малого предпринимательства - юридических лиц (в том числе 9 малых предприятий и 113 </w:t>
      </w:r>
      <w:proofErr w:type="spellStart"/>
      <w:r w:rsidRPr="00A80EE0">
        <w:rPr>
          <w:sz w:val="28"/>
          <w:szCs w:val="28"/>
        </w:rPr>
        <w:t>микропредприятий</w:t>
      </w:r>
      <w:proofErr w:type="spellEnd"/>
      <w:r w:rsidRPr="00A80EE0">
        <w:rPr>
          <w:sz w:val="28"/>
          <w:szCs w:val="28"/>
        </w:rPr>
        <w:t>), на которых занято 467 работника.</w:t>
      </w:r>
      <w:r w:rsidRPr="0046051F">
        <w:rPr>
          <w:sz w:val="28"/>
          <w:szCs w:val="28"/>
        </w:rPr>
        <w:t xml:space="preserve"> Доля малых предприятий (без учета ИП) в общем числе предприятий и организаций </w:t>
      </w:r>
      <w:r>
        <w:rPr>
          <w:color w:val="000000"/>
          <w:sz w:val="28"/>
          <w:szCs w:val="28"/>
        </w:rPr>
        <w:t>округа</w:t>
      </w:r>
      <w:r w:rsidRPr="0046051F">
        <w:rPr>
          <w:color w:val="000000"/>
          <w:sz w:val="28"/>
          <w:szCs w:val="28"/>
        </w:rPr>
        <w:t xml:space="preserve"> </w:t>
      </w:r>
      <w:r w:rsidRPr="0046051F">
        <w:rPr>
          <w:sz w:val="28"/>
          <w:szCs w:val="28"/>
        </w:rPr>
        <w:t xml:space="preserve">составляет </w:t>
      </w:r>
      <w:r>
        <w:rPr>
          <w:sz w:val="28"/>
          <w:szCs w:val="28"/>
        </w:rPr>
        <w:t>50,4</w:t>
      </w:r>
      <w:r w:rsidRPr="0046051F">
        <w:rPr>
          <w:sz w:val="28"/>
          <w:szCs w:val="28"/>
        </w:rPr>
        <w:t xml:space="preserve">%. Предпринимательскую деятельность без образования юридического лица осуществляют </w:t>
      </w:r>
      <w:r>
        <w:rPr>
          <w:sz w:val="28"/>
          <w:szCs w:val="28"/>
        </w:rPr>
        <w:t>590</w:t>
      </w:r>
      <w:r w:rsidRPr="0046051F">
        <w:rPr>
          <w:sz w:val="28"/>
          <w:szCs w:val="28"/>
        </w:rPr>
        <w:t xml:space="preserve"> предпринимателей (в том числе 2 социальных). </w:t>
      </w:r>
    </w:p>
    <w:p w:rsidR="0007714D" w:rsidRPr="0046051F" w:rsidRDefault="0007714D" w:rsidP="0007714D">
      <w:pPr>
        <w:ind w:firstLine="709"/>
        <w:jc w:val="both"/>
        <w:rPr>
          <w:sz w:val="28"/>
          <w:szCs w:val="28"/>
        </w:rPr>
      </w:pPr>
      <w:r w:rsidRPr="0046051F">
        <w:rPr>
          <w:sz w:val="28"/>
          <w:szCs w:val="28"/>
        </w:rPr>
        <w:t xml:space="preserve">По сравнению с прошлым годом число работников, занятых в секторе МСП снизилось на </w:t>
      </w:r>
      <w:r>
        <w:rPr>
          <w:sz w:val="28"/>
          <w:szCs w:val="28"/>
        </w:rPr>
        <w:t>5,2</w:t>
      </w:r>
      <w:r w:rsidRPr="0046051F">
        <w:rPr>
          <w:sz w:val="28"/>
          <w:szCs w:val="28"/>
        </w:rPr>
        <w:t xml:space="preserve">% и составило </w:t>
      </w:r>
      <w:r>
        <w:rPr>
          <w:sz w:val="28"/>
          <w:szCs w:val="28"/>
        </w:rPr>
        <w:t>1057</w:t>
      </w:r>
      <w:r w:rsidRPr="0046051F">
        <w:rPr>
          <w:sz w:val="28"/>
          <w:szCs w:val="28"/>
        </w:rPr>
        <w:t xml:space="preserve"> человек.</w:t>
      </w:r>
    </w:p>
    <w:p w:rsidR="0007714D" w:rsidRPr="0046051F" w:rsidRDefault="0007714D" w:rsidP="0007714D">
      <w:pPr>
        <w:ind w:firstLine="709"/>
        <w:jc w:val="both"/>
        <w:rPr>
          <w:sz w:val="28"/>
          <w:szCs w:val="28"/>
        </w:rPr>
      </w:pPr>
      <w:r w:rsidRPr="0046051F">
        <w:rPr>
          <w:sz w:val="28"/>
          <w:szCs w:val="28"/>
        </w:rPr>
        <w:t>Количество физических лиц, применяющих специальный налоговый режим (</w:t>
      </w:r>
      <w:proofErr w:type="spellStart"/>
      <w:r w:rsidRPr="0046051F">
        <w:rPr>
          <w:sz w:val="28"/>
          <w:szCs w:val="28"/>
        </w:rPr>
        <w:t>самозанятые</w:t>
      </w:r>
      <w:proofErr w:type="spellEnd"/>
      <w:r w:rsidRPr="0046051F">
        <w:rPr>
          <w:sz w:val="28"/>
          <w:szCs w:val="28"/>
        </w:rPr>
        <w:t xml:space="preserve"> граждане) составило </w:t>
      </w:r>
      <w:r>
        <w:rPr>
          <w:sz w:val="28"/>
          <w:szCs w:val="28"/>
        </w:rPr>
        <w:t>1498</w:t>
      </w:r>
      <w:r w:rsidRPr="0046051F">
        <w:rPr>
          <w:sz w:val="28"/>
          <w:szCs w:val="28"/>
        </w:rPr>
        <w:t xml:space="preserve"> чел., по сравнению с прошлым годом показатель вырос на </w:t>
      </w:r>
      <w:r>
        <w:rPr>
          <w:sz w:val="28"/>
          <w:szCs w:val="28"/>
        </w:rPr>
        <w:t>27,6</w:t>
      </w:r>
      <w:r w:rsidRPr="0046051F">
        <w:rPr>
          <w:sz w:val="28"/>
          <w:szCs w:val="28"/>
        </w:rPr>
        <w:t xml:space="preserve"> %. </w:t>
      </w:r>
    </w:p>
    <w:p w:rsidR="0007714D" w:rsidRPr="00A80EE0" w:rsidRDefault="0007714D" w:rsidP="0007714D">
      <w:pPr>
        <w:ind w:firstLine="709"/>
        <w:jc w:val="both"/>
        <w:rPr>
          <w:sz w:val="28"/>
          <w:szCs w:val="28"/>
          <w:shd w:val="clear" w:color="auto" w:fill="FFFF00"/>
        </w:rPr>
      </w:pPr>
      <w:r w:rsidRPr="00A80EE0">
        <w:rPr>
          <w:sz w:val="28"/>
          <w:szCs w:val="28"/>
        </w:rPr>
        <w:t xml:space="preserve">В связи с уменьшением численности населения (миграция, смертность, низкая рождаемость), с введением требований по маркировке продукции, </w:t>
      </w:r>
      <w:r w:rsidRPr="00A80EE0">
        <w:rPr>
          <w:color w:val="1A1A1A"/>
          <w:sz w:val="28"/>
          <w:szCs w:val="28"/>
        </w:rPr>
        <w:t>вследствие изменений в налоговом законодательстве,</w:t>
      </w:r>
      <w:r w:rsidRPr="00A80EE0">
        <w:rPr>
          <w:sz w:val="28"/>
          <w:szCs w:val="28"/>
        </w:rPr>
        <w:t xml:space="preserve"> увеличением количества </w:t>
      </w:r>
      <w:proofErr w:type="spellStart"/>
      <w:r w:rsidRPr="00A80EE0">
        <w:rPr>
          <w:sz w:val="28"/>
          <w:szCs w:val="28"/>
        </w:rPr>
        <w:t>самозанятых</w:t>
      </w:r>
      <w:proofErr w:type="spellEnd"/>
      <w:r w:rsidRPr="00A80EE0">
        <w:rPr>
          <w:sz w:val="28"/>
          <w:szCs w:val="28"/>
        </w:rPr>
        <w:t xml:space="preserve"> граждан, по итогам 2024 года отмечено снижение количества индивидуальных предпринимателей - на 45 субъектов (7,1</w:t>
      </w:r>
      <w:r>
        <w:rPr>
          <w:sz w:val="28"/>
          <w:szCs w:val="28"/>
        </w:rPr>
        <w:t>%).</w:t>
      </w:r>
    </w:p>
    <w:p w:rsidR="0007714D" w:rsidRPr="0046051F" w:rsidRDefault="0007714D" w:rsidP="0007714D">
      <w:pPr>
        <w:ind w:firstLine="709"/>
        <w:jc w:val="both"/>
        <w:rPr>
          <w:color w:val="FF0000"/>
          <w:sz w:val="28"/>
          <w:szCs w:val="28"/>
        </w:rPr>
      </w:pPr>
      <w:r w:rsidRPr="00A80EE0">
        <w:rPr>
          <w:sz w:val="28"/>
          <w:szCs w:val="28"/>
        </w:rPr>
        <w:t xml:space="preserve">По </w:t>
      </w:r>
      <w:proofErr w:type="spellStart"/>
      <w:r w:rsidRPr="00A80EE0">
        <w:rPr>
          <w:sz w:val="28"/>
          <w:szCs w:val="28"/>
        </w:rPr>
        <w:t>статестическим</w:t>
      </w:r>
      <w:proofErr w:type="spellEnd"/>
      <w:r w:rsidRPr="00A80EE0">
        <w:rPr>
          <w:sz w:val="28"/>
          <w:szCs w:val="28"/>
        </w:rPr>
        <w:t xml:space="preserve"> данным за 2024 год: оборот общественного питания составил 27,7 </w:t>
      </w:r>
      <w:proofErr w:type="spellStart"/>
      <w:proofErr w:type="gramStart"/>
      <w:r w:rsidRPr="00A80EE0">
        <w:rPr>
          <w:sz w:val="28"/>
          <w:szCs w:val="28"/>
        </w:rPr>
        <w:t>млн.руб</w:t>
      </w:r>
      <w:proofErr w:type="spellEnd"/>
      <w:proofErr w:type="gramEnd"/>
      <w:r w:rsidRPr="00A80EE0">
        <w:rPr>
          <w:sz w:val="28"/>
          <w:szCs w:val="28"/>
        </w:rPr>
        <w:t xml:space="preserve"> (99% к 2023 году), оборот розничной торговли составил 950,1 </w:t>
      </w:r>
      <w:proofErr w:type="spellStart"/>
      <w:r w:rsidRPr="00A80EE0">
        <w:rPr>
          <w:sz w:val="28"/>
          <w:szCs w:val="28"/>
        </w:rPr>
        <w:t>млн.руб</w:t>
      </w:r>
      <w:proofErr w:type="spellEnd"/>
      <w:r w:rsidRPr="00A80EE0">
        <w:rPr>
          <w:sz w:val="28"/>
          <w:szCs w:val="28"/>
        </w:rPr>
        <w:t xml:space="preserve"> (118,3% к 2023 году); оказано платных услуг населению на 260,6 </w:t>
      </w:r>
      <w:proofErr w:type="spellStart"/>
      <w:r w:rsidRPr="00A80EE0">
        <w:rPr>
          <w:sz w:val="28"/>
          <w:szCs w:val="28"/>
        </w:rPr>
        <w:t>млн.руб</w:t>
      </w:r>
      <w:proofErr w:type="spellEnd"/>
      <w:r w:rsidRPr="00A80EE0">
        <w:rPr>
          <w:sz w:val="28"/>
          <w:szCs w:val="28"/>
        </w:rPr>
        <w:t xml:space="preserve"> (91% к 2023 году).</w:t>
      </w:r>
    </w:p>
    <w:p w:rsidR="0007714D" w:rsidRPr="00794EC1" w:rsidRDefault="0007714D" w:rsidP="0007714D">
      <w:pPr>
        <w:ind w:firstLine="709"/>
        <w:jc w:val="both"/>
        <w:rPr>
          <w:sz w:val="28"/>
          <w:szCs w:val="28"/>
        </w:rPr>
      </w:pPr>
      <w:r w:rsidRPr="00794EC1">
        <w:rPr>
          <w:sz w:val="28"/>
          <w:szCs w:val="28"/>
        </w:rPr>
        <w:t xml:space="preserve">В рамках обеспечения взаимодействия администрации округа и представителей малого бизнеса, в 2024 году проведено 10 заседаний Совета по улучшению инвестиционного климата и развитию малого и среднего предпринимательства Кавалеровского муниципального округа, на которых рассматривались актуальные для предпринимательского сообщества вопросы: о формировании плана проведения экспертиз МНПА; об участии в оценке регулирующего воздействия МНПА; о налоговом законодательстве; о внесении изменений в схему размещения НТО; о муниципальном контроле; о правилах  благоустройства; доклад об антимонопольном </w:t>
      </w:r>
      <w:proofErr w:type="spellStart"/>
      <w:r w:rsidRPr="00794EC1">
        <w:rPr>
          <w:sz w:val="28"/>
          <w:szCs w:val="28"/>
        </w:rPr>
        <w:t>комплаенсе</w:t>
      </w:r>
      <w:proofErr w:type="spellEnd"/>
      <w:r w:rsidRPr="00794EC1">
        <w:rPr>
          <w:sz w:val="28"/>
          <w:szCs w:val="28"/>
        </w:rPr>
        <w:t xml:space="preserve">; доклад о состоянии и развитии конкуренции на товарных рынках; о финансовой поддержке в виде предоставления субсидий; о социальном предпринимательстве, об инвестиционном профиле Кавалеровского округа и др. </w:t>
      </w:r>
    </w:p>
    <w:p w:rsidR="0007714D" w:rsidRPr="00794EC1" w:rsidRDefault="0007714D" w:rsidP="0007714D">
      <w:pPr>
        <w:ind w:firstLine="709"/>
        <w:jc w:val="both"/>
        <w:rPr>
          <w:sz w:val="28"/>
          <w:szCs w:val="28"/>
        </w:rPr>
      </w:pPr>
      <w:r w:rsidRPr="00794EC1">
        <w:rPr>
          <w:sz w:val="28"/>
          <w:szCs w:val="28"/>
        </w:rPr>
        <w:t xml:space="preserve">Администрацией Кавалеровского муниципального округа субъектам малого и среднего предпринимательства оказывается информационная, консультационная, имущественная и финансовая поддержка. </w:t>
      </w:r>
      <w:r w:rsidRPr="00794EC1">
        <w:rPr>
          <w:sz w:val="28"/>
          <w:szCs w:val="28"/>
          <w:lang w:eastAsia="ar-SA"/>
        </w:rPr>
        <w:t>Н</w:t>
      </w:r>
      <w:r w:rsidRPr="00794EC1">
        <w:rPr>
          <w:sz w:val="28"/>
          <w:szCs w:val="28"/>
        </w:rPr>
        <w:t xml:space="preserve">а официальном сайте администрации Кавалеровского муниципального округа https://kavalerovskij-r25.gosweb.gosuslugi.ru в разделе «Муниципальные программы» размещена информация о программе развития малого и среднего предпринимательства в Кавалеровском муниципальном округе; в разделе «Экономика, бизнес и предпринимательство» размещена информация о показателях развития малого и среднего предпринимательства; в разделе «Инвестиционная деятельность» размещены инвестиционный паспорт </w:t>
      </w:r>
      <w:r w:rsidRPr="00794EC1">
        <w:rPr>
          <w:color w:val="000000"/>
          <w:sz w:val="28"/>
          <w:szCs w:val="28"/>
        </w:rPr>
        <w:t>округа</w:t>
      </w:r>
      <w:r w:rsidRPr="00794EC1">
        <w:rPr>
          <w:sz w:val="28"/>
          <w:szCs w:val="28"/>
        </w:rPr>
        <w:t xml:space="preserve">, инвестиционная декларация, паспорта инвестиционных площадок, перечень муниципального имущества, предназначенного для передачи во владение или пользование на долгосрочной основе субъектам малого и среднего предпринимательства и организациям, образующим инфраструктуру поддержки  малого и среднего предпринимательства. Также актуальная информация доводится субъектам малого и среднего предпринимательства при помощи социальных сетей, мессенджеров Телеграмм, </w:t>
      </w:r>
      <w:r w:rsidRPr="00794EC1">
        <w:rPr>
          <w:sz w:val="28"/>
          <w:szCs w:val="28"/>
          <w:lang w:val="en-US"/>
        </w:rPr>
        <w:t>WhatsApp</w:t>
      </w:r>
      <w:r w:rsidRPr="00794EC1">
        <w:rPr>
          <w:sz w:val="28"/>
          <w:szCs w:val="28"/>
        </w:rPr>
        <w:t xml:space="preserve">, по электронной почте, размещается в газете «Авангард».   </w:t>
      </w:r>
    </w:p>
    <w:p w:rsidR="0007714D" w:rsidRPr="00794EC1" w:rsidRDefault="0007714D" w:rsidP="0007714D">
      <w:pPr>
        <w:ind w:firstLine="709"/>
        <w:jc w:val="both"/>
        <w:rPr>
          <w:rFonts w:eastAsia="Calibri"/>
          <w:sz w:val="28"/>
          <w:szCs w:val="28"/>
        </w:rPr>
      </w:pPr>
      <w:r w:rsidRPr="00794EC1">
        <w:rPr>
          <w:rFonts w:eastAsia="Calibri"/>
          <w:sz w:val="28"/>
          <w:szCs w:val="28"/>
        </w:rPr>
        <w:t>В целях повышения информированности субъектов малого и среднего предпринимательства в 2024 году</w:t>
      </w:r>
      <w:r w:rsidRPr="00794EC1">
        <w:rPr>
          <w:rFonts w:eastAsia="Calibri"/>
          <w:color w:val="FF0000"/>
          <w:sz w:val="28"/>
          <w:szCs w:val="28"/>
        </w:rPr>
        <w:t xml:space="preserve"> </w:t>
      </w:r>
      <w:r w:rsidRPr="00794EC1">
        <w:rPr>
          <w:rFonts w:eastAsia="Calibri"/>
          <w:sz w:val="28"/>
          <w:szCs w:val="28"/>
        </w:rPr>
        <w:t>проводилась регулярная рассылка презентационного материала.</w:t>
      </w:r>
      <w:r w:rsidRPr="00794EC1">
        <w:rPr>
          <w:rFonts w:eastAsia="Calibri"/>
          <w:color w:val="FF0000"/>
          <w:sz w:val="28"/>
          <w:szCs w:val="28"/>
        </w:rPr>
        <w:t xml:space="preserve"> </w:t>
      </w:r>
      <w:r w:rsidRPr="00794EC1">
        <w:rPr>
          <w:rFonts w:eastAsia="Calibri"/>
          <w:sz w:val="28"/>
          <w:szCs w:val="28"/>
        </w:rPr>
        <w:t xml:space="preserve">Информационная поддержка оказывалась посредством приглашения предпринимателей к участию в видеоконференциях на темы: «Развитие предпринимательского мышления», «Социально ответственный бизнес»,  «Маркировка пива и слабоалкогольных напитков в системе «Честный знак», «Срок и порядок представления уведомления о единой налоговой декларации по налогу на имущество организаций», «Мой бизнес от сердца», «Женщины в бизнесе», «Ценообразование», «Региональные бренды России – новые точки роста», «Электронный документооборот с </w:t>
      </w:r>
      <w:proofErr w:type="spellStart"/>
      <w:r w:rsidRPr="00794EC1">
        <w:rPr>
          <w:rFonts w:eastAsia="Calibri"/>
          <w:sz w:val="28"/>
          <w:szCs w:val="28"/>
        </w:rPr>
        <w:t>самозанятыми</w:t>
      </w:r>
      <w:proofErr w:type="spellEnd"/>
      <w:r w:rsidRPr="00794EC1">
        <w:rPr>
          <w:rFonts w:eastAsia="Calibri"/>
          <w:sz w:val="28"/>
          <w:szCs w:val="28"/>
        </w:rPr>
        <w:t xml:space="preserve"> гражданами», «Дополнительные ограничения розничной продажи алкогольной продукции на территории Приморского края» и др. </w:t>
      </w:r>
    </w:p>
    <w:p w:rsidR="0007714D" w:rsidRPr="00794EC1" w:rsidRDefault="0007714D" w:rsidP="0007714D">
      <w:pPr>
        <w:ind w:firstLine="709"/>
        <w:jc w:val="both"/>
        <w:rPr>
          <w:sz w:val="28"/>
          <w:szCs w:val="28"/>
        </w:rPr>
      </w:pPr>
      <w:r w:rsidRPr="00794EC1">
        <w:rPr>
          <w:sz w:val="28"/>
          <w:szCs w:val="28"/>
        </w:rPr>
        <w:t>В 2024 году 40 субъектам малого и среднего предпринимательства оказана консультационная поддержка. В</w:t>
      </w:r>
      <w:r w:rsidRPr="00794EC1">
        <w:rPr>
          <w:color w:val="00B050"/>
          <w:sz w:val="28"/>
          <w:szCs w:val="28"/>
        </w:rPr>
        <w:t xml:space="preserve"> </w:t>
      </w:r>
      <w:r w:rsidRPr="00794EC1">
        <w:rPr>
          <w:sz w:val="28"/>
          <w:szCs w:val="28"/>
        </w:rPr>
        <w:t>рамках реализации мероприятий утвержденных муниципальной программой «Развитие малого и среднего предпринимательства в Кавалеровском муниципальном округе» на 2023-2027 годы трём предпринимателям была оказана финансовая поддержка из средств местного бюджета:</w:t>
      </w:r>
    </w:p>
    <w:p w:rsidR="0007714D" w:rsidRPr="00794EC1" w:rsidRDefault="0007714D" w:rsidP="0007714D">
      <w:pPr>
        <w:ind w:firstLine="709"/>
        <w:jc w:val="both"/>
        <w:rPr>
          <w:sz w:val="28"/>
          <w:szCs w:val="28"/>
        </w:rPr>
      </w:pPr>
      <w:r w:rsidRPr="00794EC1">
        <w:rPr>
          <w:sz w:val="28"/>
          <w:szCs w:val="28"/>
        </w:rPr>
        <w:t xml:space="preserve">- ИП Прибытковой В.Л. на возмещение части затрат, связанных с приобретением оборудования для </w:t>
      </w:r>
      <w:r w:rsidRPr="00794EC1">
        <w:rPr>
          <w:sz w:val="28"/>
          <w:szCs w:val="28"/>
          <w:shd w:val="clear" w:color="auto" w:fill="FFFFFF"/>
        </w:rPr>
        <w:t>производства хлебобулочных изделий</w:t>
      </w:r>
      <w:r w:rsidRPr="00794EC1">
        <w:rPr>
          <w:sz w:val="28"/>
          <w:szCs w:val="28"/>
        </w:rPr>
        <w:t xml:space="preserve"> – 150 </w:t>
      </w:r>
      <w:proofErr w:type="spellStart"/>
      <w:r w:rsidRPr="00794EC1">
        <w:rPr>
          <w:sz w:val="28"/>
          <w:szCs w:val="28"/>
        </w:rPr>
        <w:t>т.р</w:t>
      </w:r>
      <w:proofErr w:type="spellEnd"/>
      <w:r w:rsidRPr="00794EC1">
        <w:rPr>
          <w:sz w:val="28"/>
          <w:szCs w:val="28"/>
        </w:rPr>
        <w:t xml:space="preserve">.; </w:t>
      </w:r>
    </w:p>
    <w:p w:rsidR="0007714D" w:rsidRPr="00794EC1" w:rsidRDefault="0007714D" w:rsidP="0007714D">
      <w:pPr>
        <w:ind w:firstLine="709"/>
        <w:jc w:val="both"/>
        <w:rPr>
          <w:sz w:val="28"/>
          <w:szCs w:val="28"/>
        </w:rPr>
      </w:pPr>
      <w:r w:rsidRPr="00794EC1">
        <w:rPr>
          <w:sz w:val="28"/>
          <w:szCs w:val="28"/>
        </w:rPr>
        <w:t xml:space="preserve">- ИП </w:t>
      </w:r>
      <w:proofErr w:type="spellStart"/>
      <w:r w:rsidRPr="00794EC1">
        <w:rPr>
          <w:sz w:val="28"/>
          <w:szCs w:val="28"/>
        </w:rPr>
        <w:t>Шафорост</w:t>
      </w:r>
      <w:proofErr w:type="spellEnd"/>
      <w:r w:rsidRPr="00794EC1">
        <w:rPr>
          <w:sz w:val="28"/>
          <w:szCs w:val="28"/>
        </w:rPr>
        <w:t xml:space="preserve"> А.А. на возмещение части затрат, связанных с приобретением оборудования или расходных материалов, необходимых для осуществления социально ориентированной деятельности – 30 </w:t>
      </w:r>
      <w:proofErr w:type="spellStart"/>
      <w:r w:rsidRPr="00794EC1">
        <w:rPr>
          <w:sz w:val="28"/>
          <w:szCs w:val="28"/>
        </w:rPr>
        <w:t>т.р</w:t>
      </w:r>
      <w:proofErr w:type="spellEnd"/>
      <w:r w:rsidRPr="00794EC1">
        <w:rPr>
          <w:sz w:val="28"/>
          <w:szCs w:val="28"/>
        </w:rPr>
        <w:t>.;</w:t>
      </w:r>
    </w:p>
    <w:p w:rsidR="0007714D" w:rsidRPr="00794EC1" w:rsidRDefault="0007714D" w:rsidP="0007714D">
      <w:pPr>
        <w:ind w:firstLine="709"/>
        <w:jc w:val="both"/>
        <w:rPr>
          <w:sz w:val="28"/>
          <w:szCs w:val="28"/>
        </w:rPr>
      </w:pPr>
      <w:r w:rsidRPr="00794EC1">
        <w:rPr>
          <w:sz w:val="28"/>
          <w:szCs w:val="28"/>
        </w:rPr>
        <w:t xml:space="preserve">- ИП </w:t>
      </w:r>
      <w:proofErr w:type="spellStart"/>
      <w:r w:rsidRPr="00794EC1">
        <w:rPr>
          <w:sz w:val="28"/>
          <w:szCs w:val="28"/>
        </w:rPr>
        <w:t>Терёхиной</w:t>
      </w:r>
      <w:proofErr w:type="spellEnd"/>
      <w:r w:rsidRPr="00794EC1">
        <w:rPr>
          <w:sz w:val="28"/>
          <w:szCs w:val="28"/>
        </w:rPr>
        <w:t xml:space="preserve"> Е.Н. на возмещение части затрат, связанных с приобретением оборудования или расходных материалов, необходимых для осуществления социально ориентированной деятельности – 20 </w:t>
      </w:r>
      <w:proofErr w:type="spellStart"/>
      <w:r w:rsidRPr="00794EC1">
        <w:rPr>
          <w:sz w:val="28"/>
          <w:szCs w:val="28"/>
        </w:rPr>
        <w:t>т.р</w:t>
      </w:r>
      <w:proofErr w:type="spellEnd"/>
      <w:r w:rsidRPr="00794EC1">
        <w:rPr>
          <w:sz w:val="28"/>
          <w:szCs w:val="28"/>
        </w:rPr>
        <w:t xml:space="preserve">. </w:t>
      </w:r>
    </w:p>
    <w:p w:rsidR="0007714D" w:rsidRPr="00794EC1" w:rsidRDefault="0007714D" w:rsidP="0007714D">
      <w:pPr>
        <w:tabs>
          <w:tab w:val="left" w:pos="709"/>
        </w:tabs>
        <w:ind w:firstLine="567"/>
        <w:jc w:val="both"/>
        <w:rPr>
          <w:sz w:val="28"/>
          <w:szCs w:val="28"/>
        </w:rPr>
      </w:pPr>
      <w:r w:rsidRPr="00794EC1">
        <w:rPr>
          <w:sz w:val="28"/>
          <w:szCs w:val="28"/>
        </w:rPr>
        <w:t xml:space="preserve">Субъекты малого предпринимательства принимали участие в муниципальных закупках товаров и услуг в соответствии с федеральным законом от 05.04.2013 г. № 44-ФЗ «О контрактной системе в сфере закупок товаров, работ и услуг для обеспечения государственных и муниципальных нужд». По итогам проведения электронных процедур за 2024 год заключено 99 контрактов на сумму 157,594 млн. </w:t>
      </w:r>
      <w:proofErr w:type="spellStart"/>
      <w:r w:rsidRPr="00794EC1">
        <w:rPr>
          <w:sz w:val="28"/>
          <w:szCs w:val="28"/>
        </w:rPr>
        <w:t>руб</w:t>
      </w:r>
      <w:proofErr w:type="spellEnd"/>
      <w:r w:rsidRPr="00794EC1">
        <w:rPr>
          <w:sz w:val="28"/>
          <w:szCs w:val="28"/>
        </w:rPr>
        <w:t xml:space="preserve"> из которых 81 контракт на сумму 131,025 млн. руб. (83%) заключены с субъектами малого предпринимательства.</w:t>
      </w:r>
    </w:p>
    <w:p w:rsidR="0007714D" w:rsidRPr="0046051F" w:rsidRDefault="0007714D" w:rsidP="0007714D">
      <w:pPr>
        <w:pStyle w:val="mcntmcntmsonormal"/>
        <w:spacing w:before="0" w:beforeAutospacing="0" w:after="0" w:afterAutospacing="0"/>
        <w:ind w:firstLine="709"/>
        <w:jc w:val="both"/>
        <w:rPr>
          <w:rFonts w:ascii="Segoe UI" w:hAnsi="Segoe UI" w:cs="Segoe UI"/>
          <w:color w:val="222222"/>
          <w:sz w:val="20"/>
          <w:szCs w:val="20"/>
        </w:rPr>
      </w:pPr>
      <w:r w:rsidRPr="0046051F">
        <w:rPr>
          <w:color w:val="222222"/>
          <w:sz w:val="28"/>
          <w:szCs w:val="28"/>
        </w:rPr>
        <w:t xml:space="preserve">Согласно Положению о порядке предоставления субсидий общественным организациям ветеранов и инвалидов за счет средств бюджета Кавалеровского муниципального округа в рамках указанной муниципальной программы оказывалась финансовая поддержка двум организациям: Совету ветеранов войны, труда, Вооруженных Сил и правоохранительных органов и обществу инвалидов Кавалеровского </w:t>
      </w:r>
      <w:r>
        <w:rPr>
          <w:color w:val="000000"/>
          <w:sz w:val="28"/>
          <w:szCs w:val="28"/>
        </w:rPr>
        <w:t>округа</w:t>
      </w:r>
      <w:r w:rsidRPr="0046051F">
        <w:rPr>
          <w:color w:val="222222"/>
          <w:sz w:val="28"/>
          <w:szCs w:val="28"/>
        </w:rPr>
        <w:t>, которые включены в реестр социально ориентированных некоммерческих организаций - получателей поддержки. Размер субсидий в 202</w:t>
      </w:r>
      <w:r>
        <w:rPr>
          <w:color w:val="222222"/>
          <w:sz w:val="28"/>
          <w:szCs w:val="28"/>
        </w:rPr>
        <w:t>4</w:t>
      </w:r>
      <w:r w:rsidRPr="0046051F">
        <w:rPr>
          <w:color w:val="222222"/>
          <w:sz w:val="28"/>
          <w:szCs w:val="28"/>
        </w:rPr>
        <w:t xml:space="preserve"> году составил </w:t>
      </w:r>
      <w:r>
        <w:rPr>
          <w:color w:val="222222"/>
          <w:sz w:val="28"/>
          <w:szCs w:val="28"/>
        </w:rPr>
        <w:t>440</w:t>
      </w:r>
      <w:r w:rsidRPr="0046051F">
        <w:rPr>
          <w:color w:val="222222"/>
          <w:sz w:val="28"/>
          <w:szCs w:val="28"/>
        </w:rPr>
        <w:t xml:space="preserve">,0 тыс. </w:t>
      </w:r>
      <w:proofErr w:type="spellStart"/>
      <w:r w:rsidRPr="0046051F">
        <w:rPr>
          <w:color w:val="222222"/>
          <w:sz w:val="28"/>
          <w:szCs w:val="28"/>
        </w:rPr>
        <w:t>руб</w:t>
      </w:r>
      <w:proofErr w:type="spellEnd"/>
      <w:r w:rsidRPr="0046051F">
        <w:rPr>
          <w:color w:val="222222"/>
          <w:sz w:val="28"/>
          <w:szCs w:val="28"/>
        </w:rPr>
        <w:t>, что позволило улучшить социальное положение ветеранов и инвалидов.</w:t>
      </w:r>
    </w:p>
    <w:p w:rsidR="0007714D" w:rsidRPr="0046051F" w:rsidRDefault="0007714D" w:rsidP="0007714D">
      <w:pPr>
        <w:pStyle w:val="mcntmcntmsonormal"/>
        <w:spacing w:before="0" w:beforeAutospacing="0" w:after="0" w:afterAutospacing="0"/>
        <w:ind w:firstLine="709"/>
        <w:jc w:val="both"/>
        <w:rPr>
          <w:rFonts w:ascii="Segoe UI" w:hAnsi="Segoe UI" w:cs="Segoe UI"/>
          <w:color w:val="222222"/>
          <w:sz w:val="20"/>
          <w:szCs w:val="20"/>
        </w:rPr>
      </w:pPr>
      <w:r w:rsidRPr="0046051F">
        <w:rPr>
          <w:color w:val="222222"/>
          <w:sz w:val="28"/>
          <w:szCs w:val="28"/>
        </w:rPr>
        <w:t>Оказание адресной помощи ветеранам ВОВ состоялось в рамках проведения мероприятий к 23 февраля, 8 марта, 9 Мая; детям-инвалидам вручены подарки ко Дню защиты детей, Новому году. В администрации Кавалеровского муниципального округа была организована «Ёлка желаний» для детей. А также была проведена «Новогодняя Елка Главы» для детей участников «Специальной Военной Операции»</w:t>
      </w:r>
      <w:r w:rsidRPr="0046051F">
        <w:rPr>
          <w:rFonts w:ascii="Segoe UI" w:hAnsi="Segoe UI" w:cs="Segoe UI"/>
          <w:color w:val="000000"/>
          <w:shd w:val="clear" w:color="auto" w:fill="FFFFFF"/>
        </w:rPr>
        <w:t xml:space="preserve"> </w:t>
      </w:r>
      <w:r w:rsidRPr="0046051F">
        <w:rPr>
          <w:color w:val="000000"/>
          <w:sz w:val="28"/>
          <w:szCs w:val="28"/>
          <w:shd w:val="clear" w:color="auto" w:fill="FFFFFF"/>
        </w:rPr>
        <w:t xml:space="preserve">и для одаренных детей. </w:t>
      </w:r>
      <w:r w:rsidRPr="0046051F">
        <w:rPr>
          <w:color w:val="222222"/>
          <w:sz w:val="28"/>
          <w:szCs w:val="28"/>
        </w:rPr>
        <w:t>Проведены мероприятия ко Дню пожилого человека. Вручены подарочные наборы узникам фашистских лагерей и жителям блокадного Ленинграда. Мероприятия подпрограммы в 202</w:t>
      </w:r>
      <w:r>
        <w:rPr>
          <w:color w:val="222222"/>
          <w:sz w:val="28"/>
          <w:szCs w:val="28"/>
        </w:rPr>
        <w:t>4</w:t>
      </w:r>
      <w:r w:rsidRPr="0046051F">
        <w:rPr>
          <w:color w:val="222222"/>
          <w:sz w:val="28"/>
          <w:szCs w:val="28"/>
        </w:rPr>
        <w:t xml:space="preserve"> году выполнены полностью. Субсидии на оказание поддержки социально - ориентированным некоммерческим организациям предоставлены в полном объеме. </w:t>
      </w:r>
    </w:p>
    <w:p w:rsidR="0007714D" w:rsidRPr="004D7A06" w:rsidRDefault="0007714D" w:rsidP="004D7A06">
      <w:pPr>
        <w:ind w:firstLine="720"/>
        <w:jc w:val="both"/>
        <w:rPr>
          <w:sz w:val="28"/>
          <w:szCs w:val="28"/>
        </w:rPr>
      </w:pPr>
    </w:p>
    <w:p w:rsidR="001028D9" w:rsidRPr="0046051F" w:rsidRDefault="001028D9" w:rsidP="00057A71">
      <w:pPr>
        <w:tabs>
          <w:tab w:val="left" w:pos="709"/>
        </w:tabs>
        <w:spacing w:line="360" w:lineRule="auto"/>
        <w:ind w:firstLine="709"/>
        <w:jc w:val="center"/>
        <w:rPr>
          <w:b/>
          <w:color w:val="C00000"/>
          <w:sz w:val="28"/>
          <w:szCs w:val="28"/>
        </w:rPr>
      </w:pPr>
      <w:r w:rsidRPr="0046051F">
        <w:rPr>
          <w:b/>
          <w:color w:val="C00000"/>
          <w:sz w:val="28"/>
          <w:szCs w:val="28"/>
        </w:rPr>
        <w:t>Реализация муниципальных программ</w:t>
      </w:r>
    </w:p>
    <w:p w:rsidR="00C94BE1" w:rsidRPr="00897E16" w:rsidRDefault="00C94BE1" w:rsidP="00057A71">
      <w:pPr>
        <w:ind w:firstLine="709"/>
        <w:jc w:val="both"/>
        <w:rPr>
          <w:sz w:val="28"/>
        </w:rPr>
      </w:pPr>
      <w:r w:rsidRPr="00897E16">
        <w:rPr>
          <w:sz w:val="28"/>
        </w:rPr>
        <w:t>В 2024 году в Кавалеровском муниципальном округе реализовывалось 22 муниципальные программы:</w:t>
      </w:r>
    </w:p>
    <w:p w:rsidR="00C94BE1" w:rsidRPr="00897E16" w:rsidRDefault="00C94BE1" w:rsidP="00057A71">
      <w:pPr>
        <w:ind w:firstLine="709"/>
        <w:jc w:val="both"/>
        <w:rPr>
          <w:sz w:val="28"/>
        </w:rPr>
      </w:pPr>
      <w:r>
        <w:rPr>
          <w:sz w:val="28"/>
        </w:rPr>
        <w:t xml:space="preserve">1. </w:t>
      </w:r>
      <w:r w:rsidRPr="00897E16">
        <w:rPr>
          <w:sz w:val="28"/>
        </w:rPr>
        <w:t>«Развитие системы образования в Кавалеровском муниципа</w:t>
      </w:r>
      <w:r>
        <w:rPr>
          <w:sz w:val="28"/>
        </w:rPr>
        <w:t>льном округе на 2023-2027 годы»;</w:t>
      </w:r>
    </w:p>
    <w:p w:rsidR="00C94BE1" w:rsidRPr="00897E16" w:rsidRDefault="00C94BE1" w:rsidP="00057A71">
      <w:pPr>
        <w:ind w:firstLine="709"/>
        <w:jc w:val="both"/>
        <w:rPr>
          <w:sz w:val="28"/>
        </w:rPr>
      </w:pPr>
      <w:r>
        <w:rPr>
          <w:sz w:val="28"/>
        </w:rPr>
        <w:t xml:space="preserve">2. </w:t>
      </w:r>
      <w:r w:rsidRPr="00897E16">
        <w:rPr>
          <w:sz w:val="28"/>
        </w:rPr>
        <w:t>«Развитие малого и среднего предпринимательства в Кавалеровском муниципа</w:t>
      </w:r>
      <w:r>
        <w:rPr>
          <w:sz w:val="28"/>
        </w:rPr>
        <w:t>льном округе на 2023-2027 годы»;</w:t>
      </w:r>
    </w:p>
    <w:p w:rsidR="00C94BE1" w:rsidRPr="00897E16" w:rsidRDefault="00C94BE1" w:rsidP="00057A71">
      <w:pPr>
        <w:ind w:firstLine="709"/>
        <w:jc w:val="both"/>
        <w:rPr>
          <w:sz w:val="28"/>
        </w:rPr>
      </w:pPr>
      <w:r>
        <w:rPr>
          <w:sz w:val="28"/>
        </w:rPr>
        <w:t xml:space="preserve">3. </w:t>
      </w:r>
      <w:r w:rsidRPr="00897E16">
        <w:rPr>
          <w:sz w:val="28"/>
        </w:rPr>
        <w:t>«Укрепление общественного здоровья в Кавалеровском муниципальном округе на 2023-2025 годы»</w:t>
      </w:r>
      <w:r>
        <w:rPr>
          <w:sz w:val="28"/>
        </w:rPr>
        <w:t>;</w:t>
      </w:r>
    </w:p>
    <w:p w:rsidR="00C94BE1" w:rsidRPr="00897E16" w:rsidRDefault="00C94BE1" w:rsidP="00057A71">
      <w:pPr>
        <w:ind w:firstLine="709"/>
        <w:jc w:val="both"/>
        <w:rPr>
          <w:sz w:val="28"/>
        </w:rPr>
      </w:pPr>
      <w:r>
        <w:rPr>
          <w:sz w:val="28"/>
        </w:rPr>
        <w:t xml:space="preserve">4. </w:t>
      </w:r>
      <w:r w:rsidRPr="00897E16">
        <w:rPr>
          <w:sz w:val="28"/>
        </w:rPr>
        <w:t>«Развитие улично-дорожной сети Кавалеровского муниципального округа на 2023-2027 годы»</w:t>
      </w:r>
      <w:r>
        <w:rPr>
          <w:sz w:val="28"/>
        </w:rPr>
        <w:t>;</w:t>
      </w:r>
    </w:p>
    <w:p w:rsidR="00C94BE1" w:rsidRPr="00897E16" w:rsidRDefault="00C94BE1" w:rsidP="00057A71">
      <w:pPr>
        <w:ind w:firstLine="709"/>
        <w:jc w:val="both"/>
        <w:rPr>
          <w:sz w:val="28"/>
        </w:rPr>
      </w:pPr>
      <w:r>
        <w:rPr>
          <w:sz w:val="28"/>
        </w:rPr>
        <w:t>5.</w:t>
      </w:r>
      <w:r w:rsidRPr="00897E16">
        <w:rPr>
          <w:sz w:val="28"/>
        </w:rPr>
        <w:t xml:space="preserve"> «Формирование законопослушного поведения участников дорожного движения на территории Кавалеровского муниципального округа на 2023-2027 годы»</w:t>
      </w:r>
      <w:r>
        <w:rPr>
          <w:sz w:val="28"/>
        </w:rPr>
        <w:t>;</w:t>
      </w:r>
    </w:p>
    <w:p w:rsidR="00C94BE1" w:rsidRPr="00897E16" w:rsidRDefault="00C94BE1" w:rsidP="00057A71">
      <w:pPr>
        <w:ind w:firstLine="709"/>
        <w:jc w:val="both"/>
        <w:rPr>
          <w:sz w:val="28"/>
        </w:rPr>
      </w:pPr>
      <w:r>
        <w:rPr>
          <w:sz w:val="28"/>
        </w:rPr>
        <w:t xml:space="preserve">6. </w:t>
      </w:r>
      <w:r w:rsidRPr="00897E16">
        <w:rPr>
          <w:sz w:val="28"/>
        </w:rPr>
        <w:t>«Социальная поддержка населения Кавалеровского муниципал</w:t>
      </w:r>
      <w:r>
        <w:rPr>
          <w:sz w:val="28"/>
        </w:rPr>
        <w:t>ьного округа на 2023-2025 годы»;</w:t>
      </w:r>
    </w:p>
    <w:p w:rsidR="00C94BE1" w:rsidRPr="00897E16" w:rsidRDefault="00C94BE1" w:rsidP="00057A71">
      <w:pPr>
        <w:ind w:firstLine="709"/>
        <w:jc w:val="both"/>
        <w:rPr>
          <w:sz w:val="28"/>
        </w:rPr>
      </w:pPr>
      <w:r>
        <w:rPr>
          <w:sz w:val="28"/>
        </w:rPr>
        <w:t xml:space="preserve">7. </w:t>
      </w:r>
      <w:r w:rsidRPr="00897E16">
        <w:rPr>
          <w:sz w:val="28"/>
        </w:rPr>
        <w:t>«Развитие муниципальной службы в администрации Кавалеровского муниципального округа на 2023-2025 годы»</w:t>
      </w:r>
      <w:r>
        <w:rPr>
          <w:sz w:val="28"/>
        </w:rPr>
        <w:t>;</w:t>
      </w:r>
    </w:p>
    <w:p w:rsidR="00C94BE1" w:rsidRPr="00897E16" w:rsidRDefault="00C94BE1" w:rsidP="00057A71">
      <w:pPr>
        <w:ind w:firstLine="709"/>
        <w:jc w:val="both"/>
        <w:rPr>
          <w:sz w:val="28"/>
        </w:rPr>
      </w:pPr>
      <w:r>
        <w:rPr>
          <w:sz w:val="28"/>
        </w:rPr>
        <w:t xml:space="preserve">8. </w:t>
      </w:r>
      <w:r w:rsidRPr="00897E16">
        <w:rPr>
          <w:sz w:val="28"/>
        </w:rPr>
        <w:t>«Совершенствование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 Кавалеровского муниципального округа на 2023-2026 годы»</w:t>
      </w:r>
      <w:r>
        <w:rPr>
          <w:sz w:val="28"/>
        </w:rPr>
        <w:t>;</w:t>
      </w:r>
    </w:p>
    <w:p w:rsidR="00C94BE1" w:rsidRPr="00897E16" w:rsidRDefault="00C94BE1" w:rsidP="00057A71">
      <w:pPr>
        <w:ind w:firstLine="709"/>
        <w:jc w:val="both"/>
        <w:rPr>
          <w:sz w:val="28"/>
        </w:rPr>
      </w:pPr>
      <w:r>
        <w:rPr>
          <w:sz w:val="28"/>
        </w:rPr>
        <w:t xml:space="preserve">9. </w:t>
      </w:r>
      <w:r w:rsidRPr="00897E16">
        <w:rPr>
          <w:sz w:val="28"/>
        </w:rPr>
        <w:t>«Комплексные меры профилактики экстремизма и терроризма, незаконного потребления наркотических средств и психотропных веществ в Кавалеровском муниципальном округе на 2023-2025 годы»</w:t>
      </w:r>
      <w:r>
        <w:rPr>
          <w:sz w:val="28"/>
        </w:rPr>
        <w:t>;</w:t>
      </w:r>
    </w:p>
    <w:p w:rsidR="00C94BE1" w:rsidRPr="00897E16" w:rsidRDefault="00C94BE1" w:rsidP="00057A71">
      <w:pPr>
        <w:ind w:firstLine="709"/>
        <w:jc w:val="both"/>
        <w:rPr>
          <w:sz w:val="28"/>
        </w:rPr>
      </w:pPr>
      <w:r>
        <w:rPr>
          <w:sz w:val="28"/>
        </w:rPr>
        <w:t xml:space="preserve">10. </w:t>
      </w:r>
      <w:r w:rsidRPr="00897E16">
        <w:rPr>
          <w:sz w:val="28"/>
        </w:rPr>
        <w:t>«Противодействие коррупции в границах Кавалеровского муниципального округа на 2023 - 2025 годы»</w:t>
      </w:r>
      <w:r>
        <w:rPr>
          <w:sz w:val="28"/>
        </w:rPr>
        <w:t>;</w:t>
      </w:r>
    </w:p>
    <w:p w:rsidR="00C94BE1" w:rsidRPr="00897E16" w:rsidRDefault="00C94BE1" w:rsidP="00057A71">
      <w:pPr>
        <w:ind w:firstLine="709"/>
        <w:jc w:val="both"/>
        <w:rPr>
          <w:sz w:val="28"/>
        </w:rPr>
      </w:pPr>
      <w:r>
        <w:rPr>
          <w:sz w:val="28"/>
        </w:rPr>
        <w:t xml:space="preserve">11. </w:t>
      </w:r>
      <w:r w:rsidRPr="00897E16">
        <w:rPr>
          <w:sz w:val="28"/>
        </w:rPr>
        <w:t>«Развитие культуры и молодежной политики в Кавалеровском муниципальном округе на 2023-2027 годы»</w:t>
      </w:r>
      <w:r>
        <w:rPr>
          <w:sz w:val="28"/>
        </w:rPr>
        <w:t>;</w:t>
      </w:r>
    </w:p>
    <w:p w:rsidR="00C94BE1" w:rsidRPr="00897E16" w:rsidRDefault="00C94BE1" w:rsidP="00057A71">
      <w:pPr>
        <w:ind w:firstLine="709"/>
        <w:jc w:val="both"/>
        <w:rPr>
          <w:sz w:val="28"/>
        </w:rPr>
      </w:pPr>
      <w:r>
        <w:rPr>
          <w:sz w:val="28"/>
        </w:rPr>
        <w:t xml:space="preserve">12. </w:t>
      </w:r>
      <w:r w:rsidRPr="00897E16">
        <w:rPr>
          <w:sz w:val="28"/>
        </w:rPr>
        <w:t>«Развитие физической культуры и спорта в Кавалеровском муниципальном округе» на 2023-2027 годы</w:t>
      </w:r>
      <w:r>
        <w:rPr>
          <w:sz w:val="28"/>
        </w:rPr>
        <w:t>;</w:t>
      </w:r>
    </w:p>
    <w:p w:rsidR="00C94BE1" w:rsidRPr="00897E16" w:rsidRDefault="00C94BE1" w:rsidP="00057A71">
      <w:pPr>
        <w:ind w:firstLine="709"/>
        <w:jc w:val="both"/>
        <w:rPr>
          <w:sz w:val="28"/>
        </w:rPr>
      </w:pPr>
      <w:r>
        <w:rPr>
          <w:sz w:val="28"/>
        </w:rPr>
        <w:t>13.</w:t>
      </w:r>
      <w:r w:rsidRPr="00897E16">
        <w:rPr>
          <w:sz w:val="28"/>
        </w:rPr>
        <w:t xml:space="preserve"> «Организация обеспечения населения твердым топливом (дровами), на территории Кавалеровского муниципального округа, на 2023-2025 годы»</w:t>
      </w:r>
      <w:r>
        <w:rPr>
          <w:sz w:val="28"/>
        </w:rPr>
        <w:t>;</w:t>
      </w:r>
    </w:p>
    <w:p w:rsidR="00C94BE1" w:rsidRPr="00897E16" w:rsidRDefault="00C94BE1" w:rsidP="00057A71">
      <w:pPr>
        <w:ind w:firstLine="709"/>
        <w:jc w:val="both"/>
        <w:rPr>
          <w:sz w:val="28"/>
        </w:rPr>
      </w:pPr>
      <w:r>
        <w:rPr>
          <w:sz w:val="28"/>
        </w:rPr>
        <w:t xml:space="preserve">14. </w:t>
      </w:r>
      <w:r w:rsidRPr="00897E16">
        <w:rPr>
          <w:sz w:val="28"/>
        </w:rPr>
        <w:t>«Формирование современной городской среды Кавалеровского муниципального округа на 2023-2030 годы»</w:t>
      </w:r>
      <w:r>
        <w:rPr>
          <w:sz w:val="28"/>
        </w:rPr>
        <w:t>;</w:t>
      </w:r>
    </w:p>
    <w:p w:rsidR="00C94BE1" w:rsidRPr="00897E16" w:rsidRDefault="00C94BE1" w:rsidP="00057A71">
      <w:pPr>
        <w:ind w:firstLine="709"/>
        <w:jc w:val="both"/>
        <w:rPr>
          <w:sz w:val="28"/>
        </w:rPr>
      </w:pPr>
      <w:r>
        <w:rPr>
          <w:sz w:val="28"/>
        </w:rPr>
        <w:t xml:space="preserve">15. </w:t>
      </w:r>
      <w:r w:rsidRPr="00897E16">
        <w:rPr>
          <w:sz w:val="28"/>
        </w:rPr>
        <w:t>«Управление муниципальным имуществом и земельными ресурсами Кавалеровского муниципального округа на 2023-2025»</w:t>
      </w:r>
      <w:r>
        <w:rPr>
          <w:sz w:val="28"/>
        </w:rPr>
        <w:t>;</w:t>
      </w:r>
    </w:p>
    <w:p w:rsidR="00C94BE1" w:rsidRPr="00897E16" w:rsidRDefault="00C94BE1" w:rsidP="00057A71">
      <w:pPr>
        <w:ind w:firstLine="709"/>
        <w:jc w:val="both"/>
        <w:rPr>
          <w:sz w:val="28"/>
        </w:rPr>
      </w:pPr>
      <w:r>
        <w:rPr>
          <w:sz w:val="28"/>
        </w:rPr>
        <w:t xml:space="preserve">16. </w:t>
      </w:r>
      <w:r w:rsidRPr="00897E16">
        <w:rPr>
          <w:sz w:val="28"/>
        </w:rPr>
        <w:t>«Благоустройство территорий, детских и спортивных площадок на территории Кавалеровского муниципального округа на 2023-2027 годы»</w:t>
      </w:r>
      <w:r>
        <w:rPr>
          <w:sz w:val="28"/>
        </w:rPr>
        <w:t>;</w:t>
      </w:r>
    </w:p>
    <w:p w:rsidR="00C94BE1" w:rsidRDefault="00C94BE1" w:rsidP="00057A71">
      <w:pPr>
        <w:ind w:firstLine="709"/>
        <w:jc w:val="both"/>
        <w:rPr>
          <w:sz w:val="28"/>
        </w:rPr>
      </w:pPr>
      <w:r>
        <w:rPr>
          <w:sz w:val="28"/>
        </w:rPr>
        <w:t xml:space="preserve">17. </w:t>
      </w:r>
      <w:r w:rsidRPr="00897E16">
        <w:rPr>
          <w:sz w:val="28"/>
        </w:rPr>
        <w:t>«Профилактика безнадзорности и правонарушений несовершеннолетних на территории Кавалеровского муниципального округа на 2023 – 2025 годы»</w:t>
      </w:r>
      <w:r>
        <w:rPr>
          <w:sz w:val="28"/>
        </w:rPr>
        <w:t>;</w:t>
      </w:r>
    </w:p>
    <w:p w:rsidR="00C94BE1" w:rsidRPr="00897E16" w:rsidRDefault="00C94BE1" w:rsidP="00057A71">
      <w:pPr>
        <w:ind w:firstLine="709"/>
        <w:jc w:val="both"/>
        <w:rPr>
          <w:sz w:val="28"/>
        </w:rPr>
      </w:pPr>
      <w:r>
        <w:rPr>
          <w:sz w:val="28"/>
        </w:rPr>
        <w:t>18. «</w:t>
      </w:r>
      <w:r w:rsidRPr="00897E16">
        <w:rPr>
          <w:sz w:val="28"/>
        </w:rPr>
        <w:t>Информатизация Кавалеровского муниципального округа» на 2023 - 2025 годы</w:t>
      </w:r>
      <w:r>
        <w:rPr>
          <w:sz w:val="28"/>
        </w:rPr>
        <w:t>;</w:t>
      </w:r>
    </w:p>
    <w:p w:rsidR="00C94BE1" w:rsidRPr="00897E16" w:rsidRDefault="00C94BE1" w:rsidP="00057A71">
      <w:pPr>
        <w:ind w:firstLine="709"/>
        <w:jc w:val="both"/>
        <w:rPr>
          <w:sz w:val="28"/>
        </w:rPr>
      </w:pPr>
      <w:r>
        <w:rPr>
          <w:sz w:val="28"/>
        </w:rPr>
        <w:t xml:space="preserve">19. </w:t>
      </w:r>
      <w:r w:rsidRPr="00897E16">
        <w:rPr>
          <w:sz w:val="28"/>
        </w:rPr>
        <w:t>«Реформирование и модернизация жилищно-коммунального хозяйства, благоустройство, содержание и озеленение территорий Кавалеровского муниципального округа на 2023-2025 годы»</w:t>
      </w:r>
      <w:r>
        <w:rPr>
          <w:sz w:val="28"/>
        </w:rPr>
        <w:t>;</w:t>
      </w:r>
    </w:p>
    <w:p w:rsidR="00C94BE1" w:rsidRPr="00897E16" w:rsidRDefault="00C94BE1" w:rsidP="00057A71">
      <w:pPr>
        <w:ind w:firstLine="709"/>
        <w:jc w:val="both"/>
        <w:rPr>
          <w:sz w:val="28"/>
        </w:rPr>
      </w:pPr>
      <w:r>
        <w:rPr>
          <w:sz w:val="28"/>
        </w:rPr>
        <w:t xml:space="preserve">20. </w:t>
      </w:r>
      <w:r w:rsidRPr="00897E16">
        <w:rPr>
          <w:sz w:val="28"/>
        </w:rPr>
        <w:t>«Создание условий для организации транспортного обслуживания населения по маршрутам в границах Кавалеровского муниципального округа» на 2023-2025 годы</w:t>
      </w:r>
    </w:p>
    <w:p w:rsidR="00C94BE1" w:rsidRPr="00897E16" w:rsidRDefault="00C94BE1" w:rsidP="00057A71">
      <w:pPr>
        <w:ind w:firstLine="709"/>
        <w:jc w:val="both"/>
        <w:rPr>
          <w:sz w:val="28"/>
        </w:rPr>
      </w:pPr>
      <w:r>
        <w:rPr>
          <w:sz w:val="28"/>
        </w:rPr>
        <w:t xml:space="preserve">21. </w:t>
      </w:r>
      <w:r w:rsidRPr="00897E16">
        <w:rPr>
          <w:sz w:val="28"/>
        </w:rPr>
        <w:t>«Развитие средств массовой информации в Кавалеровском муниципальном округе на 2023-2025 годы»</w:t>
      </w:r>
    </w:p>
    <w:p w:rsidR="00C94BE1" w:rsidRPr="00897E16" w:rsidRDefault="00C94BE1" w:rsidP="00057A71">
      <w:pPr>
        <w:ind w:firstLine="709"/>
        <w:jc w:val="both"/>
        <w:rPr>
          <w:sz w:val="28"/>
        </w:rPr>
      </w:pPr>
      <w:r>
        <w:rPr>
          <w:sz w:val="28"/>
        </w:rPr>
        <w:t xml:space="preserve">22. </w:t>
      </w:r>
      <w:r w:rsidRPr="00897E16">
        <w:rPr>
          <w:sz w:val="28"/>
        </w:rPr>
        <w:t>«Материально-техническое обеспечение органов местного самоуправления Кавалеровского муниципального округа на 2024-2026 годы»</w:t>
      </w:r>
    </w:p>
    <w:p w:rsidR="00C94BE1" w:rsidRPr="00897E16" w:rsidRDefault="00C94BE1" w:rsidP="00057A71">
      <w:pPr>
        <w:ind w:firstLine="709"/>
        <w:jc w:val="both"/>
        <w:rPr>
          <w:sz w:val="28"/>
        </w:rPr>
      </w:pPr>
      <w:r w:rsidRPr="00897E16">
        <w:rPr>
          <w:sz w:val="28"/>
        </w:rPr>
        <w:t>Реализация муниципальных программ Кавалеровского муниципального округа осуществлялась за счет бюджетных средств федерального, краевого и местного бюджетов, а также по некоторым программам за счет внебюджетных средств.</w:t>
      </w:r>
    </w:p>
    <w:p w:rsidR="00C94BE1" w:rsidRPr="00897E16" w:rsidRDefault="00C94BE1" w:rsidP="00057A71">
      <w:pPr>
        <w:ind w:firstLine="709"/>
        <w:jc w:val="both"/>
        <w:rPr>
          <w:sz w:val="28"/>
        </w:rPr>
      </w:pPr>
      <w:r w:rsidRPr="00897E16">
        <w:rPr>
          <w:sz w:val="28"/>
        </w:rPr>
        <w:t>Общая сумма расходов на реализацию муниципальных программ Кавалеровского муниципального округа в 2024 году за счет всех источников финансирования составила 1481</w:t>
      </w:r>
      <w:r w:rsidR="00AC1291">
        <w:rPr>
          <w:sz w:val="28"/>
        </w:rPr>
        <w:t>,</w:t>
      </w:r>
      <w:r w:rsidRPr="00897E16">
        <w:rPr>
          <w:sz w:val="28"/>
        </w:rPr>
        <w:t>622</w:t>
      </w:r>
      <w:r w:rsidR="00AC1291">
        <w:rPr>
          <w:sz w:val="28"/>
        </w:rPr>
        <w:t xml:space="preserve"> </w:t>
      </w:r>
      <w:proofErr w:type="spellStart"/>
      <w:proofErr w:type="gramStart"/>
      <w:r w:rsidR="00AC1291">
        <w:rPr>
          <w:sz w:val="28"/>
        </w:rPr>
        <w:t>млн.</w:t>
      </w:r>
      <w:r w:rsidRPr="00897E16">
        <w:rPr>
          <w:sz w:val="28"/>
        </w:rPr>
        <w:t>руб</w:t>
      </w:r>
      <w:proofErr w:type="spellEnd"/>
      <w:proofErr w:type="gramEnd"/>
      <w:r w:rsidRPr="00897E16">
        <w:rPr>
          <w:sz w:val="28"/>
        </w:rPr>
        <w:t xml:space="preserve"> (на 33% больше в сравнении с прошлым годом).</w:t>
      </w:r>
    </w:p>
    <w:p w:rsidR="00C94BE1" w:rsidRPr="00897E16" w:rsidRDefault="00C94BE1" w:rsidP="00057A71">
      <w:pPr>
        <w:ind w:firstLine="709"/>
        <w:jc w:val="both"/>
        <w:rPr>
          <w:sz w:val="28"/>
        </w:rPr>
      </w:pPr>
      <w:r w:rsidRPr="00897E16">
        <w:rPr>
          <w:sz w:val="28"/>
        </w:rPr>
        <w:t xml:space="preserve">В общей сумме расходов федеральный бюджет составил 8,19% или </w:t>
      </w:r>
      <w:r w:rsidR="00C90148">
        <w:rPr>
          <w:sz w:val="28"/>
        </w:rPr>
        <w:t xml:space="preserve">            </w:t>
      </w:r>
      <w:r w:rsidRPr="00897E16">
        <w:rPr>
          <w:sz w:val="28"/>
        </w:rPr>
        <w:t>121</w:t>
      </w:r>
      <w:r w:rsidR="00C90148">
        <w:rPr>
          <w:sz w:val="28"/>
        </w:rPr>
        <w:t>,</w:t>
      </w:r>
      <w:r w:rsidRPr="00897E16">
        <w:rPr>
          <w:sz w:val="28"/>
        </w:rPr>
        <w:t xml:space="preserve">296 </w:t>
      </w:r>
      <w:r w:rsidR="00C90148">
        <w:rPr>
          <w:sz w:val="28"/>
        </w:rPr>
        <w:t>млн.</w:t>
      </w:r>
      <w:r w:rsidRPr="00897E16">
        <w:rPr>
          <w:sz w:val="28"/>
        </w:rPr>
        <w:t xml:space="preserve"> руб</w:t>
      </w:r>
      <w:r w:rsidR="00C90148">
        <w:rPr>
          <w:sz w:val="28"/>
        </w:rPr>
        <w:t>.</w:t>
      </w:r>
      <w:r w:rsidRPr="00897E16">
        <w:rPr>
          <w:sz w:val="28"/>
        </w:rPr>
        <w:t>, краевой бюджет – 41,19% или 610</w:t>
      </w:r>
      <w:r w:rsidR="00C90148">
        <w:rPr>
          <w:sz w:val="28"/>
        </w:rPr>
        <w:t>,</w:t>
      </w:r>
      <w:r w:rsidRPr="00897E16">
        <w:rPr>
          <w:sz w:val="28"/>
        </w:rPr>
        <w:t xml:space="preserve">252 </w:t>
      </w:r>
      <w:r w:rsidR="00C90148">
        <w:rPr>
          <w:sz w:val="28"/>
        </w:rPr>
        <w:t>млн. руб.</w:t>
      </w:r>
      <w:r w:rsidRPr="00897E16">
        <w:rPr>
          <w:sz w:val="28"/>
        </w:rPr>
        <w:t>, средства местного бюджета – 48,66% или 720</w:t>
      </w:r>
      <w:r w:rsidR="00C90148">
        <w:rPr>
          <w:sz w:val="28"/>
        </w:rPr>
        <w:t>,</w:t>
      </w:r>
      <w:r w:rsidRPr="00897E16">
        <w:rPr>
          <w:sz w:val="28"/>
        </w:rPr>
        <w:t xml:space="preserve">972 </w:t>
      </w:r>
      <w:proofErr w:type="spellStart"/>
      <w:r w:rsidR="00C90148">
        <w:rPr>
          <w:sz w:val="28"/>
        </w:rPr>
        <w:t>млн.</w:t>
      </w:r>
      <w:r w:rsidRPr="00897E16">
        <w:rPr>
          <w:sz w:val="28"/>
        </w:rPr>
        <w:t>руб</w:t>
      </w:r>
      <w:proofErr w:type="spellEnd"/>
      <w:r w:rsidR="00C90148">
        <w:rPr>
          <w:sz w:val="28"/>
        </w:rPr>
        <w:t>.</w:t>
      </w:r>
      <w:r w:rsidRPr="00897E16">
        <w:rPr>
          <w:sz w:val="28"/>
        </w:rPr>
        <w:t>, внебюджетные фонды составили 1,96% или 29</w:t>
      </w:r>
      <w:r w:rsidR="00C90148">
        <w:rPr>
          <w:sz w:val="28"/>
        </w:rPr>
        <w:t>,</w:t>
      </w:r>
      <w:r w:rsidRPr="00897E16">
        <w:rPr>
          <w:sz w:val="28"/>
        </w:rPr>
        <w:t>1</w:t>
      </w:r>
      <w:r w:rsidR="00C90148">
        <w:rPr>
          <w:sz w:val="28"/>
        </w:rPr>
        <w:t xml:space="preserve"> </w:t>
      </w:r>
      <w:proofErr w:type="spellStart"/>
      <w:r w:rsidR="00C90148">
        <w:rPr>
          <w:sz w:val="28"/>
        </w:rPr>
        <w:t>млн.</w:t>
      </w:r>
      <w:r w:rsidRPr="00897E16">
        <w:rPr>
          <w:sz w:val="28"/>
        </w:rPr>
        <w:t>руб</w:t>
      </w:r>
      <w:proofErr w:type="spellEnd"/>
      <w:r w:rsidR="00C90148">
        <w:rPr>
          <w:sz w:val="28"/>
        </w:rPr>
        <w:t>.</w:t>
      </w:r>
    </w:p>
    <w:p w:rsidR="00C94BE1" w:rsidRPr="00897E16" w:rsidRDefault="00C94BE1" w:rsidP="00057A71">
      <w:pPr>
        <w:ind w:firstLine="709"/>
        <w:jc w:val="both"/>
        <w:rPr>
          <w:sz w:val="28"/>
        </w:rPr>
      </w:pPr>
      <w:r w:rsidRPr="00897E16">
        <w:rPr>
          <w:sz w:val="28"/>
        </w:rPr>
        <w:t>При запланированном объеме финансирования муниципальных программ в размере 1492</w:t>
      </w:r>
      <w:r w:rsidR="00C90148">
        <w:rPr>
          <w:sz w:val="28"/>
        </w:rPr>
        <w:t>,</w:t>
      </w:r>
      <w:r w:rsidRPr="00897E16">
        <w:rPr>
          <w:sz w:val="28"/>
        </w:rPr>
        <w:t>02</w:t>
      </w:r>
      <w:r w:rsidR="00C90148">
        <w:rPr>
          <w:sz w:val="28"/>
        </w:rPr>
        <w:t xml:space="preserve"> </w:t>
      </w:r>
      <w:proofErr w:type="spellStart"/>
      <w:r w:rsidR="00C90148">
        <w:rPr>
          <w:sz w:val="28"/>
        </w:rPr>
        <w:t>млн.</w:t>
      </w:r>
      <w:r w:rsidRPr="00897E16">
        <w:rPr>
          <w:sz w:val="28"/>
        </w:rPr>
        <w:t>руб</w:t>
      </w:r>
      <w:proofErr w:type="spellEnd"/>
      <w:r w:rsidR="00C90148">
        <w:rPr>
          <w:sz w:val="28"/>
        </w:rPr>
        <w:t>.</w:t>
      </w:r>
      <w:r w:rsidRPr="00897E16">
        <w:rPr>
          <w:sz w:val="28"/>
        </w:rPr>
        <w:t xml:space="preserve"> фактическое финансирование составило 1481</w:t>
      </w:r>
      <w:r w:rsidR="00C90148">
        <w:rPr>
          <w:sz w:val="28"/>
        </w:rPr>
        <w:t>,</w:t>
      </w:r>
      <w:r w:rsidRPr="00897E16">
        <w:rPr>
          <w:sz w:val="28"/>
        </w:rPr>
        <w:t>622</w:t>
      </w:r>
      <w:r w:rsidR="00C90148">
        <w:rPr>
          <w:sz w:val="28"/>
        </w:rPr>
        <w:t xml:space="preserve"> </w:t>
      </w:r>
      <w:proofErr w:type="spellStart"/>
      <w:r w:rsidR="00C90148">
        <w:rPr>
          <w:sz w:val="28"/>
        </w:rPr>
        <w:t>млн.</w:t>
      </w:r>
      <w:r w:rsidRPr="00897E16">
        <w:rPr>
          <w:sz w:val="28"/>
        </w:rPr>
        <w:t>руб</w:t>
      </w:r>
      <w:proofErr w:type="spellEnd"/>
      <w:r w:rsidR="00C90148">
        <w:rPr>
          <w:sz w:val="28"/>
        </w:rPr>
        <w:t>.</w:t>
      </w:r>
      <w:r w:rsidRPr="00897E16">
        <w:rPr>
          <w:sz w:val="28"/>
        </w:rPr>
        <w:t xml:space="preserve"> или 99,30 % годового лимита.</w:t>
      </w:r>
    </w:p>
    <w:p w:rsidR="00C94BE1" w:rsidRDefault="00C94BE1" w:rsidP="00057A71">
      <w:pPr>
        <w:ind w:firstLine="709"/>
        <w:jc w:val="both"/>
        <w:rPr>
          <w:sz w:val="28"/>
        </w:rPr>
      </w:pPr>
      <w:r w:rsidRPr="00897E16">
        <w:rPr>
          <w:sz w:val="28"/>
        </w:rPr>
        <w:t>В результате проведенной оценки эффективности реализации муниципальных программ выявлено, что цели достигнуты во всех муниципальных программах.</w:t>
      </w:r>
    </w:p>
    <w:p w:rsidR="00C94BE1" w:rsidRPr="00A80EE0" w:rsidRDefault="00BE2C75" w:rsidP="00A80EE0">
      <w:pPr>
        <w:jc w:val="both"/>
        <w:rPr>
          <w:rFonts w:eastAsiaTheme="minorHAnsi"/>
          <w:sz w:val="28"/>
          <w:szCs w:val="22"/>
          <w:lang w:eastAsia="en-US"/>
        </w:rPr>
      </w:pPr>
      <w:r>
        <w:rPr>
          <w:noProof/>
        </w:rPr>
        <w:drawing>
          <wp:inline distT="0" distB="0" distL="0" distR="0" wp14:anchorId="0F4C1197" wp14:editId="744B8F7D">
            <wp:extent cx="6039556" cy="2675467"/>
            <wp:effectExtent l="0" t="0" r="18415" b="107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028D9" w:rsidRDefault="001028D9" w:rsidP="00057A71">
      <w:pPr>
        <w:jc w:val="both"/>
        <w:rPr>
          <w:color w:val="FF0000"/>
          <w:sz w:val="28"/>
          <w:szCs w:val="28"/>
        </w:rPr>
      </w:pPr>
    </w:p>
    <w:p w:rsidR="0007714D" w:rsidRPr="0046051F" w:rsidRDefault="0007714D" w:rsidP="0007714D">
      <w:pPr>
        <w:tabs>
          <w:tab w:val="left" w:pos="709"/>
          <w:tab w:val="left" w:pos="1134"/>
        </w:tabs>
        <w:spacing w:line="360" w:lineRule="auto"/>
        <w:ind w:firstLine="567"/>
        <w:jc w:val="center"/>
        <w:rPr>
          <w:b/>
          <w:color w:val="C00000"/>
          <w:sz w:val="28"/>
          <w:szCs w:val="28"/>
        </w:rPr>
      </w:pPr>
      <w:r w:rsidRPr="0046051F">
        <w:rPr>
          <w:b/>
          <w:color w:val="C00000"/>
          <w:sz w:val="28"/>
          <w:szCs w:val="28"/>
        </w:rPr>
        <w:t>Управление финансовыми ресурсами</w:t>
      </w:r>
    </w:p>
    <w:p w:rsidR="0007714D" w:rsidRPr="00642F71" w:rsidRDefault="0007714D" w:rsidP="0007714D">
      <w:pPr>
        <w:ind w:firstLine="709"/>
        <w:jc w:val="both"/>
        <w:textAlignment w:val="baseline"/>
        <w:rPr>
          <w:sz w:val="28"/>
          <w:szCs w:val="28"/>
        </w:rPr>
      </w:pPr>
      <w:r w:rsidRPr="00642F71">
        <w:rPr>
          <w:sz w:val="28"/>
          <w:szCs w:val="28"/>
        </w:rPr>
        <w:t>Основой экономики округа является сбалансированный бюджет, от которого зависит устойчивость развития и эффективность работы.</w:t>
      </w:r>
    </w:p>
    <w:p w:rsidR="0007714D" w:rsidRPr="00642F71" w:rsidRDefault="0007714D" w:rsidP="0007714D">
      <w:pPr>
        <w:ind w:firstLine="709"/>
        <w:jc w:val="both"/>
        <w:textAlignment w:val="baseline"/>
        <w:rPr>
          <w:sz w:val="28"/>
          <w:szCs w:val="28"/>
          <w:shd w:val="clear" w:color="auto" w:fill="FFFFFF"/>
        </w:rPr>
      </w:pPr>
      <w:r w:rsidRPr="00642F71">
        <w:rPr>
          <w:sz w:val="28"/>
          <w:szCs w:val="28"/>
        </w:rPr>
        <w:t>Бюджет является основным ресурсом для выполнения социальных обязательств и обеспечения социально-экономической стабильности округа. Работа администрации округа направлена на поиск резерва пополнения доходной части бюджета, повышения эффективности расходования бюджетных средств.</w:t>
      </w:r>
      <w:r w:rsidRPr="00642F71">
        <w:rPr>
          <w:sz w:val="28"/>
          <w:szCs w:val="28"/>
          <w:shd w:val="clear" w:color="auto" w:fill="FFFFFF"/>
        </w:rPr>
        <w:t xml:space="preserve"> </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Доходная часть бюджета Кавалеровского муниципального округа за 2024 год выполнена в сумме 1550,8 млн. руб</w:t>
      </w:r>
      <w:r>
        <w:rPr>
          <w:rFonts w:ascii="Times New Roman" w:hAnsi="Times New Roman"/>
          <w:sz w:val="28"/>
          <w:szCs w:val="28"/>
          <w:lang w:val="ru-RU"/>
        </w:rPr>
        <w:t>.</w:t>
      </w:r>
      <w:r w:rsidRPr="00642F71">
        <w:rPr>
          <w:rFonts w:ascii="Times New Roman" w:hAnsi="Times New Roman"/>
          <w:sz w:val="28"/>
          <w:szCs w:val="28"/>
          <w:lang w:val="ru-RU"/>
        </w:rPr>
        <w:t xml:space="preserve"> при годовом плане в сумме 1518,5 млн. руб</w:t>
      </w:r>
      <w:r>
        <w:rPr>
          <w:rFonts w:ascii="Times New Roman" w:hAnsi="Times New Roman"/>
          <w:sz w:val="28"/>
          <w:szCs w:val="28"/>
          <w:lang w:val="ru-RU"/>
        </w:rPr>
        <w:t>.</w:t>
      </w:r>
      <w:r w:rsidRPr="00642F71">
        <w:rPr>
          <w:rFonts w:ascii="Times New Roman" w:hAnsi="Times New Roman"/>
          <w:sz w:val="28"/>
          <w:szCs w:val="28"/>
          <w:lang w:val="ru-RU"/>
        </w:rPr>
        <w:t>, исполнение составило 102,1%. По сравнению с 2023 годом увеличение доходной части бюджета округа составило - 287,4 млн. руб</w:t>
      </w:r>
      <w:r>
        <w:rPr>
          <w:rFonts w:ascii="Times New Roman" w:hAnsi="Times New Roman"/>
          <w:sz w:val="28"/>
          <w:szCs w:val="28"/>
          <w:lang w:val="ru-RU"/>
        </w:rPr>
        <w:t>.</w:t>
      </w:r>
      <w:r w:rsidRPr="00642F71">
        <w:rPr>
          <w:rFonts w:ascii="Times New Roman" w:hAnsi="Times New Roman"/>
          <w:sz w:val="28"/>
          <w:szCs w:val="28"/>
          <w:lang w:val="ru-RU"/>
        </w:rPr>
        <w:t xml:space="preserve"> (собственные доходы в сумме 134,4 млн. руб</w:t>
      </w:r>
      <w:r>
        <w:rPr>
          <w:rFonts w:ascii="Times New Roman" w:hAnsi="Times New Roman"/>
          <w:sz w:val="28"/>
          <w:szCs w:val="28"/>
          <w:lang w:val="ru-RU"/>
        </w:rPr>
        <w:t>.</w:t>
      </w:r>
      <w:r w:rsidRPr="00642F71">
        <w:rPr>
          <w:rFonts w:ascii="Times New Roman" w:hAnsi="Times New Roman"/>
          <w:sz w:val="28"/>
          <w:szCs w:val="28"/>
          <w:lang w:val="ru-RU"/>
        </w:rPr>
        <w:t xml:space="preserve"> (НДФЛ за счет увеличения фонда оплаты труда, госпошлина за счет изменений в законодательстве), безвозмездные поступления в сумме 153,0 млн. руб</w:t>
      </w:r>
      <w:r>
        <w:rPr>
          <w:rFonts w:ascii="Times New Roman" w:hAnsi="Times New Roman"/>
          <w:sz w:val="28"/>
          <w:szCs w:val="28"/>
          <w:lang w:val="ru-RU"/>
        </w:rPr>
        <w:t>.</w:t>
      </w:r>
      <w:r w:rsidRPr="00642F71">
        <w:rPr>
          <w:rFonts w:ascii="Times New Roman" w:hAnsi="Times New Roman"/>
          <w:sz w:val="28"/>
          <w:szCs w:val="28"/>
          <w:lang w:val="ru-RU"/>
        </w:rPr>
        <w:t xml:space="preserve"> (комфортная городская среда - Всероссийский конкурс лучших проектов, капитальный ремонт дорог общего пользования, приобретение специальной дорожной техники, капитальный ремонт объектов культуры).</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Налоговые</w:t>
      </w:r>
      <w:r w:rsidRPr="00642F71">
        <w:rPr>
          <w:rFonts w:ascii="Times New Roman" w:hAnsi="Times New Roman"/>
          <w:sz w:val="28"/>
          <w:szCs w:val="28"/>
        </w:rPr>
        <w:t xml:space="preserve"> и неналоговы</w:t>
      </w:r>
      <w:r w:rsidRPr="00642F71">
        <w:rPr>
          <w:rFonts w:ascii="Times New Roman" w:hAnsi="Times New Roman"/>
          <w:sz w:val="28"/>
          <w:szCs w:val="28"/>
          <w:lang w:val="ru-RU"/>
        </w:rPr>
        <w:t>е</w:t>
      </w:r>
      <w:r w:rsidRPr="00642F71">
        <w:rPr>
          <w:rFonts w:ascii="Times New Roman" w:hAnsi="Times New Roman"/>
          <w:sz w:val="28"/>
          <w:szCs w:val="28"/>
        </w:rPr>
        <w:t xml:space="preserve"> доход</w:t>
      </w:r>
      <w:r w:rsidRPr="00642F71">
        <w:rPr>
          <w:rFonts w:ascii="Times New Roman" w:hAnsi="Times New Roman"/>
          <w:sz w:val="28"/>
          <w:szCs w:val="28"/>
          <w:lang w:val="ru-RU"/>
        </w:rPr>
        <w:t>ы составили</w:t>
      </w:r>
      <w:r w:rsidRPr="00642F71">
        <w:rPr>
          <w:rFonts w:ascii="Times New Roman" w:hAnsi="Times New Roman"/>
          <w:sz w:val="28"/>
          <w:szCs w:val="28"/>
        </w:rPr>
        <w:t xml:space="preserve"> </w:t>
      </w:r>
      <w:r w:rsidRPr="00642F71">
        <w:rPr>
          <w:rFonts w:ascii="Times New Roman" w:hAnsi="Times New Roman"/>
          <w:sz w:val="28"/>
          <w:szCs w:val="28"/>
          <w:lang w:val="ru-RU"/>
        </w:rPr>
        <w:t>332,7</w:t>
      </w:r>
      <w:r w:rsidRPr="00642F71">
        <w:rPr>
          <w:rFonts w:ascii="Times New Roman" w:hAnsi="Times New Roman"/>
          <w:sz w:val="28"/>
          <w:szCs w:val="28"/>
        </w:rPr>
        <w:t xml:space="preserve"> млн. руб</w:t>
      </w:r>
      <w:r>
        <w:rPr>
          <w:rFonts w:ascii="Times New Roman" w:hAnsi="Times New Roman"/>
          <w:sz w:val="28"/>
          <w:szCs w:val="28"/>
          <w:lang w:val="ru-RU"/>
        </w:rPr>
        <w:t xml:space="preserve">. при плане 315,7 </w:t>
      </w:r>
      <w:proofErr w:type="spellStart"/>
      <w:r>
        <w:rPr>
          <w:rFonts w:ascii="Times New Roman" w:hAnsi="Times New Roman"/>
          <w:sz w:val="28"/>
          <w:szCs w:val="28"/>
          <w:lang w:val="ru-RU"/>
        </w:rPr>
        <w:t>млн.</w:t>
      </w:r>
      <w:r w:rsidRPr="00642F71">
        <w:rPr>
          <w:rFonts w:ascii="Times New Roman" w:hAnsi="Times New Roman"/>
          <w:sz w:val="28"/>
          <w:szCs w:val="28"/>
          <w:lang w:val="ru-RU"/>
        </w:rPr>
        <w:t>руб</w:t>
      </w:r>
      <w:proofErr w:type="spellEnd"/>
      <w:r>
        <w:rPr>
          <w:rFonts w:ascii="Times New Roman" w:hAnsi="Times New Roman"/>
          <w:sz w:val="28"/>
          <w:szCs w:val="28"/>
          <w:lang w:val="ru-RU"/>
        </w:rPr>
        <w:t>.</w:t>
      </w:r>
      <w:r w:rsidRPr="00642F71">
        <w:rPr>
          <w:rFonts w:ascii="Times New Roman" w:hAnsi="Times New Roman"/>
          <w:sz w:val="28"/>
          <w:szCs w:val="28"/>
          <w:lang w:val="ru-RU"/>
        </w:rPr>
        <w:t xml:space="preserve"> или 105,4 % (перевыполнение составило 17,0 млн. руб</w:t>
      </w:r>
      <w:r>
        <w:rPr>
          <w:rFonts w:ascii="Times New Roman" w:hAnsi="Times New Roman"/>
          <w:sz w:val="28"/>
          <w:szCs w:val="28"/>
          <w:lang w:val="ru-RU"/>
        </w:rPr>
        <w:t>.</w:t>
      </w:r>
      <w:r w:rsidRPr="00642F71">
        <w:rPr>
          <w:rFonts w:ascii="Times New Roman" w:hAnsi="Times New Roman"/>
          <w:sz w:val="28"/>
          <w:szCs w:val="28"/>
          <w:lang w:val="ru-RU"/>
        </w:rPr>
        <w:t xml:space="preserve">). Наибольший удельный вес поступлений: </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 НДФЛ – 76,6% (254,9 млн. руб</w:t>
      </w:r>
      <w:r>
        <w:rPr>
          <w:rFonts w:ascii="Times New Roman" w:hAnsi="Times New Roman"/>
          <w:sz w:val="28"/>
          <w:szCs w:val="28"/>
          <w:lang w:val="ru-RU"/>
        </w:rPr>
        <w:t>.</w:t>
      </w:r>
      <w:r w:rsidRPr="00642F71">
        <w:rPr>
          <w:rFonts w:ascii="Times New Roman" w:hAnsi="Times New Roman"/>
          <w:sz w:val="28"/>
          <w:szCs w:val="28"/>
          <w:lang w:val="ru-RU"/>
        </w:rPr>
        <w:t xml:space="preserve">), </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 акцизы на топливо – 6,5% (21,5 млн. руб</w:t>
      </w:r>
      <w:r>
        <w:rPr>
          <w:rFonts w:ascii="Times New Roman" w:hAnsi="Times New Roman"/>
          <w:sz w:val="28"/>
          <w:szCs w:val="28"/>
          <w:lang w:val="ru-RU"/>
        </w:rPr>
        <w:t>.</w:t>
      </w:r>
      <w:r w:rsidRPr="00642F71">
        <w:rPr>
          <w:rFonts w:ascii="Times New Roman" w:hAnsi="Times New Roman"/>
          <w:sz w:val="28"/>
          <w:szCs w:val="28"/>
          <w:lang w:val="ru-RU"/>
        </w:rPr>
        <w:t xml:space="preserve">), </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 налог в связи с применением патента – 2,6% (8,6 млн. руб</w:t>
      </w:r>
      <w:r>
        <w:rPr>
          <w:rFonts w:ascii="Times New Roman" w:hAnsi="Times New Roman"/>
          <w:sz w:val="28"/>
          <w:szCs w:val="28"/>
          <w:lang w:val="ru-RU"/>
        </w:rPr>
        <w:t>.</w:t>
      </w:r>
      <w:r w:rsidRPr="00642F71">
        <w:rPr>
          <w:rFonts w:ascii="Times New Roman" w:hAnsi="Times New Roman"/>
          <w:sz w:val="28"/>
          <w:szCs w:val="28"/>
          <w:lang w:val="ru-RU"/>
        </w:rPr>
        <w:t xml:space="preserve">), </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 налоги на имущество – 3,5% (11,8 млн. руб</w:t>
      </w:r>
      <w:r>
        <w:rPr>
          <w:rFonts w:ascii="Times New Roman" w:hAnsi="Times New Roman"/>
          <w:sz w:val="28"/>
          <w:szCs w:val="28"/>
          <w:lang w:val="ru-RU"/>
        </w:rPr>
        <w:t>.</w:t>
      </w:r>
      <w:r w:rsidRPr="00642F71">
        <w:rPr>
          <w:rFonts w:ascii="Times New Roman" w:hAnsi="Times New Roman"/>
          <w:sz w:val="28"/>
          <w:szCs w:val="28"/>
          <w:lang w:val="ru-RU"/>
        </w:rPr>
        <w:t xml:space="preserve">), </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 доходы от использования муниципального имущества – 3,8 % (12,8 млн. руб</w:t>
      </w:r>
      <w:r>
        <w:rPr>
          <w:rFonts w:ascii="Times New Roman" w:hAnsi="Times New Roman"/>
          <w:sz w:val="28"/>
          <w:szCs w:val="28"/>
          <w:lang w:val="ru-RU"/>
        </w:rPr>
        <w:t>.</w:t>
      </w:r>
      <w:r w:rsidRPr="00642F71">
        <w:rPr>
          <w:rFonts w:ascii="Times New Roman" w:hAnsi="Times New Roman"/>
          <w:sz w:val="28"/>
          <w:szCs w:val="28"/>
          <w:lang w:val="ru-RU"/>
        </w:rPr>
        <w:t>).</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ab/>
        <w:t xml:space="preserve">Безвозмездные </w:t>
      </w:r>
      <w:r w:rsidRPr="00642F71">
        <w:rPr>
          <w:rFonts w:ascii="Times New Roman" w:hAnsi="Times New Roman"/>
          <w:sz w:val="28"/>
          <w:szCs w:val="28"/>
        </w:rPr>
        <w:t>поступлени</w:t>
      </w:r>
      <w:r w:rsidRPr="00642F71">
        <w:rPr>
          <w:rFonts w:ascii="Times New Roman" w:hAnsi="Times New Roman"/>
          <w:sz w:val="28"/>
          <w:szCs w:val="28"/>
          <w:lang w:val="ru-RU"/>
        </w:rPr>
        <w:t xml:space="preserve">я составили 1218,1 </w:t>
      </w:r>
      <w:proofErr w:type="spellStart"/>
      <w:r w:rsidRPr="00642F71">
        <w:rPr>
          <w:rFonts w:ascii="Times New Roman" w:hAnsi="Times New Roman"/>
          <w:sz w:val="28"/>
          <w:szCs w:val="28"/>
          <w:lang w:val="ru-RU"/>
        </w:rPr>
        <w:t>млн.руб</w:t>
      </w:r>
      <w:proofErr w:type="spellEnd"/>
      <w:r>
        <w:rPr>
          <w:rFonts w:ascii="Times New Roman" w:hAnsi="Times New Roman"/>
          <w:sz w:val="28"/>
          <w:szCs w:val="28"/>
          <w:lang w:val="ru-RU"/>
        </w:rPr>
        <w:t>.</w:t>
      </w:r>
      <w:r w:rsidRPr="00642F71">
        <w:rPr>
          <w:rFonts w:ascii="Times New Roman" w:hAnsi="Times New Roman"/>
          <w:sz w:val="28"/>
          <w:szCs w:val="28"/>
        </w:rPr>
        <w:t xml:space="preserve"> </w:t>
      </w:r>
      <w:r w:rsidRPr="00642F71">
        <w:rPr>
          <w:rFonts w:ascii="Times New Roman" w:hAnsi="Times New Roman"/>
          <w:sz w:val="28"/>
          <w:szCs w:val="28"/>
          <w:lang w:val="ru-RU"/>
        </w:rPr>
        <w:t>при утвержденных назначениях в сумме 1202,8</w:t>
      </w:r>
      <w:r w:rsidRPr="00642F71">
        <w:rPr>
          <w:rFonts w:ascii="Times New Roman" w:hAnsi="Times New Roman"/>
          <w:sz w:val="28"/>
          <w:szCs w:val="28"/>
        </w:rPr>
        <w:t xml:space="preserve"> </w:t>
      </w:r>
      <w:proofErr w:type="spellStart"/>
      <w:r w:rsidRPr="00642F71">
        <w:rPr>
          <w:rFonts w:ascii="Times New Roman" w:hAnsi="Times New Roman"/>
          <w:sz w:val="28"/>
          <w:szCs w:val="28"/>
        </w:rPr>
        <w:t>млн.руб</w:t>
      </w:r>
      <w:proofErr w:type="spellEnd"/>
      <w:r>
        <w:rPr>
          <w:rFonts w:ascii="Times New Roman" w:hAnsi="Times New Roman"/>
          <w:sz w:val="28"/>
          <w:szCs w:val="28"/>
          <w:lang w:val="ru-RU"/>
        </w:rPr>
        <w:t>.</w:t>
      </w:r>
      <w:r w:rsidRPr="00642F71">
        <w:rPr>
          <w:rFonts w:ascii="Times New Roman" w:hAnsi="Times New Roman"/>
          <w:sz w:val="28"/>
          <w:szCs w:val="28"/>
          <w:lang w:val="ru-RU"/>
        </w:rPr>
        <w:t xml:space="preserve">, что соответствует 101,3 % </w:t>
      </w:r>
      <w:r w:rsidRPr="00642F71">
        <w:rPr>
          <w:rFonts w:ascii="Times New Roman" w:hAnsi="Times New Roman"/>
          <w:sz w:val="28"/>
          <w:szCs w:val="28"/>
        </w:rPr>
        <w:t>(</w:t>
      </w:r>
      <w:r w:rsidRPr="00642F71">
        <w:rPr>
          <w:rFonts w:ascii="Times New Roman" w:hAnsi="Times New Roman"/>
          <w:sz w:val="28"/>
          <w:szCs w:val="28"/>
          <w:lang w:val="ru-RU"/>
        </w:rPr>
        <w:t>дотация на поддержку мер по обеспечению сбалансированности бюджетов</w:t>
      </w:r>
      <w:r w:rsidRPr="00642F71">
        <w:rPr>
          <w:rFonts w:ascii="Times New Roman" w:hAnsi="Times New Roman"/>
          <w:sz w:val="28"/>
          <w:szCs w:val="28"/>
        </w:rPr>
        <w:t xml:space="preserve"> в сумме 23</w:t>
      </w:r>
      <w:r w:rsidRPr="00642F71">
        <w:rPr>
          <w:rFonts w:ascii="Times New Roman" w:hAnsi="Times New Roman"/>
          <w:sz w:val="28"/>
          <w:szCs w:val="28"/>
          <w:lang w:val="ru-RU"/>
        </w:rPr>
        <w:t xml:space="preserve">,7 млн. </w:t>
      </w:r>
      <w:r w:rsidRPr="00642F71">
        <w:rPr>
          <w:rFonts w:ascii="Times New Roman" w:hAnsi="Times New Roman"/>
          <w:sz w:val="28"/>
          <w:szCs w:val="28"/>
        </w:rPr>
        <w:t>руб</w:t>
      </w:r>
      <w:r>
        <w:rPr>
          <w:rFonts w:ascii="Times New Roman" w:hAnsi="Times New Roman"/>
          <w:sz w:val="28"/>
          <w:szCs w:val="28"/>
          <w:lang w:val="ru-RU"/>
        </w:rPr>
        <w:t>.</w:t>
      </w:r>
      <w:r w:rsidRPr="00642F71">
        <w:rPr>
          <w:rFonts w:ascii="Times New Roman" w:hAnsi="Times New Roman"/>
          <w:sz w:val="28"/>
          <w:szCs w:val="28"/>
        </w:rPr>
        <w:t xml:space="preserve"> поступил</w:t>
      </w:r>
      <w:r w:rsidRPr="00642F71">
        <w:rPr>
          <w:rFonts w:ascii="Times New Roman" w:hAnsi="Times New Roman"/>
          <w:sz w:val="28"/>
          <w:szCs w:val="28"/>
          <w:lang w:val="ru-RU"/>
        </w:rPr>
        <w:t>а</w:t>
      </w:r>
      <w:r w:rsidRPr="00642F71">
        <w:rPr>
          <w:rFonts w:ascii="Times New Roman" w:hAnsi="Times New Roman"/>
          <w:sz w:val="28"/>
          <w:szCs w:val="28"/>
        </w:rPr>
        <w:t xml:space="preserve"> в конце отчетного года, после внесенных изменений в бюджет</w:t>
      </w:r>
      <w:r w:rsidRPr="00642F71">
        <w:rPr>
          <w:rFonts w:ascii="Times New Roman" w:hAnsi="Times New Roman"/>
          <w:sz w:val="28"/>
          <w:szCs w:val="28"/>
          <w:lang w:val="ru-RU"/>
        </w:rPr>
        <w:t>), в том числе:</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ab/>
        <w:t>- дотация на выравнивание бюджетной обеспеченности – 331,0 млн. руб</w:t>
      </w:r>
      <w:r>
        <w:rPr>
          <w:rFonts w:ascii="Times New Roman" w:hAnsi="Times New Roman"/>
          <w:sz w:val="28"/>
          <w:szCs w:val="28"/>
          <w:lang w:val="ru-RU"/>
        </w:rPr>
        <w:t>.</w:t>
      </w:r>
      <w:r w:rsidRPr="00642F71">
        <w:rPr>
          <w:rFonts w:ascii="Times New Roman" w:hAnsi="Times New Roman"/>
          <w:sz w:val="28"/>
          <w:szCs w:val="28"/>
          <w:lang w:val="ru-RU"/>
        </w:rPr>
        <w:t>;</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ab/>
        <w:t>- дотация на поддержку мер по обеспечению сбалансированности бюджета – 75,6 млн. руб</w:t>
      </w:r>
      <w:r>
        <w:rPr>
          <w:rFonts w:ascii="Times New Roman" w:hAnsi="Times New Roman"/>
          <w:sz w:val="28"/>
          <w:szCs w:val="28"/>
          <w:lang w:val="ru-RU"/>
        </w:rPr>
        <w:t>.</w:t>
      </w:r>
      <w:r w:rsidRPr="00642F71">
        <w:rPr>
          <w:rFonts w:ascii="Times New Roman" w:hAnsi="Times New Roman"/>
          <w:sz w:val="28"/>
          <w:szCs w:val="28"/>
          <w:lang w:val="ru-RU"/>
        </w:rPr>
        <w:t>;</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ab/>
        <w:t>- прочие дотации (на поощрение в связи с образованием в округ) – 43,2 млн. руб</w:t>
      </w:r>
      <w:r>
        <w:rPr>
          <w:rFonts w:ascii="Times New Roman" w:hAnsi="Times New Roman"/>
          <w:sz w:val="28"/>
          <w:szCs w:val="28"/>
          <w:lang w:val="ru-RU"/>
        </w:rPr>
        <w:t>.</w:t>
      </w:r>
      <w:r w:rsidRPr="00642F71">
        <w:rPr>
          <w:rFonts w:ascii="Times New Roman" w:hAnsi="Times New Roman"/>
          <w:sz w:val="28"/>
          <w:szCs w:val="28"/>
          <w:lang w:val="ru-RU"/>
        </w:rPr>
        <w:t>;</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ab/>
        <w:t>- субсидии – 196,6 млн. руб</w:t>
      </w:r>
      <w:r>
        <w:rPr>
          <w:rFonts w:ascii="Times New Roman" w:hAnsi="Times New Roman"/>
          <w:sz w:val="28"/>
          <w:szCs w:val="28"/>
          <w:lang w:val="ru-RU"/>
        </w:rPr>
        <w:t>.</w:t>
      </w:r>
      <w:r w:rsidRPr="00642F71">
        <w:rPr>
          <w:rFonts w:ascii="Times New Roman" w:hAnsi="Times New Roman"/>
          <w:sz w:val="28"/>
          <w:szCs w:val="28"/>
          <w:lang w:val="ru-RU"/>
        </w:rPr>
        <w:t>;</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ab/>
        <w:t>- субвенции – 532,0 млн. руб</w:t>
      </w:r>
      <w:r>
        <w:rPr>
          <w:rFonts w:ascii="Times New Roman" w:hAnsi="Times New Roman"/>
          <w:sz w:val="28"/>
          <w:szCs w:val="28"/>
          <w:lang w:val="ru-RU"/>
        </w:rPr>
        <w:t>.</w:t>
      </w:r>
      <w:r w:rsidRPr="00642F71">
        <w:rPr>
          <w:rFonts w:ascii="Times New Roman" w:hAnsi="Times New Roman"/>
          <w:sz w:val="28"/>
          <w:szCs w:val="28"/>
          <w:lang w:val="ru-RU"/>
        </w:rPr>
        <w:t>;</w:t>
      </w:r>
    </w:p>
    <w:p w:rsidR="0007714D" w:rsidRPr="00642F71" w:rsidRDefault="0007714D" w:rsidP="0007714D">
      <w:pPr>
        <w:pStyle w:val="HTML"/>
        <w:jc w:val="both"/>
        <w:rPr>
          <w:rFonts w:ascii="Times New Roman" w:hAnsi="Times New Roman"/>
          <w:sz w:val="28"/>
          <w:szCs w:val="28"/>
          <w:lang w:val="ru-RU"/>
        </w:rPr>
      </w:pPr>
      <w:r w:rsidRPr="00642F71">
        <w:rPr>
          <w:rFonts w:ascii="Times New Roman" w:hAnsi="Times New Roman"/>
          <w:sz w:val="28"/>
          <w:szCs w:val="28"/>
          <w:lang w:val="ru-RU"/>
        </w:rPr>
        <w:tab/>
        <w:t>- иные межбюджетные трансферты – 39,6 млн. руб.</w:t>
      </w:r>
    </w:p>
    <w:p w:rsidR="0007714D" w:rsidRPr="00642F71" w:rsidRDefault="0007714D" w:rsidP="0007714D">
      <w:pPr>
        <w:pStyle w:val="HTML"/>
        <w:jc w:val="both"/>
        <w:rPr>
          <w:rFonts w:ascii="Times New Roman" w:hAnsi="Times New Roman"/>
          <w:b/>
          <w:sz w:val="28"/>
          <w:szCs w:val="28"/>
          <w:lang w:val="ru-RU"/>
        </w:rPr>
      </w:pPr>
    </w:p>
    <w:p w:rsidR="0007714D" w:rsidRPr="00642F71" w:rsidRDefault="0007714D" w:rsidP="0007714D">
      <w:pPr>
        <w:pStyle w:val="HTML"/>
        <w:ind w:firstLine="0"/>
        <w:jc w:val="center"/>
        <w:rPr>
          <w:rFonts w:ascii="Times New Roman" w:hAnsi="Times New Roman"/>
          <w:b/>
          <w:sz w:val="28"/>
          <w:szCs w:val="28"/>
          <w:lang w:val="ru-RU"/>
        </w:rPr>
      </w:pPr>
      <w:r w:rsidRPr="00642F71">
        <w:rPr>
          <w:rFonts w:ascii="Times New Roman" w:hAnsi="Times New Roman"/>
          <w:noProof/>
          <w:sz w:val="28"/>
          <w:szCs w:val="28"/>
          <w:lang w:val="ru-RU" w:eastAsia="ru-RU"/>
        </w:rPr>
        <w:drawing>
          <wp:inline distT="0" distB="0" distL="0" distR="0" wp14:anchorId="31D0C757" wp14:editId="317C2800">
            <wp:extent cx="6084711" cy="3668889"/>
            <wp:effectExtent l="0" t="0" r="11430" b="825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714D" w:rsidRPr="00642F71" w:rsidRDefault="0007714D" w:rsidP="0007714D">
      <w:pPr>
        <w:pStyle w:val="HTML"/>
        <w:ind w:firstLine="0"/>
        <w:jc w:val="both"/>
        <w:rPr>
          <w:rFonts w:ascii="Times New Roman" w:hAnsi="Times New Roman"/>
          <w:b/>
          <w:sz w:val="28"/>
          <w:szCs w:val="28"/>
          <w:lang w:val="ru-RU"/>
        </w:rPr>
      </w:pPr>
    </w:p>
    <w:p w:rsidR="0007714D" w:rsidRPr="00642F71" w:rsidRDefault="0007714D" w:rsidP="0007714D">
      <w:pPr>
        <w:ind w:firstLine="709"/>
        <w:jc w:val="both"/>
        <w:rPr>
          <w:sz w:val="28"/>
          <w:szCs w:val="28"/>
        </w:rPr>
      </w:pPr>
      <w:r w:rsidRPr="00642F71">
        <w:rPr>
          <w:sz w:val="28"/>
          <w:szCs w:val="28"/>
        </w:rPr>
        <w:t xml:space="preserve">Исполнение бюджета муниципального округа по расходам за 2024 год составило 1 531,0 млн. </w:t>
      </w:r>
      <w:proofErr w:type="spellStart"/>
      <w:r w:rsidRPr="00642F71">
        <w:rPr>
          <w:sz w:val="28"/>
          <w:szCs w:val="28"/>
        </w:rPr>
        <w:t>руб</w:t>
      </w:r>
      <w:proofErr w:type="spellEnd"/>
      <w:r w:rsidRPr="00642F71">
        <w:rPr>
          <w:sz w:val="28"/>
          <w:szCs w:val="28"/>
        </w:rPr>
        <w:t xml:space="preserve"> при плане 1 544,4 млн. руб</w:t>
      </w:r>
      <w:r>
        <w:rPr>
          <w:sz w:val="28"/>
          <w:szCs w:val="28"/>
        </w:rPr>
        <w:t>.</w:t>
      </w:r>
      <w:r w:rsidRPr="00642F71">
        <w:rPr>
          <w:sz w:val="28"/>
          <w:szCs w:val="28"/>
        </w:rPr>
        <w:t xml:space="preserve">, что соответствует 99,1 %. </w:t>
      </w:r>
    </w:p>
    <w:p w:rsidR="0007714D" w:rsidRPr="00642F71" w:rsidRDefault="0007714D" w:rsidP="0007714D">
      <w:pPr>
        <w:ind w:firstLine="709"/>
        <w:jc w:val="both"/>
        <w:rPr>
          <w:sz w:val="28"/>
          <w:szCs w:val="28"/>
        </w:rPr>
      </w:pPr>
      <w:r w:rsidRPr="00642F71">
        <w:rPr>
          <w:sz w:val="28"/>
          <w:szCs w:val="28"/>
        </w:rPr>
        <w:t>Наибольший удельный вес в структуре расходов округа занимают расходы на:</w:t>
      </w:r>
    </w:p>
    <w:p w:rsidR="0007714D" w:rsidRPr="00642F71" w:rsidRDefault="0007714D" w:rsidP="0007714D">
      <w:pPr>
        <w:ind w:firstLine="709"/>
        <w:jc w:val="both"/>
        <w:rPr>
          <w:sz w:val="28"/>
          <w:szCs w:val="28"/>
        </w:rPr>
      </w:pPr>
      <w:r w:rsidRPr="00642F71">
        <w:rPr>
          <w:sz w:val="28"/>
          <w:szCs w:val="28"/>
        </w:rPr>
        <w:t>- образование – 866,0 млн. руб</w:t>
      </w:r>
      <w:r>
        <w:rPr>
          <w:sz w:val="28"/>
          <w:szCs w:val="28"/>
        </w:rPr>
        <w:t>.</w:t>
      </w:r>
      <w:r w:rsidRPr="00642F71">
        <w:rPr>
          <w:sz w:val="28"/>
          <w:szCs w:val="28"/>
        </w:rPr>
        <w:t xml:space="preserve"> (56,6 %),</w:t>
      </w:r>
    </w:p>
    <w:p w:rsidR="0007714D" w:rsidRPr="00642F71" w:rsidRDefault="0007714D" w:rsidP="0007714D">
      <w:pPr>
        <w:ind w:firstLine="709"/>
        <w:jc w:val="both"/>
        <w:rPr>
          <w:sz w:val="28"/>
          <w:szCs w:val="28"/>
        </w:rPr>
      </w:pPr>
      <w:r w:rsidRPr="00642F71">
        <w:rPr>
          <w:sz w:val="28"/>
          <w:szCs w:val="28"/>
        </w:rPr>
        <w:t>- общегосударственные вопросы – 220,2 млн. руб</w:t>
      </w:r>
      <w:r>
        <w:rPr>
          <w:sz w:val="28"/>
          <w:szCs w:val="28"/>
        </w:rPr>
        <w:t>.</w:t>
      </w:r>
      <w:r w:rsidRPr="00642F71">
        <w:rPr>
          <w:sz w:val="28"/>
          <w:szCs w:val="28"/>
        </w:rPr>
        <w:t xml:space="preserve"> (14,4 %),</w:t>
      </w:r>
    </w:p>
    <w:p w:rsidR="0007714D" w:rsidRPr="00642F71" w:rsidRDefault="0007714D" w:rsidP="0007714D">
      <w:pPr>
        <w:ind w:firstLine="709"/>
        <w:jc w:val="both"/>
        <w:rPr>
          <w:sz w:val="28"/>
          <w:szCs w:val="28"/>
        </w:rPr>
      </w:pPr>
      <w:r w:rsidRPr="00642F71">
        <w:rPr>
          <w:sz w:val="28"/>
          <w:szCs w:val="28"/>
        </w:rPr>
        <w:t>- жилищно-коммунальное хозяйство – 132,2 млн. руб</w:t>
      </w:r>
      <w:r>
        <w:rPr>
          <w:sz w:val="28"/>
          <w:szCs w:val="28"/>
        </w:rPr>
        <w:t>.</w:t>
      </w:r>
      <w:r w:rsidRPr="00642F71">
        <w:rPr>
          <w:sz w:val="28"/>
          <w:szCs w:val="28"/>
        </w:rPr>
        <w:t xml:space="preserve"> (8,6 %),</w:t>
      </w:r>
    </w:p>
    <w:p w:rsidR="0007714D" w:rsidRPr="00642F71" w:rsidRDefault="0007714D" w:rsidP="0007714D">
      <w:pPr>
        <w:ind w:firstLine="709"/>
        <w:jc w:val="both"/>
        <w:rPr>
          <w:sz w:val="28"/>
          <w:szCs w:val="28"/>
        </w:rPr>
      </w:pPr>
      <w:r w:rsidRPr="00642F71">
        <w:rPr>
          <w:sz w:val="28"/>
          <w:szCs w:val="28"/>
        </w:rPr>
        <w:t>- национальную экономику – 113,0 млн. руб</w:t>
      </w:r>
      <w:r>
        <w:rPr>
          <w:sz w:val="28"/>
          <w:szCs w:val="28"/>
        </w:rPr>
        <w:t>.</w:t>
      </w:r>
      <w:r w:rsidRPr="00642F71">
        <w:rPr>
          <w:sz w:val="28"/>
          <w:szCs w:val="28"/>
        </w:rPr>
        <w:t xml:space="preserve"> (7,4 %),</w:t>
      </w:r>
    </w:p>
    <w:p w:rsidR="0007714D" w:rsidRPr="00642F71" w:rsidRDefault="0007714D" w:rsidP="0007714D">
      <w:pPr>
        <w:ind w:firstLine="709"/>
        <w:jc w:val="both"/>
        <w:rPr>
          <w:sz w:val="28"/>
          <w:szCs w:val="28"/>
        </w:rPr>
      </w:pPr>
      <w:r w:rsidRPr="00642F71">
        <w:rPr>
          <w:sz w:val="28"/>
          <w:szCs w:val="28"/>
        </w:rPr>
        <w:t>- культуру, кинематографию – 103,7 млн. руб</w:t>
      </w:r>
      <w:r>
        <w:rPr>
          <w:sz w:val="28"/>
          <w:szCs w:val="28"/>
        </w:rPr>
        <w:t>.</w:t>
      </w:r>
      <w:r w:rsidRPr="00642F71">
        <w:rPr>
          <w:sz w:val="28"/>
          <w:szCs w:val="28"/>
        </w:rPr>
        <w:t xml:space="preserve"> (6,8 %), </w:t>
      </w:r>
    </w:p>
    <w:p w:rsidR="0007714D" w:rsidRPr="00642F71" w:rsidRDefault="0007714D" w:rsidP="0007714D">
      <w:pPr>
        <w:ind w:firstLine="709"/>
        <w:jc w:val="both"/>
        <w:rPr>
          <w:sz w:val="28"/>
          <w:szCs w:val="28"/>
        </w:rPr>
      </w:pPr>
      <w:r w:rsidRPr="00642F71">
        <w:rPr>
          <w:sz w:val="28"/>
          <w:szCs w:val="28"/>
        </w:rPr>
        <w:t>- социальную политику – 72,7 млн. руб</w:t>
      </w:r>
      <w:r>
        <w:rPr>
          <w:sz w:val="28"/>
          <w:szCs w:val="28"/>
        </w:rPr>
        <w:t>.</w:t>
      </w:r>
      <w:r w:rsidRPr="00642F71">
        <w:rPr>
          <w:sz w:val="28"/>
          <w:szCs w:val="28"/>
        </w:rPr>
        <w:t xml:space="preserve"> (4,7 %).</w:t>
      </w:r>
    </w:p>
    <w:p w:rsidR="0007714D" w:rsidRPr="00642F71" w:rsidRDefault="0007714D" w:rsidP="0007714D">
      <w:pPr>
        <w:ind w:firstLine="709"/>
        <w:jc w:val="both"/>
        <w:rPr>
          <w:sz w:val="28"/>
          <w:szCs w:val="28"/>
        </w:rPr>
      </w:pPr>
    </w:p>
    <w:p w:rsidR="0007714D" w:rsidRPr="00642F71" w:rsidRDefault="0007714D" w:rsidP="0007714D">
      <w:pPr>
        <w:jc w:val="both"/>
        <w:rPr>
          <w:sz w:val="28"/>
          <w:szCs w:val="28"/>
        </w:rPr>
      </w:pPr>
      <w:r w:rsidRPr="00642F71">
        <w:rPr>
          <w:noProof/>
          <w:sz w:val="28"/>
          <w:szCs w:val="28"/>
        </w:rPr>
        <w:drawing>
          <wp:inline distT="0" distB="0" distL="0" distR="0" wp14:anchorId="03176836" wp14:editId="34059BC9">
            <wp:extent cx="5960533" cy="5463822"/>
            <wp:effectExtent l="0" t="0" r="2540" b="381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714D" w:rsidRDefault="0007714D" w:rsidP="0007714D">
      <w:pPr>
        <w:ind w:firstLine="709"/>
        <w:jc w:val="both"/>
        <w:rPr>
          <w:sz w:val="28"/>
          <w:szCs w:val="28"/>
        </w:rPr>
      </w:pPr>
    </w:p>
    <w:p w:rsidR="0007714D" w:rsidRPr="00642F71" w:rsidRDefault="0007714D" w:rsidP="0007714D">
      <w:pPr>
        <w:ind w:firstLine="709"/>
        <w:jc w:val="both"/>
        <w:rPr>
          <w:sz w:val="28"/>
          <w:szCs w:val="28"/>
        </w:rPr>
      </w:pPr>
      <w:r w:rsidRPr="00642F71">
        <w:rPr>
          <w:sz w:val="28"/>
          <w:szCs w:val="28"/>
        </w:rPr>
        <w:t>В 2024 году исполнение бюджета производилось в рамках 22 муниципальных программ на сумму 1 452,5 млн. руб</w:t>
      </w:r>
      <w:r>
        <w:rPr>
          <w:sz w:val="28"/>
          <w:szCs w:val="28"/>
        </w:rPr>
        <w:t>.</w:t>
      </w:r>
      <w:r w:rsidRPr="00642F71">
        <w:rPr>
          <w:sz w:val="28"/>
          <w:szCs w:val="28"/>
        </w:rPr>
        <w:t xml:space="preserve"> или 94,7 % от общего объема расходов местного бюджета. </w:t>
      </w:r>
    </w:p>
    <w:p w:rsidR="0007714D" w:rsidRPr="00642F71" w:rsidRDefault="0007714D" w:rsidP="0007714D">
      <w:pPr>
        <w:ind w:firstLine="709"/>
        <w:jc w:val="both"/>
        <w:rPr>
          <w:sz w:val="28"/>
          <w:szCs w:val="28"/>
        </w:rPr>
      </w:pPr>
      <w:r w:rsidRPr="00642F71">
        <w:rPr>
          <w:sz w:val="28"/>
          <w:szCs w:val="28"/>
        </w:rPr>
        <w:t>Расходы на содержание органов местного самоуправления Кавалеровского муниципального округа за счет средств местного бюджета в 2024 году составили 130,9 млн. руб</w:t>
      </w:r>
      <w:r>
        <w:rPr>
          <w:sz w:val="28"/>
          <w:szCs w:val="28"/>
        </w:rPr>
        <w:t>.</w:t>
      </w:r>
      <w:r w:rsidRPr="00642F71">
        <w:rPr>
          <w:sz w:val="28"/>
          <w:szCs w:val="28"/>
        </w:rPr>
        <w:t>, что составляет 19,72 % при нормативе, установленном Правительством Приморском края в размере 28,82 %.</w:t>
      </w:r>
    </w:p>
    <w:p w:rsidR="0007714D" w:rsidRPr="00642F71" w:rsidRDefault="0007714D" w:rsidP="0007714D">
      <w:pPr>
        <w:ind w:firstLine="709"/>
        <w:jc w:val="both"/>
        <w:rPr>
          <w:sz w:val="28"/>
          <w:szCs w:val="28"/>
        </w:rPr>
      </w:pPr>
      <w:r w:rsidRPr="00642F71">
        <w:rPr>
          <w:sz w:val="28"/>
          <w:szCs w:val="28"/>
        </w:rPr>
        <w:t>На финансирование муниципальных учреждений направлено 985,4 млн. руб</w:t>
      </w:r>
      <w:r>
        <w:rPr>
          <w:sz w:val="28"/>
          <w:szCs w:val="28"/>
        </w:rPr>
        <w:t>.</w:t>
      </w:r>
      <w:r w:rsidRPr="00642F71">
        <w:rPr>
          <w:sz w:val="28"/>
          <w:szCs w:val="28"/>
        </w:rPr>
        <w:t xml:space="preserve"> (в том числе за счет средств местного бюджета 538,2 млн. руб</w:t>
      </w:r>
      <w:r>
        <w:rPr>
          <w:sz w:val="28"/>
          <w:szCs w:val="28"/>
        </w:rPr>
        <w:t>.</w:t>
      </w:r>
      <w:r w:rsidRPr="00642F71">
        <w:rPr>
          <w:sz w:val="28"/>
          <w:szCs w:val="28"/>
        </w:rPr>
        <w:t>). Основная доля расходов направлена на выплату заработной платы и начислений на нее, что составило – 825,4 млн. руб</w:t>
      </w:r>
      <w:r>
        <w:rPr>
          <w:sz w:val="28"/>
          <w:szCs w:val="28"/>
        </w:rPr>
        <w:t>.</w:t>
      </w:r>
      <w:r w:rsidRPr="00642F71">
        <w:rPr>
          <w:sz w:val="28"/>
          <w:szCs w:val="28"/>
        </w:rPr>
        <w:t xml:space="preserve"> (в том числе за счет средств местного бюджета 411,6 млн. </w:t>
      </w:r>
      <w:proofErr w:type="spellStart"/>
      <w:r w:rsidRPr="00642F71">
        <w:rPr>
          <w:sz w:val="28"/>
          <w:szCs w:val="28"/>
        </w:rPr>
        <w:t>руб</w:t>
      </w:r>
      <w:proofErr w:type="spellEnd"/>
      <w:r w:rsidRPr="00642F71">
        <w:rPr>
          <w:sz w:val="28"/>
          <w:szCs w:val="28"/>
        </w:rPr>
        <w:t xml:space="preserve">). </w:t>
      </w:r>
    </w:p>
    <w:p w:rsidR="0007714D" w:rsidRPr="00642F71" w:rsidRDefault="0007714D" w:rsidP="0007714D">
      <w:pPr>
        <w:ind w:firstLine="709"/>
        <w:jc w:val="both"/>
        <w:rPr>
          <w:sz w:val="28"/>
          <w:szCs w:val="28"/>
        </w:rPr>
      </w:pPr>
      <w:r w:rsidRPr="00642F71">
        <w:rPr>
          <w:sz w:val="28"/>
          <w:szCs w:val="28"/>
        </w:rPr>
        <w:t>Заработная плата выплачена в полном объеме. Реализация Указов Президента Российской Федерации от мая 2012 в части повышения оплаты труда педагогическим работникам и работникам культуры осуществлялась в отчетном году в соответствии с темпами роста средней заработной платы установленными планами мероприятий («дорожными картами»).</w:t>
      </w:r>
    </w:p>
    <w:p w:rsidR="0007714D" w:rsidRPr="00642F71" w:rsidRDefault="0007714D" w:rsidP="0007714D">
      <w:pPr>
        <w:ind w:firstLine="709"/>
        <w:jc w:val="both"/>
        <w:rPr>
          <w:sz w:val="28"/>
          <w:szCs w:val="28"/>
        </w:rPr>
      </w:pPr>
      <w:r w:rsidRPr="00642F71">
        <w:rPr>
          <w:sz w:val="28"/>
          <w:szCs w:val="28"/>
        </w:rPr>
        <w:t>В рамках исполнения бюджета Кавалеровского МО проведена индексация заработной платы работников муниципальных учреждений с 1 октября 2024 года на 4,0%.</w:t>
      </w:r>
    </w:p>
    <w:p w:rsidR="0007714D" w:rsidRPr="00642F71" w:rsidRDefault="0007714D" w:rsidP="0007714D">
      <w:pPr>
        <w:ind w:firstLine="709"/>
        <w:jc w:val="both"/>
        <w:rPr>
          <w:sz w:val="28"/>
          <w:szCs w:val="28"/>
        </w:rPr>
      </w:pPr>
      <w:r w:rsidRPr="00642F71">
        <w:rPr>
          <w:sz w:val="28"/>
          <w:szCs w:val="28"/>
        </w:rPr>
        <w:t xml:space="preserve">В 2024 году в муниципальном округе реализованы следующие мероприятия: </w:t>
      </w:r>
    </w:p>
    <w:p w:rsidR="0007714D" w:rsidRPr="00642F71" w:rsidRDefault="0007714D" w:rsidP="0007714D">
      <w:pPr>
        <w:ind w:firstLine="709"/>
        <w:jc w:val="both"/>
        <w:rPr>
          <w:sz w:val="28"/>
          <w:szCs w:val="28"/>
        </w:rPr>
      </w:pPr>
      <w:r w:rsidRPr="00642F71">
        <w:rPr>
          <w:sz w:val="28"/>
          <w:szCs w:val="28"/>
        </w:rPr>
        <w:t xml:space="preserve">1. В рамках 2 </w:t>
      </w:r>
      <w:r w:rsidRPr="00642F71">
        <w:rPr>
          <w:b/>
          <w:sz w:val="28"/>
          <w:szCs w:val="28"/>
        </w:rPr>
        <w:t>национальных проектов</w:t>
      </w:r>
      <w:r w:rsidRPr="00642F71">
        <w:rPr>
          <w:sz w:val="28"/>
          <w:szCs w:val="28"/>
        </w:rPr>
        <w:t xml:space="preserve"> реализовано 4 федеральных проекта на общую сумму 63,6 млн. </w:t>
      </w:r>
      <w:proofErr w:type="spellStart"/>
      <w:r w:rsidRPr="00642F71">
        <w:rPr>
          <w:sz w:val="28"/>
          <w:szCs w:val="28"/>
        </w:rPr>
        <w:t>руб</w:t>
      </w:r>
      <w:proofErr w:type="spellEnd"/>
      <w:r w:rsidRPr="00642F71">
        <w:rPr>
          <w:sz w:val="28"/>
          <w:szCs w:val="28"/>
        </w:rPr>
        <w:t xml:space="preserve">, в том числе: </w:t>
      </w:r>
    </w:p>
    <w:p w:rsidR="0007714D" w:rsidRPr="00642F71" w:rsidRDefault="0007714D" w:rsidP="0007714D">
      <w:pPr>
        <w:ind w:firstLine="709"/>
        <w:jc w:val="both"/>
        <w:rPr>
          <w:sz w:val="28"/>
          <w:szCs w:val="28"/>
        </w:rPr>
      </w:pPr>
      <w:r w:rsidRPr="00642F71">
        <w:rPr>
          <w:b/>
          <w:sz w:val="28"/>
          <w:szCs w:val="28"/>
        </w:rPr>
        <w:t>- Образование – Современная школа:</w:t>
      </w:r>
    </w:p>
    <w:p w:rsidR="0007714D" w:rsidRPr="00642F71" w:rsidRDefault="0007714D" w:rsidP="0007714D">
      <w:pPr>
        <w:ind w:firstLine="709"/>
        <w:jc w:val="both"/>
        <w:rPr>
          <w:sz w:val="28"/>
          <w:szCs w:val="28"/>
        </w:rPr>
      </w:pPr>
      <w:r w:rsidRPr="00642F71">
        <w:rPr>
          <w:sz w:val="28"/>
          <w:szCs w:val="28"/>
        </w:rPr>
        <w:t>Социальная поддержка педагогических работников (выплаты молодым специалистам муниципальных образовательных учреждений и наставникам) - 4,2 млн. руб</w:t>
      </w:r>
      <w:r>
        <w:rPr>
          <w:sz w:val="28"/>
          <w:szCs w:val="28"/>
        </w:rPr>
        <w:t>.</w:t>
      </w:r>
      <w:r w:rsidRPr="00642F71">
        <w:rPr>
          <w:sz w:val="28"/>
          <w:szCs w:val="28"/>
        </w:rPr>
        <w:t>;</w:t>
      </w:r>
    </w:p>
    <w:p w:rsidR="0007714D" w:rsidRPr="00A910A1" w:rsidRDefault="0007714D" w:rsidP="0007714D">
      <w:pPr>
        <w:ind w:firstLine="709"/>
        <w:jc w:val="both"/>
        <w:rPr>
          <w:b/>
          <w:sz w:val="28"/>
          <w:szCs w:val="28"/>
        </w:rPr>
      </w:pPr>
      <w:r w:rsidRPr="00642F71">
        <w:rPr>
          <w:b/>
          <w:sz w:val="28"/>
          <w:szCs w:val="28"/>
        </w:rPr>
        <w:t xml:space="preserve">- Образование – Патриотическое воспитание граждан </w:t>
      </w:r>
      <w:r w:rsidRPr="00A910A1">
        <w:rPr>
          <w:b/>
          <w:sz w:val="28"/>
          <w:szCs w:val="28"/>
        </w:rPr>
        <w:t>Российской Федерации:</w:t>
      </w:r>
    </w:p>
    <w:p w:rsidR="0007714D" w:rsidRPr="00642F71" w:rsidRDefault="0007714D" w:rsidP="0007714D">
      <w:pPr>
        <w:ind w:firstLine="709"/>
        <w:jc w:val="both"/>
        <w:rPr>
          <w:sz w:val="28"/>
          <w:szCs w:val="28"/>
        </w:rPr>
      </w:pPr>
      <w:r w:rsidRPr="00642F71">
        <w:rPr>
          <w:sz w:val="28"/>
          <w:szCs w:val="28"/>
        </w:rPr>
        <w:t>Проведение мероприятий по обеспечению деятельности советников директоров по воспитанию и взаимодействию с детскими общественными объединениями в общеобразовательных организациях (выплаты специалистам общеобразовательных учреждений - введены 2 ставки советников директоров по воспитанию и взаимодействию с детскими общественными объединениями) - 1,6 млн. руб</w:t>
      </w:r>
      <w:r>
        <w:rPr>
          <w:sz w:val="28"/>
          <w:szCs w:val="28"/>
        </w:rPr>
        <w:t>.</w:t>
      </w:r>
      <w:r w:rsidRPr="00642F71">
        <w:rPr>
          <w:sz w:val="28"/>
          <w:szCs w:val="28"/>
        </w:rPr>
        <w:t>;</w:t>
      </w:r>
    </w:p>
    <w:p w:rsidR="0007714D" w:rsidRPr="00642F71" w:rsidRDefault="0007714D" w:rsidP="0007714D">
      <w:pPr>
        <w:ind w:firstLine="709"/>
        <w:jc w:val="both"/>
        <w:rPr>
          <w:sz w:val="28"/>
          <w:szCs w:val="28"/>
        </w:rPr>
      </w:pPr>
      <w:r w:rsidRPr="00642F71">
        <w:rPr>
          <w:b/>
          <w:sz w:val="28"/>
          <w:szCs w:val="28"/>
        </w:rPr>
        <w:t>- Образование – Успех каждого ребенка:</w:t>
      </w:r>
    </w:p>
    <w:p w:rsidR="0007714D" w:rsidRPr="00642F71" w:rsidRDefault="0007714D" w:rsidP="0007714D">
      <w:pPr>
        <w:ind w:firstLine="709"/>
        <w:jc w:val="both"/>
        <w:rPr>
          <w:sz w:val="28"/>
          <w:szCs w:val="28"/>
        </w:rPr>
      </w:pPr>
      <w:r w:rsidRPr="00642F71">
        <w:rPr>
          <w:sz w:val="28"/>
          <w:szCs w:val="28"/>
        </w:rPr>
        <w:t xml:space="preserve">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(капитальный ремонт спортивного зала МБОУ СОШ № 2 </w:t>
      </w:r>
      <w:proofErr w:type="spellStart"/>
      <w:r w:rsidRPr="00642F71">
        <w:rPr>
          <w:sz w:val="28"/>
          <w:szCs w:val="28"/>
        </w:rPr>
        <w:t>пгт</w:t>
      </w:r>
      <w:proofErr w:type="spellEnd"/>
      <w:r w:rsidRPr="00642F71">
        <w:rPr>
          <w:sz w:val="28"/>
          <w:szCs w:val="28"/>
        </w:rPr>
        <w:t xml:space="preserve">. Кавалерово) - 1,9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b/>
          <w:sz w:val="28"/>
          <w:szCs w:val="28"/>
        </w:rPr>
        <w:t>- Жилье и городская среда – Формирование комфортной городской среды:</w:t>
      </w:r>
    </w:p>
    <w:p w:rsidR="0007714D" w:rsidRPr="00642F71" w:rsidRDefault="0007714D" w:rsidP="0007714D">
      <w:pPr>
        <w:ind w:firstLine="709"/>
        <w:jc w:val="both"/>
        <w:rPr>
          <w:sz w:val="28"/>
          <w:szCs w:val="28"/>
        </w:rPr>
      </w:pPr>
      <w:r w:rsidRPr="00642F71">
        <w:rPr>
          <w:sz w:val="28"/>
          <w:szCs w:val="28"/>
        </w:rPr>
        <w:t xml:space="preserve">Реализация программ формирования современной городской среды (благоустройство площади перед ДК Союз </w:t>
      </w:r>
      <w:proofErr w:type="spellStart"/>
      <w:r w:rsidRPr="00642F71">
        <w:rPr>
          <w:sz w:val="28"/>
          <w:szCs w:val="28"/>
        </w:rPr>
        <w:t>пгт</w:t>
      </w:r>
      <w:proofErr w:type="spellEnd"/>
      <w:r w:rsidRPr="00642F71">
        <w:rPr>
          <w:sz w:val="28"/>
          <w:szCs w:val="28"/>
        </w:rPr>
        <w:t xml:space="preserve">. Хрустальный) – 5,2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(благоустройство сквера «Слава Горнякам») – 50,7 млн. руб.</w:t>
      </w:r>
    </w:p>
    <w:p w:rsidR="0007714D" w:rsidRPr="00642F71" w:rsidRDefault="0007714D" w:rsidP="0007714D">
      <w:pPr>
        <w:ind w:firstLine="709"/>
        <w:jc w:val="both"/>
        <w:rPr>
          <w:i/>
          <w:sz w:val="28"/>
          <w:szCs w:val="28"/>
        </w:rPr>
      </w:pPr>
      <w:r w:rsidRPr="00642F71">
        <w:rPr>
          <w:i/>
          <w:sz w:val="28"/>
          <w:szCs w:val="28"/>
        </w:rPr>
        <w:t xml:space="preserve">За счет средств </w:t>
      </w:r>
      <w:r>
        <w:rPr>
          <w:i/>
          <w:sz w:val="28"/>
          <w:szCs w:val="28"/>
        </w:rPr>
        <w:t>местного бюджета</w:t>
      </w:r>
      <w:r w:rsidRPr="00642F71">
        <w:rPr>
          <w:i/>
          <w:sz w:val="28"/>
          <w:szCs w:val="28"/>
        </w:rPr>
        <w:t xml:space="preserve"> в рамках реализации национальных проектов направлено 0,8 млн. </w:t>
      </w:r>
      <w:proofErr w:type="spellStart"/>
      <w:r w:rsidRPr="00642F71">
        <w:rPr>
          <w:i/>
          <w:sz w:val="28"/>
          <w:szCs w:val="28"/>
        </w:rPr>
        <w:t>руб</w:t>
      </w:r>
      <w:proofErr w:type="spellEnd"/>
      <w:r w:rsidRPr="00642F71">
        <w:rPr>
          <w:i/>
          <w:sz w:val="28"/>
          <w:szCs w:val="28"/>
        </w:rPr>
        <w:t xml:space="preserve"> (1,3% от общего объема денежных средств в сумме 63,6 млн. </w:t>
      </w:r>
      <w:proofErr w:type="spellStart"/>
      <w:r w:rsidRPr="00642F71">
        <w:rPr>
          <w:i/>
          <w:sz w:val="28"/>
          <w:szCs w:val="28"/>
        </w:rPr>
        <w:t>руб</w:t>
      </w:r>
      <w:proofErr w:type="spellEnd"/>
      <w:r w:rsidRPr="00642F71">
        <w:rPr>
          <w:i/>
          <w:sz w:val="28"/>
          <w:szCs w:val="28"/>
        </w:rPr>
        <w:t>).</w:t>
      </w:r>
    </w:p>
    <w:p w:rsidR="0007714D" w:rsidRPr="00642F71" w:rsidRDefault="0007714D" w:rsidP="0007714D">
      <w:pPr>
        <w:ind w:firstLine="709"/>
        <w:jc w:val="both"/>
        <w:rPr>
          <w:sz w:val="28"/>
          <w:szCs w:val="28"/>
        </w:rPr>
      </w:pPr>
      <w:r w:rsidRPr="00642F71">
        <w:rPr>
          <w:sz w:val="28"/>
          <w:szCs w:val="28"/>
        </w:rPr>
        <w:t xml:space="preserve">2. В рамках </w:t>
      </w:r>
      <w:r w:rsidRPr="00642F71">
        <w:rPr>
          <w:b/>
          <w:sz w:val="28"/>
          <w:szCs w:val="28"/>
        </w:rPr>
        <w:t xml:space="preserve">государственных программ </w:t>
      </w:r>
      <w:r w:rsidRPr="00642F71">
        <w:rPr>
          <w:sz w:val="28"/>
          <w:szCs w:val="28"/>
        </w:rPr>
        <w:t xml:space="preserve">Приморского края на условиях </w:t>
      </w:r>
      <w:proofErr w:type="spellStart"/>
      <w:r w:rsidRPr="00642F71">
        <w:rPr>
          <w:sz w:val="28"/>
          <w:szCs w:val="28"/>
        </w:rPr>
        <w:t>софинансирования</w:t>
      </w:r>
      <w:proofErr w:type="spellEnd"/>
      <w:r w:rsidRPr="00642F71">
        <w:rPr>
          <w:sz w:val="28"/>
          <w:szCs w:val="28"/>
        </w:rPr>
        <w:t>:</w:t>
      </w:r>
    </w:p>
    <w:p w:rsidR="0007714D" w:rsidRPr="00642F71" w:rsidRDefault="0007714D" w:rsidP="0007714D">
      <w:pPr>
        <w:ind w:firstLine="709"/>
        <w:jc w:val="both"/>
        <w:rPr>
          <w:b/>
          <w:sz w:val="28"/>
          <w:szCs w:val="28"/>
        </w:rPr>
      </w:pPr>
      <w:r w:rsidRPr="00642F71">
        <w:rPr>
          <w:b/>
          <w:sz w:val="28"/>
          <w:szCs w:val="28"/>
        </w:rPr>
        <w:t xml:space="preserve">- Развитие культуры </w:t>
      </w:r>
      <w:r w:rsidRPr="00D711F4">
        <w:rPr>
          <w:b/>
          <w:color w:val="000000"/>
          <w:sz w:val="28"/>
          <w:szCs w:val="28"/>
        </w:rPr>
        <w:t>Приморского края</w:t>
      </w:r>
      <w:r w:rsidRPr="00642F71">
        <w:rPr>
          <w:b/>
          <w:sz w:val="28"/>
          <w:szCs w:val="28"/>
        </w:rPr>
        <w:t>:</w:t>
      </w:r>
    </w:p>
    <w:p w:rsidR="0007714D" w:rsidRPr="00642F71" w:rsidRDefault="0007714D" w:rsidP="0007714D">
      <w:pPr>
        <w:ind w:firstLine="709"/>
        <w:jc w:val="both"/>
        <w:rPr>
          <w:sz w:val="28"/>
          <w:szCs w:val="28"/>
        </w:rPr>
      </w:pPr>
      <w:r w:rsidRPr="00642F71">
        <w:rPr>
          <w:sz w:val="28"/>
          <w:szCs w:val="28"/>
        </w:rPr>
        <w:t xml:space="preserve">Строительство, реконструкция ремонт объектов культуры, находящихся в муниципальной собственности (капитальный ремонт ККЗ «Россия» – ремонт кровли, крыльца и инженерных сетей) - 20,5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Комплектование книжных фондов и обеспечение информационно-техническим оборудованием библиотек (пополнение книжных фондов и приобретение информационно-технического оборудования для библиотек) – 0,2 млн. руб.</w:t>
      </w:r>
    </w:p>
    <w:p w:rsidR="0007714D" w:rsidRPr="00642F71" w:rsidRDefault="0007714D" w:rsidP="0007714D">
      <w:pPr>
        <w:ind w:firstLine="709"/>
        <w:jc w:val="both"/>
        <w:rPr>
          <w:sz w:val="28"/>
          <w:szCs w:val="28"/>
        </w:rPr>
      </w:pPr>
      <w:r w:rsidRPr="00642F71">
        <w:rPr>
          <w:b/>
          <w:sz w:val="28"/>
          <w:szCs w:val="28"/>
        </w:rPr>
        <w:t xml:space="preserve">- Обеспечение доступным жильем и качественными услугами ЖКХ население </w:t>
      </w:r>
      <w:r w:rsidRPr="003B3CE9">
        <w:rPr>
          <w:b/>
          <w:color w:val="000000"/>
          <w:sz w:val="28"/>
          <w:szCs w:val="28"/>
        </w:rPr>
        <w:t>Приморского края</w:t>
      </w:r>
      <w:r w:rsidRPr="00642F71">
        <w:rPr>
          <w:b/>
          <w:sz w:val="28"/>
          <w:szCs w:val="28"/>
        </w:rPr>
        <w:t>:</w:t>
      </w:r>
      <w:r w:rsidRPr="00642F71">
        <w:rPr>
          <w:sz w:val="28"/>
          <w:szCs w:val="28"/>
        </w:rPr>
        <w:t xml:space="preserve"> </w:t>
      </w:r>
    </w:p>
    <w:p w:rsidR="0007714D" w:rsidRPr="00642F71" w:rsidRDefault="0007714D" w:rsidP="0007714D">
      <w:pPr>
        <w:ind w:firstLine="709"/>
        <w:jc w:val="both"/>
        <w:rPr>
          <w:sz w:val="28"/>
          <w:szCs w:val="28"/>
        </w:rPr>
      </w:pPr>
      <w:r w:rsidRPr="00642F71">
        <w:rPr>
          <w:sz w:val="28"/>
          <w:szCs w:val="28"/>
        </w:rPr>
        <w:t xml:space="preserve">Обеспечение населения дровами – 14,4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b/>
          <w:sz w:val="28"/>
          <w:szCs w:val="28"/>
        </w:rPr>
        <w:t xml:space="preserve">- Развитие транспортного комплекса </w:t>
      </w:r>
      <w:r w:rsidRPr="003B3CE9">
        <w:rPr>
          <w:b/>
          <w:color w:val="000000"/>
          <w:sz w:val="28"/>
          <w:szCs w:val="28"/>
        </w:rPr>
        <w:t>Приморского края</w:t>
      </w:r>
      <w:r w:rsidRPr="003B3CE9">
        <w:rPr>
          <w:b/>
          <w:sz w:val="28"/>
          <w:szCs w:val="28"/>
        </w:rPr>
        <w:t>:</w:t>
      </w:r>
      <w:r w:rsidRPr="00642F71">
        <w:rPr>
          <w:sz w:val="28"/>
          <w:szCs w:val="28"/>
        </w:rPr>
        <w:t xml:space="preserve"> </w:t>
      </w:r>
    </w:p>
    <w:p w:rsidR="0007714D" w:rsidRPr="00642F71" w:rsidRDefault="0007714D" w:rsidP="0007714D">
      <w:pPr>
        <w:ind w:firstLine="709"/>
        <w:jc w:val="both"/>
        <w:rPr>
          <w:sz w:val="28"/>
          <w:szCs w:val="28"/>
        </w:rPr>
      </w:pPr>
      <w:r w:rsidRPr="00642F71">
        <w:rPr>
          <w:sz w:val="28"/>
          <w:szCs w:val="28"/>
        </w:rPr>
        <w:t xml:space="preserve">Капитальный ремонт и ремонт автомобильных дорог общего пользования населенных пунктов (капитальный ремонт автомобильной дороги с устройством временного мостового перехода через р. </w:t>
      </w:r>
      <w:proofErr w:type="spellStart"/>
      <w:r w:rsidRPr="00642F71">
        <w:rPr>
          <w:sz w:val="28"/>
          <w:szCs w:val="28"/>
        </w:rPr>
        <w:t>Кавалеровка</w:t>
      </w:r>
      <w:proofErr w:type="spellEnd"/>
      <w:r w:rsidRPr="00642F71">
        <w:rPr>
          <w:sz w:val="28"/>
          <w:szCs w:val="28"/>
        </w:rPr>
        <w:t xml:space="preserve"> пер. Санькин ключ) – 54,9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Приобретение специализированной дорожной техники в количестве 2 единиц на общую сумму 16,5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Организация транспортного обслуживания населения в границах муниципального образования (осуществление регулярных перевозок по маршруту №107) – 1,3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b/>
          <w:sz w:val="28"/>
          <w:szCs w:val="28"/>
        </w:rPr>
      </w:pPr>
      <w:r w:rsidRPr="00642F71">
        <w:rPr>
          <w:b/>
          <w:sz w:val="28"/>
          <w:szCs w:val="28"/>
        </w:rPr>
        <w:t xml:space="preserve">- Развитие физической культуры и спорта </w:t>
      </w:r>
      <w:r w:rsidRPr="003B3CE9">
        <w:rPr>
          <w:b/>
          <w:color w:val="000000"/>
          <w:sz w:val="28"/>
          <w:szCs w:val="28"/>
        </w:rPr>
        <w:t>Приморского края</w:t>
      </w:r>
      <w:r w:rsidRPr="00642F71">
        <w:rPr>
          <w:b/>
          <w:sz w:val="28"/>
          <w:szCs w:val="28"/>
        </w:rPr>
        <w:t xml:space="preserve">: </w:t>
      </w:r>
    </w:p>
    <w:p w:rsidR="0007714D" w:rsidRPr="00642F71" w:rsidRDefault="0007714D" w:rsidP="0007714D">
      <w:pPr>
        <w:ind w:firstLine="709"/>
        <w:jc w:val="both"/>
        <w:rPr>
          <w:sz w:val="28"/>
          <w:szCs w:val="28"/>
        </w:rPr>
      </w:pPr>
      <w:r w:rsidRPr="00642F71">
        <w:rPr>
          <w:sz w:val="28"/>
          <w:szCs w:val="28"/>
        </w:rPr>
        <w:t xml:space="preserve">Организация физкультурно-оздоровительной работы по месту жительства – 0,1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Приобретение и поставка спортивного инвентаря, спортивного оборудования и иного имущества для развития массового спорта (приобретены лыжные комплекты, винтовки и оборудование для игры «Городки») – 0,5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Развитие спортивной инфраструктуры, находящейся в муниципальной собственности (строительство </w:t>
      </w:r>
      <w:proofErr w:type="spellStart"/>
      <w:r w:rsidRPr="00642F71">
        <w:rPr>
          <w:sz w:val="28"/>
          <w:szCs w:val="28"/>
        </w:rPr>
        <w:t>скейт</w:t>
      </w:r>
      <w:proofErr w:type="spellEnd"/>
      <w:r w:rsidRPr="00642F71">
        <w:rPr>
          <w:sz w:val="28"/>
          <w:szCs w:val="28"/>
        </w:rPr>
        <w:t xml:space="preserve">-площадки и площадки для игры в «Городки») – 5,3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b/>
          <w:sz w:val="28"/>
          <w:szCs w:val="28"/>
        </w:rPr>
        <w:t xml:space="preserve">- Формирование современной городской среды муниципальных образований </w:t>
      </w:r>
      <w:r w:rsidRPr="003B3CE9">
        <w:rPr>
          <w:b/>
          <w:color w:val="000000"/>
          <w:sz w:val="28"/>
          <w:szCs w:val="28"/>
        </w:rPr>
        <w:t>Приморского края</w:t>
      </w:r>
      <w:r w:rsidRPr="003B3CE9">
        <w:rPr>
          <w:b/>
          <w:sz w:val="28"/>
          <w:szCs w:val="28"/>
        </w:rPr>
        <w:t>:</w:t>
      </w:r>
      <w:r w:rsidRPr="00642F71">
        <w:rPr>
          <w:sz w:val="28"/>
          <w:szCs w:val="28"/>
        </w:rPr>
        <w:t xml:space="preserve"> </w:t>
      </w:r>
    </w:p>
    <w:p w:rsidR="0007714D" w:rsidRPr="00642F71" w:rsidRDefault="0007714D" w:rsidP="0007714D">
      <w:pPr>
        <w:ind w:firstLine="709"/>
        <w:jc w:val="both"/>
        <w:rPr>
          <w:sz w:val="28"/>
          <w:szCs w:val="28"/>
        </w:rPr>
      </w:pPr>
      <w:r w:rsidRPr="00642F71">
        <w:rPr>
          <w:sz w:val="28"/>
          <w:szCs w:val="28"/>
        </w:rPr>
        <w:t xml:space="preserve">Поддержка муниципальных программ по благоустройству территорий муниципальных образований (благоустройство дворовых территорий </w:t>
      </w:r>
      <w:proofErr w:type="spellStart"/>
      <w:r w:rsidRPr="00642F71">
        <w:rPr>
          <w:sz w:val="28"/>
          <w:szCs w:val="28"/>
        </w:rPr>
        <w:t>пгт</w:t>
      </w:r>
      <w:proofErr w:type="spellEnd"/>
      <w:r w:rsidRPr="00642F71">
        <w:rPr>
          <w:sz w:val="28"/>
          <w:szCs w:val="28"/>
        </w:rPr>
        <w:t xml:space="preserve">. Кавалерово ул. Горького, д.6, 6Б и п. Рудный, д.88, 90) – 14,0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b/>
          <w:color w:val="000000"/>
          <w:sz w:val="28"/>
          <w:szCs w:val="28"/>
        </w:rPr>
      </w:pPr>
      <w:r w:rsidRPr="00642F71">
        <w:rPr>
          <w:b/>
          <w:sz w:val="28"/>
          <w:szCs w:val="28"/>
        </w:rPr>
        <w:t xml:space="preserve">- </w:t>
      </w:r>
      <w:proofErr w:type="spellStart"/>
      <w:r w:rsidRPr="00642F71">
        <w:rPr>
          <w:b/>
          <w:color w:val="000000"/>
          <w:sz w:val="28"/>
          <w:szCs w:val="28"/>
        </w:rPr>
        <w:t>Энергоэффективность</w:t>
      </w:r>
      <w:proofErr w:type="spellEnd"/>
      <w:r w:rsidRPr="00642F71">
        <w:rPr>
          <w:b/>
          <w:color w:val="000000"/>
          <w:sz w:val="28"/>
          <w:szCs w:val="28"/>
        </w:rPr>
        <w:t xml:space="preserve">, развитие газоснабжения и энергетики в </w:t>
      </w:r>
      <w:r w:rsidRPr="003B3CE9">
        <w:rPr>
          <w:b/>
          <w:color w:val="000000"/>
          <w:sz w:val="28"/>
          <w:szCs w:val="28"/>
        </w:rPr>
        <w:t>Приморско</w:t>
      </w:r>
      <w:r>
        <w:rPr>
          <w:b/>
          <w:color w:val="000000"/>
          <w:sz w:val="28"/>
          <w:szCs w:val="28"/>
        </w:rPr>
        <w:t>м</w:t>
      </w:r>
      <w:r w:rsidRPr="003B3CE9">
        <w:rPr>
          <w:b/>
          <w:color w:val="000000"/>
          <w:sz w:val="28"/>
          <w:szCs w:val="28"/>
        </w:rPr>
        <w:t xml:space="preserve"> кра</w:t>
      </w:r>
      <w:r>
        <w:rPr>
          <w:b/>
          <w:color w:val="000000"/>
          <w:sz w:val="28"/>
          <w:szCs w:val="28"/>
        </w:rPr>
        <w:t>е</w:t>
      </w:r>
      <w:r w:rsidRPr="00642F71">
        <w:rPr>
          <w:b/>
          <w:color w:val="000000"/>
          <w:sz w:val="28"/>
          <w:szCs w:val="28"/>
        </w:rPr>
        <w:t>:</w:t>
      </w:r>
    </w:p>
    <w:p w:rsidR="0007714D" w:rsidRPr="00642F71" w:rsidRDefault="0007714D" w:rsidP="0007714D">
      <w:pPr>
        <w:ind w:firstLine="709"/>
        <w:jc w:val="both"/>
        <w:rPr>
          <w:sz w:val="28"/>
          <w:szCs w:val="28"/>
        </w:rPr>
      </w:pPr>
      <w:r w:rsidRPr="00642F71">
        <w:rPr>
          <w:sz w:val="28"/>
          <w:szCs w:val="28"/>
        </w:rPr>
        <w:t xml:space="preserve">Мероприятия по инвентаризации кладбищ, стен скорби, крематориев, а также мест захоронений на кладбищах и в стенах скорби – 0,7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b/>
          <w:color w:val="000000"/>
          <w:sz w:val="28"/>
          <w:szCs w:val="28"/>
        </w:rPr>
      </w:pPr>
      <w:r w:rsidRPr="00642F71">
        <w:rPr>
          <w:b/>
          <w:sz w:val="28"/>
          <w:szCs w:val="28"/>
        </w:rPr>
        <w:t xml:space="preserve">- </w:t>
      </w:r>
      <w:r w:rsidRPr="00642F71">
        <w:rPr>
          <w:b/>
          <w:color w:val="000000"/>
          <w:sz w:val="28"/>
          <w:szCs w:val="28"/>
        </w:rPr>
        <w:t xml:space="preserve">Поддержка дорожного хозяйства муниципальных образований </w:t>
      </w:r>
      <w:r w:rsidRPr="003B3CE9">
        <w:rPr>
          <w:b/>
          <w:color w:val="000000"/>
          <w:sz w:val="28"/>
          <w:szCs w:val="28"/>
        </w:rPr>
        <w:t>Приморского края</w:t>
      </w:r>
      <w:r w:rsidRPr="00642F71">
        <w:rPr>
          <w:b/>
          <w:color w:val="000000"/>
          <w:sz w:val="28"/>
          <w:szCs w:val="28"/>
        </w:rPr>
        <w:t xml:space="preserve"> и организации транспортного обслуживания населения в границах муниципальных образований </w:t>
      </w:r>
      <w:r w:rsidRPr="003B3CE9">
        <w:rPr>
          <w:b/>
          <w:color w:val="000000"/>
          <w:sz w:val="28"/>
          <w:szCs w:val="28"/>
        </w:rPr>
        <w:t>Приморского края:</w:t>
      </w:r>
    </w:p>
    <w:p w:rsidR="0007714D" w:rsidRPr="00642F71" w:rsidRDefault="0007714D" w:rsidP="0007714D">
      <w:pPr>
        <w:ind w:firstLine="709"/>
        <w:jc w:val="both"/>
        <w:rPr>
          <w:sz w:val="28"/>
          <w:szCs w:val="28"/>
        </w:rPr>
      </w:pPr>
      <w:r w:rsidRPr="00642F71">
        <w:rPr>
          <w:color w:val="000000"/>
          <w:sz w:val="28"/>
          <w:szCs w:val="28"/>
        </w:rPr>
        <w:t xml:space="preserve">Капитальный ремонт и ремонт автомобильных дорог общего пользования населенных пунктов по наказам избирателей </w:t>
      </w:r>
      <w:r w:rsidRPr="00642F71">
        <w:rPr>
          <w:sz w:val="28"/>
          <w:szCs w:val="28"/>
        </w:rPr>
        <w:t xml:space="preserve">(ремонт асфальтобетонного покрытия дорог в </w:t>
      </w:r>
      <w:proofErr w:type="spellStart"/>
      <w:r w:rsidRPr="00642F71">
        <w:rPr>
          <w:sz w:val="28"/>
          <w:szCs w:val="28"/>
        </w:rPr>
        <w:t>пгт</w:t>
      </w:r>
      <w:proofErr w:type="spellEnd"/>
      <w:r w:rsidRPr="00642F71">
        <w:rPr>
          <w:sz w:val="28"/>
          <w:szCs w:val="28"/>
        </w:rPr>
        <w:t xml:space="preserve">. Кавалерово, </w:t>
      </w:r>
      <w:proofErr w:type="spellStart"/>
      <w:r w:rsidRPr="00642F71">
        <w:rPr>
          <w:sz w:val="28"/>
          <w:szCs w:val="28"/>
        </w:rPr>
        <w:t>пгт</w:t>
      </w:r>
      <w:proofErr w:type="spellEnd"/>
      <w:r w:rsidRPr="00642F71">
        <w:rPr>
          <w:sz w:val="28"/>
          <w:szCs w:val="28"/>
        </w:rPr>
        <w:t xml:space="preserve">. </w:t>
      </w:r>
      <w:proofErr w:type="spellStart"/>
      <w:r w:rsidRPr="00642F71">
        <w:rPr>
          <w:sz w:val="28"/>
          <w:szCs w:val="28"/>
        </w:rPr>
        <w:t>Горнореченский</w:t>
      </w:r>
      <w:proofErr w:type="spellEnd"/>
      <w:r w:rsidRPr="00642F71">
        <w:rPr>
          <w:sz w:val="28"/>
          <w:szCs w:val="28"/>
        </w:rPr>
        <w:t>, пос. Рудный и с. Зеркальное) – 10,0 млн. руб.</w:t>
      </w:r>
    </w:p>
    <w:p w:rsidR="0007714D" w:rsidRPr="003B3CE9" w:rsidRDefault="0007714D" w:rsidP="0007714D">
      <w:pPr>
        <w:ind w:firstLine="709"/>
        <w:jc w:val="both"/>
        <w:rPr>
          <w:b/>
          <w:sz w:val="28"/>
          <w:szCs w:val="28"/>
        </w:rPr>
      </w:pPr>
      <w:r w:rsidRPr="00642F71">
        <w:rPr>
          <w:sz w:val="28"/>
          <w:szCs w:val="28"/>
        </w:rPr>
        <w:t xml:space="preserve">- </w:t>
      </w:r>
      <w:r w:rsidRPr="00642F71">
        <w:rPr>
          <w:b/>
          <w:sz w:val="28"/>
          <w:szCs w:val="28"/>
        </w:rPr>
        <w:t xml:space="preserve">Экономическое развитие и инновационная экономика </w:t>
      </w:r>
      <w:r w:rsidRPr="003B3CE9">
        <w:rPr>
          <w:b/>
          <w:color w:val="000000"/>
          <w:sz w:val="28"/>
          <w:szCs w:val="28"/>
        </w:rPr>
        <w:t>Приморского края</w:t>
      </w:r>
      <w:r w:rsidRPr="00642F71">
        <w:rPr>
          <w:b/>
          <w:sz w:val="28"/>
          <w:szCs w:val="28"/>
        </w:rPr>
        <w:t xml:space="preserve"> - </w:t>
      </w:r>
      <w:r w:rsidRPr="00642F71">
        <w:rPr>
          <w:sz w:val="28"/>
          <w:szCs w:val="28"/>
        </w:rPr>
        <w:t xml:space="preserve">реализованы проекты инициативного бюджетирования по направлению: </w:t>
      </w:r>
    </w:p>
    <w:p w:rsidR="0007714D" w:rsidRPr="00642F71" w:rsidRDefault="0007714D" w:rsidP="0007714D">
      <w:pPr>
        <w:ind w:firstLine="709"/>
        <w:jc w:val="both"/>
        <w:rPr>
          <w:sz w:val="28"/>
          <w:szCs w:val="28"/>
        </w:rPr>
      </w:pPr>
      <w:r w:rsidRPr="00642F71">
        <w:rPr>
          <w:i/>
          <w:sz w:val="28"/>
          <w:szCs w:val="28"/>
        </w:rPr>
        <w:t>«Твой проект»</w:t>
      </w:r>
      <w:r w:rsidRPr="00642F71">
        <w:rPr>
          <w:sz w:val="28"/>
          <w:szCs w:val="28"/>
        </w:rPr>
        <w:t xml:space="preserve"> в общей сумме 5,8 млн. </w:t>
      </w:r>
      <w:proofErr w:type="spellStart"/>
      <w:r w:rsidRPr="00642F71">
        <w:rPr>
          <w:sz w:val="28"/>
          <w:szCs w:val="28"/>
        </w:rPr>
        <w:t>руб</w:t>
      </w:r>
      <w:proofErr w:type="spellEnd"/>
      <w:r w:rsidRPr="00642F71">
        <w:rPr>
          <w:sz w:val="28"/>
          <w:szCs w:val="28"/>
        </w:rPr>
        <w:t>, в том числе:</w:t>
      </w:r>
    </w:p>
    <w:p w:rsidR="0007714D" w:rsidRPr="00642F71" w:rsidRDefault="0007714D" w:rsidP="0007714D">
      <w:pPr>
        <w:ind w:firstLine="709"/>
        <w:jc w:val="both"/>
        <w:rPr>
          <w:sz w:val="28"/>
          <w:szCs w:val="28"/>
        </w:rPr>
      </w:pPr>
      <w:r w:rsidRPr="00642F71">
        <w:rPr>
          <w:sz w:val="28"/>
          <w:szCs w:val="28"/>
        </w:rPr>
        <w:t xml:space="preserve">- благоустройство территории ''Парк культуры и спорта п. Рудный, ул. Партизанская, </w:t>
      </w:r>
      <w:proofErr w:type="spellStart"/>
      <w:r w:rsidRPr="00642F71">
        <w:rPr>
          <w:sz w:val="28"/>
          <w:szCs w:val="28"/>
        </w:rPr>
        <w:t>зд</w:t>
      </w:r>
      <w:proofErr w:type="spellEnd"/>
      <w:r w:rsidRPr="00642F71">
        <w:rPr>
          <w:sz w:val="28"/>
          <w:szCs w:val="28"/>
        </w:rPr>
        <w:t xml:space="preserve">. 43 (установлены новая горка, хоккейная коробка с воротами, закрытый павильон со скамейками для переодевания, урны и проведено освещение) – 2,9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благоустройство ручья ''Благодатный'' (установлены беседка для удобного набора воды, деревянный тротуар для комфортного подхода к ней, лестница до креста, памятный камень, выполнена планировка площади возле креста и тропинки, ведущей к нему) – 2,9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i/>
          <w:sz w:val="28"/>
          <w:szCs w:val="28"/>
        </w:rPr>
        <w:t>«Молодежный бюджет»</w:t>
      </w:r>
      <w:r w:rsidRPr="00642F71">
        <w:rPr>
          <w:sz w:val="28"/>
          <w:szCs w:val="28"/>
        </w:rPr>
        <w:t xml:space="preserve"> в общей сумме 2,9 млн. </w:t>
      </w:r>
      <w:proofErr w:type="spellStart"/>
      <w:r w:rsidRPr="00642F71">
        <w:rPr>
          <w:sz w:val="28"/>
          <w:szCs w:val="28"/>
        </w:rPr>
        <w:t>руб</w:t>
      </w:r>
      <w:proofErr w:type="spellEnd"/>
      <w:r w:rsidRPr="00642F71">
        <w:rPr>
          <w:sz w:val="28"/>
          <w:szCs w:val="28"/>
        </w:rPr>
        <w:t>, в том числе:</w:t>
      </w:r>
    </w:p>
    <w:p w:rsidR="0007714D" w:rsidRPr="00642F71" w:rsidRDefault="0007714D" w:rsidP="0007714D">
      <w:pPr>
        <w:ind w:firstLine="709"/>
        <w:jc w:val="both"/>
        <w:rPr>
          <w:sz w:val="28"/>
          <w:szCs w:val="28"/>
        </w:rPr>
      </w:pPr>
      <w:r w:rsidRPr="00642F71">
        <w:rPr>
          <w:sz w:val="28"/>
          <w:szCs w:val="28"/>
        </w:rPr>
        <w:t xml:space="preserve">- благоустройство школьного двора МБОУ СОШ </w:t>
      </w:r>
      <w:proofErr w:type="spellStart"/>
      <w:r w:rsidRPr="00642F71">
        <w:rPr>
          <w:sz w:val="28"/>
          <w:szCs w:val="28"/>
        </w:rPr>
        <w:t>пгт</w:t>
      </w:r>
      <w:proofErr w:type="spellEnd"/>
      <w:r w:rsidRPr="00642F71">
        <w:rPr>
          <w:sz w:val="28"/>
          <w:szCs w:val="28"/>
        </w:rPr>
        <w:t xml:space="preserve">. Хрустальный (заасфальтирована территория перед главным входом в школу, произведено ограждение дренажной канавы, обустроены цветочные клумбы, установлены скамейки с уранами) – 1,4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«Креативный центр современной журналистики» (п</w:t>
      </w:r>
      <w:r w:rsidRPr="00642F71">
        <w:rPr>
          <w:sz w:val="28"/>
          <w:szCs w:val="28"/>
          <w:shd w:val="clear" w:color="auto" w:fill="FFFFFF"/>
        </w:rPr>
        <w:t>риобретены рабочие места студийного режиссера и 3D аниматора</w:t>
      </w:r>
      <w:r w:rsidRPr="00642F71">
        <w:rPr>
          <w:sz w:val="28"/>
          <w:szCs w:val="28"/>
        </w:rPr>
        <w:t>) – 1,5 млн. руб.</w:t>
      </w:r>
    </w:p>
    <w:p w:rsidR="0007714D" w:rsidRPr="00642F71" w:rsidRDefault="0007714D" w:rsidP="0007714D">
      <w:pPr>
        <w:ind w:firstLine="709"/>
        <w:jc w:val="both"/>
        <w:rPr>
          <w:i/>
          <w:sz w:val="28"/>
          <w:szCs w:val="28"/>
        </w:rPr>
      </w:pPr>
      <w:r w:rsidRPr="00642F71">
        <w:rPr>
          <w:i/>
          <w:sz w:val="28"/>
          <w:szCs w:val="28"/>
        </w:rPr>
        <w:t xml:space="preserve">За счет средств </w:t>
      </w:r>
      <w:r>
        <w:rPr>
          <w:i/>
          <w:sz w:val="28"/>
          <w:szCs w:val="28"/>
        </w:rPr>
        <w:t>местного бюджета</w:t>
      </w:r>
      <w:r w:rsidRPr="00642F71">
        <w:rPr>
          <w:i/>
          <w:sz w:val="28"/>
          <w:szCs w:val="28"/>
        </w:rPr>
        <w:t xml:space="preserve"> направлено 7,5 млн. </w:t>
      </w:r>
      <w:proofErr w:type="spellStart"/>
      <w:r w:rsidRPr="00642F71">
        <w:rPr>
          <w:i/>
          <w:sz w:val="28"/>
          <w:szCs w:val="28"/>
        </w:rPr>
        <w:t>руб</w:t>
      </w:r>
      <w:proofErr w:type="spellEnd"/>
      <w:r w:rsidRPr="00642F71">
        <w:rPr>
          <w:i/>
          <w:sz w:val="28"/>
          <w:szCs w:val="28"/>
        </w:rPr>
        <w:t xml:space="preserve"> (5,1% от общего объема денежных средств в сумме 147,1 млн. </w:t>
      </w:r>
      <w:proofErr w:type="spellStart"/>
      <w:r w:rsidRPr="00642F71">
        <w:rPr>
          <w:i/>
          <w:sz w:val="28"/>
          <w:szCs w:val="28"/>
        </w:rPr>
        <w:t>руб</w:t>
      </w:r>
      <w:proofErr w:type="spellEnd"/>
      <w:r w:rsidRPr="00642F71">
        <w:rPr>
          <w:i/>
          <w:sz w:val="28"/>
          <w:szCs w:val="28"/>
        </w:rPr>
        <w:t>).</w:t>
      </w:r>
    </w:p>
    <w:p w:rsidR="0007714D" w:rsidRPr="00642F71" w:rsidRDefault="0007714D" w:rsidP="0007714D">
      <w:pPr>
        <w:ind w:firstLine="709"/>
        <w:jc w:val="both"/>
        <w:rPr>
          <w:sz w:val="28"/>
          <w:szCs w:val="28"/>
        </w:rPr>
      </w:pPr>
      <w:r w:rsidRPr="00642F71">
        <w:rPr>
          <w:sz w:val="28"/>
          <w:szCs w:val="28"/>
        </w:rPr>
        <w:t>3. Иные расходы бюджета:</w:t>
      </w:r>
    </w:p>
    <w:p w:rsidR="0007714D" w:rsidRPr="00642F71" w:rsidRDefault="0007714D" w:rsidP="0007714D">
      <w:pPr>
        <w:ind w:firstLine="709"/>
        <w:jc w:val="both"/>
        <w:rPr>
          <w:sz w:val="28"/>
          <w:szCs w:val="28"/>
        </w:rPr>
      </w:pPr>
      <w:r w:rsidRPr="00642F71">
        <w:rPr>
          <w:sz w:val="28"/>
          <w:szCs w:val="28"/>
        </w:rPr>
        <w:t xml:space="preserve">  - текущий ремонт образовательных учреждений (ремонт кровли, разработка проектно-сметной документации для капитального ремонта, благоустройство школьного двора) - 2,6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 резервный фонд в общей сумме 18,4 млн. </w:t>
      </w:r>
      <w:proofErr w:type="spellStart"/>
      <w:r w:rsidRPr="00642F71">
        <w:rPr>
          <w:sz w:val="28"/>
          <w:szCs w:val="28"/>
        </w:rPr>
        <w:t>руб</w:t>
      </w:r>
      <w:proofErr w:type="spellEnd"/>
      <w:r w:rsidRPr="00642F71">
        <w:rPr>
          <w:sz w:val="28"/>
          <w:szCs w:val="28"/>
        </w:rPr>
        <w:t>, в том числе:</w:t>
      </w:r>
    </w:p>
    <w:p w:rsidR="0007714D" w:rsidRPr="00642F71" w:rsidRDefault="0007714D" w:rsidP="0007714D">
      <w:pPr>
        <w:ind w:firstLine="709"/>
        <w:jc w:val="both"/>
        <w:rPr>
          <w:sz w:val="28"/>
          <w:szCs w:val="28"/>
        </w:rPr>
      </w:pPr>
      <w:r w:rsidRPr="00642F71">
        <w:rPr>
          <w:sz w:val="28"/>
          <w:szCs w:val="28"/>
        </w:rPr>
        <w:t xml:space="preserve">мероприятия по предупреждению и ликвидации ЧС (устранение последствий после ливневых дождей и завалов на береговой линии, приобретение материалов для выполнения работ по отводу русла ручья) – 7,0 млн. </w:t>
      </w:r>
      <w:proofErr w:type="spellStart"/>
      <w:r w:rsidRPr="00642F71">
        <w:rPr>
          <w:sz w:val="28"/>
          <w:szCs w:val="28"/>
        </w:rPr>
        <w:t>руб</w:t>
      </w:r>
      <w:proofErr w:type="spellEnd"/>
      <w:r w:rsidRPr="00642F71">
        <w:rPr>
          <w:sz w:val="28"/>
          <w:szCs w:val="28"/>
        </w:rPr>
        <w:t xml:space="preserve">; </w:t>
      </w:r>
    </w:p>
    <w:p w:rsidR="0007714D" w:rsidRPr="00642F71" w:rsidRDefault="0007714D" w:rsidP="0007714D">
      <w:pPr>
        <w:ind w:firstLine="709"/>
        <w:jc w:val="both"/>
        <w:rPr>
          <w:sz w:val="28"/>
          <w:szCs w:val="28"/>
        </w:rPr>
      </w:pPr>
      <w:r w:rsidRPr="00642F71">
        <w:rPr>
          <w:sz w:val="28"/>
          <w:szCs w:val="28"/>
        </w:rPr>
        <w:t xml:space="preserve">расходы, связанные с СВО (захоронения военнослужащих, питание детей, участников СВО и т.п.) – 6,4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компенсация затрат в связи с увеличением цен на продукты питания для детей в дошкольных учреждениях – 3,5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оказание единовременной материальной помощи гражданам, оказавшимся в трудной жизненной ситуации (11 человек) – 0,2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прочие мероприятий окружного значения – 1,3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подвоз воды населению – 0,4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стипендия главы учащимся школ, колледжа за достижения в учебе и студентам по целевому обучению – 0,3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выплата муниципальной пенсии – 3,8 млн. </w:t>
      </w:r>
      <w:proofErr w:type="spellStart"/>
      <w:r w:rsidRPr="00642F71">
        <w:rPr>
          <w:sz w:val="28"/>
          <w:szCs w:val="28"/>
        </w:rPr>
        <w:t>руб</w:t>
      </w:r>
      <w:proofErr w:type="spellEnd"/>
      <w:r w:rsidRPr="00642F71">
        <w:rPr>
          <w:sz w:val="28"/>
          <w:szCs w:val="28"/>
        </w:rPr>
        <w:t xml:space="preserve"> (пенсия выплачена 70 пенсионерам);</w:t>
      </w:r>
    </w:p>
    <w:p w:rsidR="0007714D" w:rsidRPr="00642F71" w:rsidRDefault="0007714D" w:rsidP="0007714D">
      <w:pPr>
        <w:ind w:firstLine="709"/>
        <w:jc w:val="both"/>
        <w:rPr>
          <w:sz w:val="28"/>
          <w:szCs w:val="28"/>
        </w:rPr>
      </w:pPr>
      <w:r w:rsidRPr="00642F71">
        <w:rPr>
          <w:sz w:val="28"/>
          <w:szCs w:val="28"/>
        </w:rPr>
        <w:t xml:space="preserve">- мероприятия по культуре и спорту – 6,2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поддержка некоммерческих организаций (общества ветеранов и инвалидов) – 0,7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выплата компенсации части родительской платы (797 человек) – 4,4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приобретение жилых помещений для детей-сирот (приобретено 15 квартир) – 36,2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организация бесплатного питания детей, обучающихся в общеобразовательных организациях (1430 детей из многодетных, малоимущих семей и дети с ограниченными возможностями здоровья) – 24,3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обеспечение оздоровления и отдыха детей в каникулярное время (для 1520 детей организация лагерей с дневным пребыванием и обеспечение в них питанием) – 7,3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на проекты, инициируемых жителями округа, по решению вопросов местного значения (реализовано 9 проектов ТОС) – 9,0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xml:space="preserve">- расходы в сфере ЖКХ (приобретение материалов для ремонта сетей тепло- и </w:t>
      </w:r>
      <w:proofErr w:type="gramStart"/>
      <w:r w:rsidRPr="00642F71">
        <w:rPr>
          <w:sz w:val="28"/>
          <w:szCs w:val="28"/>
        </w:rPr>
        <w:t>водо- снабжения</w:t>
      </w:r>
      <w:proofErr w:type="gramEnd"/>
      <w:r w:rsidRPr="00642F71">
        <w:rPr>
          <w:sz w:val="28"/>
          <w:szCs w:val="28"/>
        </w:rPr>
        <w:t xml:space="preserve">, ремонт электросетей на котельной, </w:t>
      </w:r>
      <w:proofErr w:type="spellStart"/>
      <w:r w:rsidRPr="00642F71">
        <w:rPr>
          <w:sz w:val="28"/>
          <w:szCs w:val="28"/>
        </w:rPr>
        <w:t>предпроектные</w:t>
      </w:r>
      <w:proofErr w:type="spellEnd"/>
      <w:r w:rsidRPr="00642F71">
        <w:rPr>
          <w:sz w:val="28"/>
          <w:szCs w:val="28"/>
        </w:rPr>
        <w:t xml:space="preserve"> работы по проектированию и строительству очистных сооружений (</w:t>
      </w:r>
      <w:proofErr w:type="spellStart"/>
      <w:r w:rsidRPr="00642F71">
        <w:rPr>
          <w:sz w:val="28"/>
          <w:szCs w:val="28"/>
        </w:rPr>
        <w:t>пгт</w:t>
      </w:r>
      <w:proofErr w:type="spellEnd"/>
      <w:r w:rsidRPr="00642F71">
        <w:rPr>
          <w:sz w:val="28"/>
          <w:szCs w:val="28"/>
        </w:rPr>
        <w:t xml:space="preserve">. Хрустальный), расходы по ликвидации несанкционированных </w:t>
      </w:r>
      <w:proofErr w:type="gramStart"/>
      <w:r w:rsidRPr="00642F71">
        <w:rPr>
          <w:sz w:val="28"/>
          <w:szCs w:val="28"/>
        </w:rPr>
        <w:t>свалок,  обустройство</w:t>
      </w:r>
      <w:proofErr w:type="gramEnd"/>
      <w:r w:rsidRPr="00642F71">
        <w:rPr>
          <w:sz w:val="28"/>
          <w:szCs w:val="28"/>
        </w:rPr>
        <w:t xml:space="preserve"> площадок ТКО и установка контейнеров ТБО, разработка сметной документации для участия в программе Благоустройство общественной территории, вырубка аварийных деревьев, дератизация и </w:t>
      </w:r>
      <w:proofErr w:type="spellStart"/>
      <w:r w:rsidRPr="00642F71">
        <w:rPr>
          <w:sz w:val="28"/>
          <w:szCs w:val="28"/>
        </w:rPr>
        <w:t>акарицидная</w:t>
      </w:r>
      <w:proofErr w:type="spellEnd"/>
      <w:r w:rsidRPr="00642F71">
        <w:rPr>
          <w:sz w:val="28"/>
          <w:szCs w:val="28"/>
        </w:rPr>
        <w:t xml:space="preserve"> обработка, зимнее содержание общественных мест, содержание мест захоронения, возмещению специализированным службам по вопросам похоронного дела стоимости услуг по погребению умерших и т.п.) –  10,4 млн. </w:t>
      </w:r>
      <w:proofErr w:type="spellStart"/>
      <w:r w:rsidRPr="00642F71">
        <w:rPr>
          <w:sz w:val="28"/>
          <w:szCs w:val="28"/>
        </w:rPr>
        <w:t>руб</w:t>
      </w:r>
      <w:proofErr w:type="spellEnd"/>
      <w:r w:rsidRPr="00642F71">
        <w:rPr>
          <w:sz w:val="28"/>
          <w:szCs w:val="28"/>
        </w:rPr>
        <w:t>;</w:t>
      </w:r>
    </w:p>
    <w:p w:rsidR="0007714D" w:rsidRPr="00642F71" w:rsidRDefault="0007714D" w:rsidP="0007714D">
      <w:pPr>
        <w:ind w:firstLine="709"/>
        <w:jc w:val="both"/>
        <w:rPr>
          <w:sz w:val="28"/>
          <w:szCs w:val="28"/>
        </w:rPr>
      </w:pPr>
      <w:r w:rsidRPr="00642F71">
        <w:rPr>
          <w:sz w:val="28"/>
          <w:szCs w:val="28"/>
        </w:rPr>
        <w:t>- мероприятий по предупреждению и ликвидации болезней животных, их лечению, защите населения от болезней – 1,7 млн. руб.</w:t>
      </w:r>
    </w:p>
    <w:p w:rsidR="0007714D" w:rsidRPr="00642F71" w:rsidRDefault="0007714D" w:rsidP="0007714D">
      <w:pPr>
        <w:ind w:firstLine="709"/>
        <w:jc w:val="both"/>
        <w:rPr>
          <w:sz w:val="28"/>
          <w:szCs w:val="28"/>
        </w:rPr>
      </w:pPr>
    </w:p>
    <w:p w:rsidR="0007714D" w:rsidRPr="00642F71" w:rsidRDefault="0007714D" w:rsidP="0007714D">
      <w:pPr>
        <w:ind w:firstLine="709"/>
        <w:jc w:val="both"/>
        <w:rPr>
          <w:sz w:val="28"/>
          <w:szCs w:val="28"/>
        </w:rPr>
      </w:pPr>
      <w:r w:rsidRPr="00642F71">
        <w:rPr>
          <w:sz w:val="28"/>
          <w:szCs w:val="28"/>
        </w:rPr>
        <w:t>Просроченная задолженность по денежным обязательствам муниципальных учреждений на 01 января 2025 года отсутствует.</w:t>
      </w:r>
    </w:p>
    <w:p w:rsidR="0007714D" w:rsidRPr="00642F71" w:rsidRDefault="0007714D" w:rsidP="0007714D">
      <w:pPr>
        <w:ind w:right="81" w:firstLine="709"/>
        <w:rPr>
          <w:b/>
          <w:sz w:val="28"/>
          <w:szCs w:val="28"/>
        </w:rPr>
      </w:pPr>
    </w:p>
    <w:p w:rsidR="0007714D" w:rsidRPr="00642F71" w:rsidRDefault="0007714D" w:rsidP="0007714D">
      <w:pPr>
        <w:ind w:firstLine="709"/>
        <w:jc w:val="center"/>
        <w:rPr>
          <w:b/>
          <w:sz w:val="28"/>
          <w:szCs w:val="28"/>
        </w:rPr>
      </w:pPr>
      <w:r w:rsidRPr="00A910A1">
        <w:rPr>
          <w:rStyle w:val="a6"/>
          <w:color w:val="333333"/>
          <w:sz w:val="28"/>
          <w:shd w:val="clear" w:color="auto" w:fill="FFFFFF"/>
        </w:rPr>
        <w:t>Межведомственная комиссия</w:t>
      </w:r>
      <w:r w:rsidRPr="00A910A1">
        <w:rPr>
          <w:b/>
          <w:sz w:val="36"/>
          <w:szCs w:val="28"/>
        </w:rPr>
        <w:t xml:space="preserve"> </w:t>
      </w:r>
      <w:r w:rsidRPr="00642F71">
        <w:rPr>
          <w:b/>
          <w:sz w:val="28"/>
          <w:szCs w:val="28"/>
        </w:rPr>
        <w:t>по налоговой и социальной политике при главе Кавалеровского округа</w:t>
      </w:r>
    </w:p>
    <w:p w:rsidR="0007714D" w:rsidRPr="00642F71" w:rsidRDefault="0007714D" w:rsidP="0007714D">
      <w:pPr>
        <w:ind w:firstLine="709"/>
        <w:jc w:val="both"/>
        <w:rPr>
          <w:b/>
          <w:sz w:val="28"/>
          <w:szCs w:val="28"/>
        </w:rPr>
      </w:pPr>
    </w:p>
    <w:p w:rsidR="0007714D" w:rsidRPr="0007714D" w:rsidRDefault="0007714D" w:rsidP="0007714D">
      <w:pPr>
        <w:ind w:firstLine="709"/>
        <w:jc w:val="both"/>
        <w:rPr>
          <w:sz w:val="28"/>
          <w:szCs w:val="28"/>
        </w:rPr>
      </w:pPr>
      <w:r w:rsidRPr="00642F71">
        <w:rPr>
          <w:sz w:val="28"/>
          <w:szCs w:val="28"/>
        </w:rPr>
        <w:t xml:space="preserve">В рамках работы межведомственной комиссии по налоговой политике при главе Кавалеровского муниципального округа в текущем году проведено 18 заседаний. Заслушано 221 юридических и физических лиц с общей задолженностью по налогам и сборам в сумме 13,7 млн. </w:t>
      </w:r>
      <w:proofErr w:type="spellStart"/>
      <w:r w:rsidRPr="00642F71">
        <w:rPr>
          <w:sz w:val="28"/>
          <w:szCs w:val="28"/>
        </w:rPr>
        <w:t>руб</w:t>
      </w:r>
      <w:proofErr w:type="spellEnd"/>
      <w:r w:rsidRPr="00642F71">
        <w:rPr>
          <w:sz w:val="28"/>
          <w:szCs w:val="28"/>
        </w:rPr>
        <w:t xml:space="preserve">, из них погашено 13,4 млн. </w:t>
      </w:r>
      <w:proofErr w:type="spellStart"/>
      <w:r w:rsidRPr="00642F71">
        <w:rPr>
          <w:sz w:val="28"/>
          <w:szCs w:val="28"/>
        </w:rPr>
        <w:t>руб</w:t>
      </w:r>
      <w:proofErr w:type="spellEnd"/>
      <w:r w:rsidRPr="00642F71">
        <w:rPr>
          <w:sz w:val="28"/>
          <w:szCs w:val="28"/>
        </w:rPr>
        <w:t>, что составляет 97,8 %.</w:t>
      </w:r>
    </w:p>
    <w:p w:rsidR="003643E9" w:rsidRPr="0046051F" w:rsidRDefault="003643E9" w:rsidP="004A0C5B">
      <w:pPr>
        <w:tabs>
          <w:tab w:val="left" w:pos="993"/>
        </w:tabs>
        <w:ind w:firstLine="709"/>
        <w:jc w:val="both"/>
        <w:rPr>
          <w:b/>
          <w:color w:val="0000FF"/>
          <w:sz w:val="28"/>
          <w:szCs w:val="28"/>
        </w:rPr>
      </w:pPr>
    </w:p>
    <w:p w:rsidR="001028D9" w:rsidRPr="0046051F" w:rsidRDefault="001028D9" w:rsidP="00057A71">
      <w:pPr>
        <w:ind w:firstLine="720"/>
        <w:jc w:val="center"/>
        <w:rPr>
          <w:b/>
          <w:color w:val="C00000"/>
          <w:sz w:val="32"/>
          <w:szCs w:val="32"/>
          <w:lang w:val="x-none" w:eastAsia="x-none"/>
        </w:rPr>
      </w:pPr>
      <w:r w:rsidRPr="0046051F">
        <w:rPr>
          <w:b/>
          <w:color w:val="C00000"/>
          <w:sz w:val="32"/>
          <w:szCs w:val="32"/>
          <w:lang w:val="x-none" w:eastAsia="x-none"/>
        </w:rPr>
        <w:t>Развитие социальной инфраструктуры</w:t>
      </w:r>
    </w:p>
    <w:p w:rsidR="001028D9" w:rsidRPr="0046051F" w:rsidRDefault="001028D9" w:rsidP="00057A71">
      <w:pPr>
        <w:ind w:firstLine="720"/>
        <w:jc w:val="center"/>
        <w:rPr>
          <w:b/>
          <w:color w:val="C00000"/>
          <w:sz w:val="28"/>
          <w:szCs w:val="28"/>
          <w:lang w:val="x-none" w:eastAsia="x-none"/>
        </w:rPr>
      </w:pPr>
    </w:p>
    <w:p w:rsidR="001028D9" w:rsidRPr="0046051F" w:rsidRDefault="001028D9" w:rsidP="00057A71">
      <w:pPr>
        <w:spacing w:line="360" w:lineRule="auto"/>
        <w:ind w:firstLine="709"/>
        <w:jc w:val="center"/>
        <w:rPr>
          <w:b/>
          <w:color w:val="C00000"/>
          <w:sz w:val="28"/>
          <w:szCs w:val="28"/>
        </w:rPr>
      </w:pPr>
      <w:r w:rsidRPr="0046051F">
        <w:rPr>
          <w:b/>
          <w:color w:val="C00000"/>
          <w:sz w:val="28"/>
          <w:szCs w:val="28"/>
        </w:rPr>
        <w:t>Образование</w:t>
      </w:r>
    </w:p>
    <w:p w:rsidR="00642F71" w:rsidRPr="00642F71" w:rsidRDefault="00642F71" w:rsidP="00057A71">
      <w:pPr>
        <w:pStyle w:val="ConsPlusNormal"/>
        <w:ind w:firstLine="708"/>
        <w:contextualSpacing/>
        <w:jc w:val="both"/>
        <w:rPr>
          <w:rFonts w:ascii="Times New Roman" w:hAnsi="Times New Roman" w:cs="Times New Roman"/>
          <w:color w:val="FF0000"/>
          <w:sz w:val="28"/>
          <w:szCs w:val="28"/>
        </w:rPr>
      </w:pPr>
      <w:r w:rsidRPr="00642F71">
        <w:rPr>
          <w:rFonts w:ascii="Times New Roman" w:hAnsi="Times New Roman" w:cs="Times New Roman"/>
          <w:sz w:val="28"/>
          <w:szCs w:val="28"/>
        </w:rPr>
        <w:t>Сложившаяся система образования Кавалеровского муниципального округа включает в себя 21 образовательное учреждение, из них 8 общеобразовательных учреждений, 11 дошкольных образовательных учреждений, 2 учреждения дополнительного образования детей.</w:t>
      </w:r>
      <w:r w:rsidRPr="00642F71">
        <w:rPr>
          <w:rFonts w:ascii="Times New Roman" w:hAnsi="Times New Roman" w:cs="Times New Roman"/>
          <w:color w:val="FF0000"/>
          <w:sz w:val="28"/>
          <w:szCs w:val="28"/>
        </w:rPr>
        <w:t xml:space="preserve"> </w:t>
      </w:r>
    </w:p>
    <w:p w:rsidR="00642F71" w:rsidRPr="00642F71" w:rsidRDefault="00642F71" w:rsidP="00057A71">
      <w:pPr>
        <w:pStyle w:val="ConsPlusNormal"/>
        <w:ind w:firstLine="708"/>
        <w:contextualSpacing/>
        <w:jc w:val="both"/>
        <w:rPr>
          <w:rFonts w:ascii="Times New Roman" w:hAnsi="Times New Roman" w:cs="Times New Roman"/>
          <w:sz w:val="28"/>
          <w:szCs w:val="28"/>
        </w:rPr>
      </w:pPr>
      <w:r w:rsidRPr="00642F71">
        <w:rPr>
          <w:rFonts w:ascii="Times New Roman" w:hAnsi="Times New Roman" w:cs="Times New Roman"/>
          <w:sz w:val="28"/>
          <w:szCs w:val="28"/>
        </w:rPr>
        <w:t>В образовательных учреждениях Кавалеровского муниципального округа для обучающихся создаются условия для качественной и полноценной реализации основных и дополнительных образовательных программ независимо от статуса и места проживания.</w:t>
      </w:r>
    </w:p>
    <w:p w:rsidR="00642F71" w:rsidRPr="00642F71" w:rsidRDefault="00642F71" w:rsidP="00057A71">
      <w:pPr>
        <w:ind w:firstLine="708"/>
        <w:contextualSpacing/>
        <w:jc w:val="both"/>
        <w:rPr>
          <w:sz w:val="28"/>
          <w:szCs w:val="28"/>
        </w:rPr>
      </w:pPr>
      <w:r w:rsidRPr="00642F71">
        <w:rPr>
          <w:sz w:val="28"/>
          <w:szCs w:val="28"/>
        </w:rPr>
        <w:t xml:space="preserve">Деятельность учреждений образования Кавалеровского муниципального округа направлена на реализацию Указа Президента Российской Федерации от 07.05.2024 № 309 «О национальных целях развития Российской Федерации на период до 2030 года и на перспективу до 2036 года», на достижение целей, целевых показателей и результатов национального проекта «Образование», исполнение Перечня поручений по реализации Послания Президента Федеральному Собранию (утв. Президентом Российской Федерации 30 марта 2024 г. № Пр-616), Постановления Правительства Приморского края от 04.07.2023 года № 452-пп «Об оценке качества управления в сфере образования органами местного самоуправления Приморского края», государственной программы «Развитие образования Приморского края на 2020-2027гг», муниципальной программы «Развитие образования Кавалеровского муниципального округа на 2023-2027 гг.».  </w:t>
      </w:r>
    </w:p>
    <w:p w:rsidR="00642F71" w:rsidRPr="00642F71" w:rsidRDefault="00642F71" w:rsidP="00057A71">
      <w:pPr>
        <w:ind w:firstLine="708"/>
        <w:contextualSpacing/>
        <w:jc w:val="both"/>
        <w:rPr>
          <w:sz w:val="28"/>
          <w:szCs w:val="28"/>
        </w:rPr>
      </w:pPr>
      <w:r w:rsidRPr="00642F71">
        <w:rPr>
          <w:sz w:val="28"/>
          <w:szCs w:val="28"/>
        </w:rPr>
        <w:t>Целями развития системы образования Кавалеровского округа системы образования являются:</w:t>
      </w:r>
    </w:p>
    <w:p w:rsidR="00642F71" w:rsidRPr="00642F71" w:rsidRDefault="00642F71" w:rsidP="00057A71">
      <w:pPr>
        <w:pStyle w:val="af2"/>
        <w:numPr>
          <w:ilvl w:val="0"/>
          <w:numId w:val="36"/>
        </w:numPr>
        <w:ind w:left="0" w:firstLine="426"/>
        <w:rPr>
          <w:color w:val="000000"/>
          <w:lang w:bidi="ru-RU"/>
        </w:rPr>
      </w:pPr>
      <w:r w:rsidRPr="00642F71">
        <w:rPr>
          <w:color w:val="000000"/>
          <w:lang w:bidi="ru-RU"/>
        </w:rPr>
        <w:t xml:space="preserve">создание необходимых условий для получения каждым обучающимся конкурентоспособного образования, </w:t>
      </w:r>
      <w:r w:rsidRPr="00642F71">
        <w:t xml:space="preserve">ориентированного на качественную подготовку выпускника, адаптированного к современному социуму как при продолжении образования, так и </w:t>
      </w:r>
      <w:r w:rsidRPr="00642F71">
        <w:rPr>
          <w:color w:val="000000"/>
          <w:lang w:bidi="ru-RU"/>
        </w:rPr>
        <w:t xml:space="preserve">обеспечивающую его профессиональный и социальный успех в Кавалеровском муниципальном округе и в Приморском крае; </w:t>
      </w:r>
    </w:p>
    <w:p w:rsidR="00642F71" w:rsidRPr="00642F71" w:rsidRDefault="00642F71" w:rsidP="00057A71">
      <w:pPr>
        <w:pStyle w:val="af2"/>
        <w:numPr>
          <w:ilvl w:val="0"/>
          <w:numId w:val="36"/>
        </w:numPr>
        <w:ind w:left="0" w:firstLine="426"/>
        <w:rPr>
          <w:color w:val="000000"/>
          <w:lang w:bidi="ru-RU"/>
        </w:rPr>
      </w:pPr>
      <w:r w:rsidRPr="00642F71">
        <w:rPr>
          <w:color w:val="000000"/>
          <w:lang w:bidi="ru-RU"/>
        </w:rPr>
        <w:t>создание системы интерактивного взаимодействия между социумом и образовательными учреждениями как инструмента воспитания гармонично развитой и социально-ответственной личности.</w:t>
      </w:r>
      <w:r w:rsidRPr="00642F71">
        <w:t xml:space="preserve"> </w:t>
      </w:r>
    </w:p>
    <w:p w:rsidR="00642F71" w:rsidRPr="00642F71" w:rsidRDefault="00642F71" w:rsidP="00057A71">
      <w:pPr>
        <w:autoSpaceDE w:val="0"/>
        <w:autoSpaceDN w:val="0"/>
        <w:adjustRightInd w:val="0"/>
        <w:ind w:firstLine="708"/>
        <w:contextualSpacing/>
        <w:jc w:val="both"/>
        <w:rPr>
          <w:color w:val="000000"/>
          <w:sz w:val="28"/>
          <w:szCs w:val="28"/>
        </w:rPr>
      </w:pPr>
      <w:r w:rsidRPr="00642F71">
        <w:rPr>
          <w:sz w:val="28"/>
          <w:szCs w:val="28"/>
        </w:rPr>
        <w:t>Развитие системы образования Кавалеровского округа в 2024 году осуществлялось через участие в региональных и муниципальных проектах и реализацию национального проекта «Образование»:</w:t>
      </w:r>
      <w:r w:rsidRPr="00642F71">
        <w:rPr>
          <w:color w:val="000000"/>
          <w:sz w:val="28"/>
          <w:szCs w:val="28"/>
        </w:rPr>
        <w:t xml:space="preserve"> </w:t>
      </w:r>
    </w:p>
    <w:p w:rsidR="00642F71" w:rsidRPr="00642F71" w:rsidRDefault="00FE53C5" w:rsidP="00057A71">
      <w:pPr>
        <w:pStyle w:val="af2"/>
        <w:numPr>
          <w:ilvl w:val="0"/>
          <w:numId w:val="36"/>
        </w:numPr>
        <w:autoSpaceDE w:val="0"/>
        <w:autoSpaceDN w:val="0"/>
        <w:adjustRightInd w:val="0"/>
        <w:ind w:left="0" w:firstLine="426"/>
        <w:rPr>
          <w:color w:val="000000"/>
        </w:rPr>
      </w:pPr>
      <w:r>
        <w:rPr>
          <w:color w:val="000000"/>
        </w:rPr>
        <w:t>Ф</w:t>
      </w:r>
      <w:r w:rsidR="00FB09ED">
        <w:rPr>
          <w:color w:val="000000"/>
        </w:rPr>
        <w:t>едеральная программа</w:t>
      </w:r>
      <w:r w:rsidR="00642F71" w:rsidRPr="00642F71">
        <w:rPr>
          <w:color w:val="000000"/>
        </w:rPr>
        <w:t xml:space="preserve"> «Успех каждого ребёнка» - капитальный ремонт спортивного зала МБОУ СОШ № 2 </w:t>
      </w:r>
      <w:proofErr w:type="spellStart"/>
      <w:r w:rsidR="00642F71" w:rsidRPr="00642F71">
        <w:rPr>
          <w:color w:val="000000"/>
        </w:rPr>
        <w:t>пгт</w:t>
      </w:r>
      <w:proofErr w:type="spellEnd"/>
      <w:r w:rsidR="00642F71" w:rsidRPr="00642F71">
        <w:rPr>
          <w:color w:val="000000"/>
        </w:rPr>
        <w:t xml:space="preserve"> Кавалерово (1</w:t>
      </w:r>
      <w:r w:rsidR="003643E9">
        <w:rPr>
          <w:color w:val="000000"/>
        </w:rPr>
        <w:t>,</w:t>
      </w:r>
      <w:r w:rsidR="00642F71" w:rsidRPr="00642F71">
        <w:rPr>
          <w:color w:val="000000"/>
        </w:rPr>
        <w:t>942</w:t>
      </w:r>
      <w:r w:rsidR="003643E9">
        <w:rPr>
          <w:color w:val="000000"/>
        </w:rPr>
        <w:t xml:space="preserve"> млн</w:t>
      </w:r>
      <w:r w:rsidR="00642F71" w:rsidRPr="00642F71">
        <w:rPr>
          <w:color w:val="000000"/>
        </w:rPr>
        <w:t>. руб., из них 627,1 тыс. руб. муниципальный бюджет);</w:t>
      </w:r>
    </w:p>
    <w:p w:rsidR="00642F71" w:rsidRPr="00642F71" w:rsidRDefault="00FB09ED" w:rsidP="00057A71">
      <w:pPr>
        <w:pStyle w:val="af2"/>
        <w:numPr>
          <w:ilvl w:val="0"/>
          <w:numId w:val="36"/>
        </w:numPr>
        <w:autoSpaceDE w:val="0"/>
        <w:autoSpaceDN w:val="0"/>
        <w:adjustRightInd w:val="0"/>
        <w:ind w:left="0" w:firstLine="426"/>
        <w:rPr>
          <w:color w:val="000000"/>
        </w:rPr>
      </w:pPr>
      <w:r>
        <w:rPr>
          <w:color w:val="000000"/>
        </w:rPr>
        <w:t>Федеральная программа</w:t>
      </w:r>
      <w:r w:rsidRPr="00642F71">
        <w:rPr>
          <w:color w:val="000000"/>
        </w:rPr>
        <w:t xml:space="preserve"> </w:t>
      </w:r>
      <w:r w:rsidR="00642F71" w:rsidRPr="00642F71">
        <w:rPr>
          <w:color w:val="000000"/>
        </w:rPr>
        <w:t>«Всё лучшее детям» - оснащение во всех школах кабинетов ОБЗР (основы безопасности и защи</w:t>
      </w:r>
      <w:r w:rsidR="003643E9">
        <w:rPr>
          <w:color w:val="000000"/>
        </w:rPr>
        <w:t>ты Родины), кабинетов труда (10,</w:t>
      </w:r>
      <w:r w:rsidR="00642F71" w:rsidRPr="00642F71">
        <w:rPr>
          <w:color w:val="000000"/>
        </w:rPr>
        <w:t>746</w:t>
      </w:r>
      <w:r w:rsidR="003643E9">
        <w:rPr>
          <w:color w:val="000000"/>
        </w:rPr>
        <w:t xml:space="preserve"> </w:t>
      </w:r>
      <w:proofErr w:type="spellStart"/>
      <w:r w:rsidR="003643E9">
        <w:rPr>
          <w:color w:val="000000"/>
        </w:rPr>
        <w:t>млн</w:t>
      </w:r>
      <w:r w:rsidR="00642F71" w:rsidRPr="00642F71">
        <w:rPr>
          <w:color w:val="000000"/>
        </w:rPr>
        <w:t>.руб</w:t>
      </w:r>
      <w:proofErr w:type="spellEnd"/>
      <w:r w:rsidR="00642F71" w:rsidRPr="00642F71">
        <w:rPr>
          <w:color w:val="000000"/>
        </w:rPr>
        <w:t>. – краевой бюджет);</w:t>
      </w:r>
    </w:p>
    <w:p w:rsidR="00642F71" w:rsidRPr="00642F71" w:rsidRDefault="00FB09ED" w:rsidP="00057A71">
      <w:pPr>
        <w:pStyle w:val="af2"/>
        <w:numPr>
          <w:ilvl w:val="0"/>
          <w:numId w:val="36"/>
        </w:numPr>
        <w:autoSpaceDE w:val="0"/>
        <w:autoSpaceDN w:val="0"/>
        <w:adjustRightInd w:val="0"/>
        <w:ind w:left="0" w:firstLine="426"/>
        <w:rPr>
          <w:color w:val="000000"/>
        </w:rPr>
      </w:pPr>
      <w:r>
        <w:rPr>
          <w:color w:val="000000"/>
        </w:rPr>
        <w:t>Федеральная программа</w:t>
      </w:r>
      <w:r w:rsidRPr="00642F71">
        <w:rPr>
          <w:color w:val="000000"/>
        </w:rPr>
        <w:t xml:space="preserve"> </w:t>
      </w:r>
      <w:r w:rsidR="00642F71" w:rsidRPr="00642F71">
        <w:rPr>
          <w:color w:val="000000"/>
        </w:rPr>
        <w:t>«Педагоги и наставники» - (Федеральный бюджет: выплаты за классное руководство – 28</w:t>
      </w:r>
      <w:r w:rsidR="00AC1291">
        <w:rPr>
          <w:color w:val="000000"/>
        </w:rPr>
        <w:t>,</w:t>
      </w:r>
      <w:r w:rsidR="00642F71" w:rsidRPr="00642F71">
        <w:rPr>
          <w:color w:val="000000"/>
        </w:rPr>
        <w:t>745</w:t>
      </w:r>
      <w:r w:rsidR="00AC1291">
        <w:rPr>
          <w:color w:val="000000"/>
        </w:rPr>
        <w:t xml:space="preserve"> </w:t>
      </w:r>
      <w:proofErr w:type="spellStart"/>
      <w:proofErr w:type="gramStart"/>
      <w:r w:rsidR="00AC1291">
        <w:rPr>
          <w:color w:val="000000"/>
        </w:rPr>
        <w:t>млн</w:t>
      </w:r>
      <w:r w:rsidR="00642F71" w:rsidRPr="00642F71">
        <w:rPr>
          <w:color w:val="000000"/>
        </w:rPr>
        <w:t>.руб</w:t>
      </w:r>
      <w:proofErr w:type="spellEnd"/>
      <w:proofErr w:type="gramEnd"/>
      <w:r w:rsidR="00642F71" w:rsidRPr="00642F71">
        <w:rPr>
          <w:color w:val="000000"/>
        </w:rPr>
        <w:t>, «Земский учитель» СОШ № 1 – 2</w:t>
      </w:r>
      <w:r w:rsidR="003643E9">
        <w:rPr>
          <w:color w:val="000000"/>
        </w:rPr>
        <w:t xml:space="preserve"> </w:t>
      </w:r>
      <w:proofErr w:type="spellStart"/>
      <w:r w:rsidR="003643E9">
        <w:rPr>
          <w:color w:val="000000"/>
        </w:rPr>
        <w:t>млн</w:t>
      </w:r>
      <w:r w:rsidR="00642F71" w:rsidRPr="00642F71">
        <w:rPr>
          <w:color w:val="000000"/>
        </w:rPr>
        <w:t>.руб</w:t>
      </w:r>
      <w:proofErr w:type="spellEnd"/>
      <w:r w:rsidR="00642F71" w:rsidRPr="00642F71">
        <w:rPr>
          <w:color w:val="000000"/>
        </w:rPr>
        <w:t>, Советники – 1</w:t>
      </w:r>
      <w:r w:rsidR="003643E9">
        <w:rPr>
          <w:color w:val="000000"/>
        </w:rPr>
        <w:t>,</w:t>
      </w:r>
      <w:r w:rsidR="00642F71" w:rsidRPr="00642F71">
        <w:rPr>
          <w:color w:val="000000"/>
        </w:rPr>
        <w:t>887</w:t>
      </w:r>
      <w:r w:rsidR="003643E9">
        <w:rPr>
          <w:color w:val="000000"/>
        </w:rPr>
        <w:t xml:space="preserve"> </w:t>
      </w:r>
      <w:proofErr w:type="spellStart"/>
      <w:r w:rsidR="003643E9">
        <w:rPr>
          <w:color w:val="000000"/>
        </w:rPr>
        <w:t>млн.</w:t>
      </w:r>
      <w:r w:rsidR="00642F71" w:rsidRPr="00642F71">
        <w:rPr>
          <w:color w:val="000000"/>
        </w:rPr>
        <w:t>руб</w:t>
      </w:r>
      <w:proofErr w:type="spellEnd"/>
      <w:r w:rsidR="00642F71" w:rsidRPr="00642F71">
        <w:rPr>
          <w:color w:val="000000"/>
        </w:rPr>
        <w:t xml:space="preserve">); </w:t>
      </w:r>
    </w:p>
    <w:p w:rsidR="00642F71" w:rsidRPr="00642F71" w:rsidRDefault="00FB09ED" w:rsidP="00057A71">
      <w:pPr>
        <w:pStyle w:val="af2"/>
        <w:numPr>
          <w:ilvl w:val="0"/>
          <w:numId w:val="36"/>
        </w:numPr>
        <w:autoSpaceDE w:val="0"/>
        <w:autoSpaceDN w:val="0"/>
        <w:adjustRightInd w:val="0"/>
        <w:ind w:left="0" w:firstLine="426"/>
        <w:rPr>
          <w:color w:val="000000"/>
        </w:rPr>
      </w:pPr>
      <w:r>
        <w:rPr>
          <w:color w:val="000000"/>
        </w:rPr>
        <w:t>Федеральная программа</w:t>
      </w:r>
      <w:r w:rsidRPr="00642F71">
        <w:rPr>
          <w:color w:val="000000"/>
        </w:rPr>
        <w:t xml:space="preserve"> </w:t>
      </w:r>
      <w:r w:rsidR="00642F71" w:rsidRPr="00642F71">
        <w:rPr>
          <w:color w:val="000000"/>
        </w:rPr>
        <w:t xml:space="preserve">«Точка роста» - во всех школах открыты Центры естественно-научной и технической направленностей. Централизованная поставка оборудования (край) – лаборатории по химии, физике, биологии, </w:t>
      </w:r>
      <w:proofErr w:type="spellStart"/>
      <w:r w:rsidR="00642F71" w:rsidRPr="00642F71">
        <w:rPr>
          <w:color w:val="000000"/>
        </w:rPr>
        <w:t>нейротехнологии</w:t>
      </w:r>
      <w:proofErr w:type="spellEnd"/>
      <w:r w:rsidR="00642F71" w:rsidRPr="00642F71">
        <w:rPr>
          <w:color w:val="000000"/>
        </w:rPr>
        <w:t xml:space="preserve">, ноутбуки, МФУ); </w:t>
      </w:r>
    </w:p>
    <w:p w:rsidR="00642F71" w:rsidRPr="00642F71" w:rsidRDefault="00FB09ED" w:rsidP="00057A71">
      <w:pPr>
        <w:pStyle w:val="af2"/>
        <w:numPr>
          <w:ilvl w:val="0"/>
          <w:numId w:val="36"/>
        </w:numPr>
        <w:autoSpaceDE w:val="0"/>
        <w:autoSpaceDN w:val="0"/>
        <w:adjustRightInd w:val="0"/>
        <w:ind w:left="0" w:firstLine="426"/>
        <w:rPr>
          <w:color w:val="000000"/>
        </w:rPr>
      </w:pPr>
      <w:r>
        <w:rPr>
          <w:color w:val="000000"/>
        </w:rPr>
        <w:t>Федеральная программа</w:t>
      </w:r>
      <w:r w:rsidRPr="00642F71">
        <w:rPr>
          <w:color w:val="000000"/>
        </w:rPr>
        <w:t xml:space="preserve"> </w:t>
      </w:r>
      <w:r w:rsidR="00642F71" w:rsidRPr="00642F71">
        <w:rPr>
          <w:color w:val="000000"/>
        </w:rPr>
        <w:t xml:space="preserve">«Цифровая образовательная среда» - оснащены 5 школ (СОШ 1, 2, Рудный, </w:t>
      </w:r>
      <w:proofErr w:type="spellStart"/>
      <w:r w:rsidR="00642F71" w:rsidRPr="00642F71">
        <w:rPr>
          <w:color w:val="000000"/>
        </w:rPr>
        <w:t>Горнореченский</w:t>
      </w:r>
      <w:proofErr w:type="spellEnd"/>
      <w:r w:rsidR="00642F71" w:rsidRPr="00642F71">
        <w:rPr>
          <w:color w:val="000000"/>
        </w:rPr>
        <w:t xml:space="preserve">, Хрустальный – ноутбуки, интерактивные панели); </w:t>
      </w:r>
    </w:p>
    <w:p w:rsidR="00642F71" w:rsidRPr="00642F71" w:rsidRDefault="004D71C9" w:rsidP="00057A71">
      <w:pPr>
        <w:pStyle w:val="af2"/>
        <w:numPr>
          <w:ilvl w:val="0"/>
          <w:numId w:val="36"/>
        </w:numPr>
        <w:autoSpaceDE w:val="0"/>
        <w:autoSpaceDN w:val="0"/>
        <w:adjustRightInd w:val="0"/>
        <w:ind w:left="0" w:firstLine="426"/>
        <w:rPr>
          <w:color w:val="000000"/>
        </w:rPr>
      </w:pPr>
      <w:r>
        <w:rPr>
          <w:color w:val="000000"/>
        </w:rPr>
        <w:t>Краевая программа</w:t>
      </w:r>
      <w:r w:rsidRPr="00642F71">
        <w:rPr>
          <w:color w:val="000000"/>
        </w:rPr>
        <w:t xml:space="preserve"> </w:t>
      </w:r>
      <w:r w:rsidR="00642F71" w:rsidRPr="00642F71">
        <w:rPr>
          <w:color w:val="000000"/>
        </w:rPr>
        <w:t>«Молодёжный проект» - благоустройство школьной территории – 1315,1тыс. руб. краевой бюджет, 627,1 тыс. руб. местный бюджет);</w:t>
      </w:r>
    </w:p>
    <w:p w:rsidR="00642F71" w:rsidRPr="00642F71" w:rsidRDefault="00642F71" w:rsidP="00057A71">
      <w:pPr>
        <w:autoSpaceDE w:val="0"/>
        <w:autoSpaceDN w:val="0"/>
        <w:adjustRightInd w:val="0"/>
        <w:ind w:firstLine="708"/>
        <w:contextualSpacing/>
        <w:jc w:val="both"/>
        <w:rPr>
          <w:color w:val="000000"/>
          <w:sz w:val="28"/>
          <w:szCs w:val="28"/>
        </w:rPr>
      </w:pPr>
      <w:r w:rsidRPr="00642F71">
        <w:rPr>
          <w:color w:val="000000"/>
          <w:sz w:val="28"/>
          <w:szCs w:val="28"/>
        </w:rPr>
        <w:t xml:space="preserve">Гранты Губернатора «Школьное пространство» - участники – 5 школ (СОШ № 3, Рудный, Хрустальный, </w:t>
      </w:r>
      <w:proofErr w:type="spellStart"/>
      <w:r w:rsidRPr="00642F71">
        <w:rPr>
          <w:color w:val="000000"/>
          <w:sz w:val="28"/>
          <w:szCs w:val="28"/>
        </w:rPr>
        <w:t>Горнореченский</w:t>
      </w:r>
      <w:proofErr w:type="spellEnd"/>
      <w:r w:rsidRPr="00642F71">
        <w:rPr>
          <w:color w:val="000000"/>
          <w:sz w:val="28"/>
          <w:szCs w:val="28"/>
        </w:rPr>
        <w:t xml:space="preserve">, Устиновка); победители – СОШ Хрустальный с проектом «Территория труда и добра» (уличные теплицы), СОШ Рудный с проектом «Музей под о крытым небом» (История Рудного), СОШ Устиновка проект «Зона </w:t>
      </w:r>
      <w:proofErr w:type="gramStart"/>
      <w:r w:rsidRPr="00642F71">
        <w:rPr>
          <w:color w:val="000000"/>
          <w:sz w:val="28"/>
          <w:szCs w:val="28"/>
        </w:rPr>
        <w:t>здоровья»  (</w:t>
      </w:r>
      <w:proofErr w:type="gramEnd"/>
      <w:r w:rsidRPr="00642F71">
        <w:rPr>
          <w:color w:val="000000"/>
          <w:sz w:val="28"/>
          <w:szCs w:val="28"/>
        </w:rPr>
        <w:t>уличные спортивные зоны по ГТО и баскетболу).</w:t>
      </w:r>
    </w:p>
    <w:p w:rsidR="00642F71" w:rsidRPr="00642F71" w:rsidRDefault="00642F71" w:rsidP="00057A71">
      <w:pPr>
        <w:ind w:firstLine="567"/>
        <w:contextualSpacing/>
        <w:jc w:val="both"/>
        <w:rPr>
          <w:color w:val="000000"/>
          <w:sz w:val="28"/>
          <w:szCs w:val="28"/>
        </w:rPr>
      </w:pPr>
      <w:r w:rsidRPr="00642F71">
        <w:rPr>
          <w:color w:val="000000"/>
          <w:sz w:val="28"/>
          <w:szCs w:val="28"/>
        </w:rPr>
        <w:t xml:space="preserve">На 01.09.2024 года (2024-2025 учебный год) в общеобразовательных учреждениях Кавалеровского муниципального </w:t>
      </w:r>
      <w:r w:rsidR="00223380">
        <w:rPr>
          <w:color w:val="000000"/>
          <w:sz w:val="28"/>
          <w:szCs w:val="28"/>
        </w:rPr>
        <w:t>округа</w:t>
      </w:r>
      <w:r w:rsidRPr="00642F71">
        <w:rPr>
          <w:color w:val="000000"/>
          <w:sz w:val="28"/>
          <w:szCs w:val="28"/>
        </w:rPr>
        <w:t xml:space="preserve"> приступили к обучению 2496 учащихся, что на 33 человека меньше, чем на 01.09.2023 года.</w:t>
      </w:r>
    </w:p>
    <w:p w:rsidR="00642F71" w:rsidRPr="00642F71" w:rsidRDefault="00642F71" w:rsidP="00057A71">
      <w:pPr>
        <w:ind w:firstLine="709"/>
        <w:contextualSpacing/>
        <w:jc w:val="both"/>
        <w:rPr>
          <w:sz w:val="28"/>
          <w:szCs w:val="28"/>
        </w:rPr>
      </w:pPr>
      <w:r w:rsidRPr="00642F71">
        <w:rPr>
          <w:sz w:val="28"/>
          <w:szCs w:val="28"/>
        </w:rPr>
        <w:t xml:space="preserve">В учреждениях образования, расположенных в городской местности, обучалось 1978 школьников. Наибольшая численность обучающихся по-прежнему наблюдается в МБОУ СОШ № 3 </w:t>
      </w:r>
      <w:proofErr w:type="spellStart"/>
      <w:r w:rsidRPr="00642F71">
        <w:rPr>
          <w:sz w:val="28"/>
          <w:szCs w:val="28"/>
        </w:rPr>
        <w:t>пгт</w:t>
      </w:r>
      <w:proofErr w:type="spellEnd"/>
      <w:r w:rsidRPr="00642F71">
        <w:rPr>
          <w:sz w:val="28"/>
          <w:szCs w:val="28"/>
        </w:rPr>
        <w:t xml:space="preserve"> Кавалерово - 635 учащихся. В сельских школах на конец года обучались 498 учеников, из них в МБОУ СОШ пос. Рудный - 186 человек; в МБОУ СОШ пос. </w:t>
      </w:r>
      <w:proofErr w:type="spellStart"/>
      <w:r w:rsidRPr="00642F71">
        <w:rPr>
          <w:sz w:val="28"/>
          <w:szCs w:val="28"/>
        </w:rPr>
        <w:t>Горнореченский</w:t>
      </w:r>
      <w:proofErr w:type="spellEnd"/>
      <w:r w:rsidRPr="00642F71">
        <w:rPr>
          <w:sz w:val="28"/>
          <w:szCs w:val="28"/>
        </w:rPr>
        <w:t xml:space="preserve"> – 218 человека; в МБОУ СОШ с. Зеркальное – 27 человек и МБОУ СОШ с. Устиновка - 67 человека. МБОУ СОШ с. Зеркальное и МБОУ СОШ с. Устиновка - малокомплектные сельские школы. </w:t>
      </w:r>
    </w:p>
    <w:p w:rsidR="00642F71" w:rsidRPr="00642F71" w:rsidRDefault="00642F71" w:rsidP="00057A71">
      <w:pPr>
        <w:ind w:firstLine="709"/>
        <w:contextualSpacing/>
        <w:jc w:val="both"/>
        <w:rPr>
          <w:sz w:val="28"/>
          <w:szCs w:val="28"/>
        </w:rPr>
      </w:pPr>
      <w:r w:rsidRPr="00642F71">
        <w:rPr>
          <w:sz w:val="28"/>
          <w:szCs w:val="28"/>
        </w:rPr>
        <w:t xml:space="preserve">Два общеобразовательных учреждения (МБОУ СОШ № 1, 2 </w:t>
      </w:r>
      <w:proofErr w:type="spellStart"/>
      <w:r w:rsidRPr="00642F71">
        <w:rPr>
          <w:sz w:val="28"/>
          <w:szCs w:val="28"/>
        </w:rPr>
        <w:t>пгт</w:t>
      </w:r>
      <w:proofErr w:type="spellEnd"/>
      <w:r w:rsidRPr="00642F71">
        <w:rPr>
          <w:sz w:val="28"/>
          <w:szCs w:val="28"/>
        </w:rPr>
        <w:t xml:space="preserve"> Кавалерово) работали в две смены. В них во вторую смену обучалось 362 человек, что составляет 14,4% от общего числа учащихся.</w:t>
      </w:r>
    </w:p>
    <w:p w:rsidR="00642F71" w:rsidRPr="00642F71" w:rsidRDefault="00642F71" w:rsidP="00057A71">
      <w:pPr>
        <w:contextualSpacing/>
        <w:jc w:val="both"/>
        <w:rPr>
          <w:sz w:val="28"/>
          <w:szCs w:val="28"/>
        </w:rPr>
      </w:pPr>
      <w:r w:rsidRPr="00642F71">
        <w:rPr>
          <w:color w:val="000000"/>
          <w:sz w:val="28"/>
          <w:szCs w:val="28"/>
        </w:rPr>
        <w:tab/>
      </w:r>
      <w:r w:rsidRPr="00642F71">
        <w:rPr>
          <w:sz w:val="28"/>
          <w:szCs w:val="28"/>
        </w:rPr>
        <w:t xml:space="preserve">В </w:t>
      </w:r>
      <w:r w:rsidR="004D7A06">
        <w:rPr>
          <w:sz w:val="28"/>
          <w:szCs w:val="28"/>
        </w:rPr>
        <w:t>округе</w:t>
      </w:r>
      <w:r w:rsidRPr="00642F71">
        <w:rPr>
          <w:sz w:val="28"/>
          <w:szCs w:val="28"/>
        </w:rPr>
        <w:t xml:space="preserve"> обеспечена транспортная доступность школ, организован подвоз к месту учебы восьмью школьными автобусами. С начала учебного года транспортной услугой пользовались 500 учеников 1-11 класса.</w:t>
      </w:r>
    </w:p>
    <w:p w:rsidR="00642F71" w:rsidRPr="00642F71" w:rsidRDefault="00642F71" w:rsidP="00057A71">
      <w:pPr>
        <w:contextualSpacing/>
        <w:jc w:val="both"/>
        <w:rPr>
          <w:sz w:val="28"/>
          <w:szCs w:val="28"/>
        </w:rPr>
      </w:pPr>
      <w:r w:rsidRPr="00642F71">
        <w:rPr>
          <w:sz w:val="28"/>
          <w:szCs w:val="28"/>
        </w:rPr>
        <w:tab/>
        <w:t>Организованное бесплатное питание в 202</w:t>
      </w:r>
      <w:r w:rsidR="003E2036">
        <w:rPr>
          <w:sz w:val="28"/>
          <w:szCs w:val="28"/>
        </w:rPr>
        <w:t>4</w:t>
      </w:r>
      <w:r w:rsidRPr="00642F71">
        <w:rPr>
          <w:sz w:val="28"/>
          <w:szCs w:val="28"/>
        </w:rPr>
        <w:t xml:space="preserve"> году получали дети:</w:t>
      </w:r>
    </w:p>
    <w:p w:rsidR="00642F71" w:rsidRPr="00642F71" w:rsidRDefault="003643E9" w:rsidP="003643E9">
      <w:pPr>
        <w:ind w:firstLine="709"/>
        <w:contextualSpacing/>
        <w:jc w:val="both"/>
        <w:rPr>
          <w:sz w:val="28"/>
          <w:szCs w:val="28"/>
        </w:rPr>
      </w:pPr>
      <w:r>
        <w:rPr>
          <w:sz w:val="28"/>
          <w:szCs w:val="28"/>
        </w:rPr>
        <w:t xml:space="preserve">- </w:t>
      </w:r>
      <w:r w:rsidR="00642F71" w:rsidRPr="00642F71">
        <w:rPr>
          <w:sz w:val="28"/>
          <w:szCs w:val="28"/>
        </w:rPr>
        <w:t>1-4 классов – 988 чел., на сумму 15</w:t>
      </w:r>
      <w:r>
        <w:rPr>
          <w:sz w:val="28"/>
          <w:szCs w:val="28"/>
        </w:rPr>
        <w:t>,</w:t>
      </w:r>
      <w:r w:rsidR="00642F71" w:rsidRPr="00642F71">
        <w:rPr>
          <w:sz w:val="28"/>
          <w:szCs w:val="28"/>
        </w:rPr>
        <w:t>827</w:t>
      </w:r>
      <w:r>
        <w:rPr>
          <w:sz w:val="28"/>
          <w:szCs w:val="28"/>
        </w:rPr>
        <w:t xml:space="preserve"> </w:t>
      </w:r>
      <w:proofErr w:type="spellStart"/>
      <w:r>
        <w:rPr>
          <w:sz w:val="28"/>
          <w:szCs w:val="28"/>
        </w:rPr>
        <w:t>млн</w:t>
      </w:r>
      <w:r w:rsidR="00642F71" w:rsidRPr="00642F71">
        <w:rPr>
          <w:sz w:val="28"/>
          <w:szCs w:val="28"/>
        </w:rPr>
        <w:t>.руб</w:t>
      </w:r>
      <w:proofErr w:type="spellEnd"/>
      <w:r>
        <w:rPr>
          <w:sz w:val="28"/>
          <w:szCs w:val="28"/>
        </w:rPr>
        <w:t>.</w:t>
      </w:r>
      <w:r w:rsidR="00642F71" w:rsidRPr="00642F71">
        <w:rPr>
          <w:sz w:val="28"/>
          <w:szCs w:val="28"/>
        </w:rPr>
        <w:t xml:space="preserve"> (федеральный бюджет)</w:t>
      </w:r>
      <w:r>
        <w:rPr>
          <w:sz w:val="28"/>
          <w:szCs w:val="28"/>
        </w:rPr>
        <w:t>;</w:t>
      </w:r>
    </w:p>
    <w:p w:rsidR="00642F71" w:rsidRPr="00642F71" w:rsidRDefault="003643E9" w:rsidP="003643E9">
      <w:pPr>
        <w:ind w:firstLine="709"/>
        <w:contextualSpacing/>
        <w:jc w:val="both"/>
        <w:rPr>
          <w:sz w:val="28"/>
          <w:szCs w:val="28"/>
        </w:rPr>
      </w:pPr>
      <w:r>
        <w:rPr>
          <w:sz w:val="28"/>
          <w:szCs w:val="28"/>
        </w:rPr>
        <w:t xml:space="preserve">- </w:t>
      </w:r>
      <w:r w:rsidR="00642F71" w:rsidRPr="00642F71">
        <w:rPr>
          <w:sz w:val="28"/>
          <w:szCs w:val="28"/>
        </w:rPr>
        <w:t>5-11 классов – 501 чел., на 8</w:t>
      </w:r>
      <w:r>
        <w:rPr>
          <w:sz w:val="28"/>
          <w:szCs w:val="28"/>
        </w:rPr>
        <w:t>,</w:t>
      </w:r>
      <w:r w:rsidR="00642F71" w:rsidRPr="00642F71">
        <w:rPr>
          <w:sz w:val="28"/>
          <w:szCs w:val="28"/>
        </w:rPr>
        <w:t>479</w:t>
      </w:r>
      <w:r>
        <w:rPr>
          <w:sz w:val="28"/>
          <w:szCs w:val="28"/>
        </w:rPr>
        <w:t xml:space="preserve"> </w:t>
      </w:r>
      <w:proofErr w:type="spellStart"/>
      <w:r>
        <w:rPr>
          <w:sz w:val="28"/>
          <w:szCs w:val="28"/>
        </w:rPr>
        <w:t>млн</w:t>
      </w:r>
      <w:r w:rsidR="00642F71" w:rsidRPr="00642F71">
        <w:rPr>
          <w:sz w:val="28"/>
          <w:szCs w:val="28"/>
        </w:rPr>
        <w:t>.руб</w:t>
      </w:r>
      <w:proofErr w:type="spellEnd"/>
      <w:r>
        <w:rPr>
          <w:sz w:val="28"/>
          <w:szCs w:val="28"/>
        </w:rPr>
        <w:t>.</w:t>
      </w:r>
      <w:r w:rsidR="00642F71" w:rsidRPr="00642F71">
        <w:rPr>
          <w:sz w:val="28"/>
          <w:szCs w:val="28"/>
        </w:rPr>
        <w:t xml:space="preserve"> (краевой бюджет)</w:t>
      </w:r>
      <w:r>
        <w:rPr>
          <w:sz w:val="28"/>
          <w:szCs w:val="28"/>
        </w:rPr>
        <w:t>;</w:t>
      </w:r>
    </w:p>
    <w:p w:rsidR="00642F71" w:rsidRPr="00642F71" w:rsidRDefault="003643E9" w:rsidP="003643E9">
      <w:pPr>
        <w:ind w:firstLine="709"/>
        <w:contextualSpacing/>
        <w:jc w:val="both"/>
        <w:rPr>
          <w:sz w:val="28"/>
          <w:szCs w:val="28"/>
        </w:rPr>
      </w:pPr>
      <w:r>
        <w:rPr>
          <w:sz w:val="28"/>
          <w:szCs w:val="28"/>
        </w:rPr>
        <w:t xml:space="preserve">- </w:t>
      </w:r>
      <w:r w:rsidR="00642F71" w:rsidRPr="00642F71">
        <w:rPr>
          <w:sz w:val="28"/>
          <w:szCs w:val="28"/>
        </w:rPr>
        <w:t xml:space="preserve">Детей участников СВО-83 чел., на общую сумму 972,9 </w:t>
      </w:r>
      <w:proofErr w:type="spellStart"/>
      <w:r w:rsidR="00642F71" w:rsidRPr="00642F71">
        <w:rPr>
          <w:sz w:val="28"/>
          <w:szCs w:val="28"/>
        </w:rPr>
        <w:t>тыс.руб</w:t>
      </w:r>
      <w:proofErr w:type="spellEnd"/>
      <w:r>
        <w:rPr>
          <w:sz w:val="28"/>
          <w:szCs w:val="28"/>
        </w:rPr>
        <w:t>.</w:t>
      </w:r>
      <w:r w:rsidR="00642F71" w:rsidRPr="00642F71">
        <w:rPr>
          <w:sz w:val="28"/>
          <w:szCs w:val="28"/>
        </w:rPr>
        <w:t xml:space="preserve"> (муниципальный бюджет)</w:t>
      </w:r>
      <w:r>
        <w:rPr>
          <w:sz w:val="28"/>
          <w:szCs w:val="28"/>
        </w:rPr>
        <w:t>.</w:t>
      </w:r>
    </w:p>
    <w:p w:rsidR="00642F71" w:rsidRPr="00642F71" w:rsidRDefault="00642F71" w:rsidP="00057A71">
      <w:pPr>
        <w:contextualSpacing/>
        <w:jc w:val="both"/>
        <w:rPr>
          <w:sz w:val="28"/>
          <w:szCs w:val="28"/>
        </w:rPr>
      </w:pPr>
      <w:r w:rsidRPr="00642F71">
        <w:rPr>
          <w:sz w:val="28"/>
          <w:szCs w:val="28"/>
        </w:rPr>
        <w:tab/>
        <w:t>Предметом особого внимания был и остаётся вопрос качества и эффективности процесса обучения. Анализ деятельности общеобразовательных учреждений показывает, что успеваемость по району за 2023-2024 учебный год составила 97,7%, качество знаний – 43,1%, что на 0,7 % больше предыдущего года.  По результатам 2023-2024 учебного года в округе нет школ с необъективными результатами и школ ШНОР (школы с низкими образовательными результатами). По результатам 2023-2024 учебного года Кавалеровский округ занял третье место по качеству управления в сфере образования среди муниципальных округов Приморского края (сумма денежного вознаграждения 23</w:t>
      </w:r>
      <w:r w:rsidR="003643E9">
        <w:rPr>
          <w:sz w:val="28"/>
          <w:szCs w:val="28"/>
        </w:rPr>
        <w:t>,</w:t>
      </w:r>
      <w:r w:rsidRPr="00642F71">
        <w:rPr>
          <w:sz w:val="28"/>
          <w:szCs w:val="28"/>
        </w:rPr>
        <w:t>392</w:t>
      </w:r>
      <w:r w:rsidR="003643E9">
        <w:rPr>
          <w:sz w:val="28"/>
          <w:szCs w:val="28"/>
        </w:rPr>
        <w:t xml:space="preserve"> </w:t>
      </w:r>
      <w:proofErr w:type="spellStart"/>
      <w:r w:rsidR="003643E9">
        <w:rPr>
          <w:sz w:val="28"/>
          <w:szCs w:val="28"/>
        </w:rPr>
        <w:t>млн</w:t>
      </w:r>
      <w:r w:rsidRPr="00642F71">
        <w:rPr>
          <w:sz w:val="28"/>
          <w:szCs w:val="28"/>
        </w:rPr>
        <w:t>.руб</w:t>
      </w:r>
      <w:proofErr w:type="spellEnd"/>
      <w:r w:rsidRPr="00642F71">
        <w:rPr>
          <w:sz w:val="28"/>
          <w:szCs w:val="28"/>
        </w:rPr>
        <w:t xml:space="preserve">. – в 100% школ оформлены образовательные </w:t>
      </w:r>
      <w:proofErr w:type="spellStart"/>
      <w:r w:rsidRPr="00642F71">
        <w:rPr>
          <w:sz w:val="28"/>
          <w:szCs w:val="28"/>
        </w:rPr>
        <w:t>внутришкольные</w:t>
      </w:r>
      <w:proofErr w:type="spellEnd"/>
      <w:r w:rsidRPr="00642F71">
        <w:rPr>
          <w:sz w:val="28"/>
          <w:szCs w:val="28"/>
        </w:rPr>
        <w:t xml:space="preserve"> пространств, приобретено новое предметное оборудование, оформлены уличные пространства в СОШ 1 «Уличный </w:t>
      </w:r>
      <w:proofErr w:type="spellStart"/>
      <w:r w:rsidRPr="00642F71">
        <w:rPr>
          <w:sz w:val="28"/>
          <w:szCs w:val="28"/>
        </w:rPr>
        <w:t>педкласс</w:t>
      </w:r>
      <w:proofErr w:type="spellEnd"/>
      <w:r w:rsidRPr="00642F71">
        <w:rPr>
          <w:sz w:val="28"/>
          <w:szCs w:val="28"/>
        </w:rPr>
        <w:t xml:space="preserve">», СОШ № 3 «Уличный </w:t>
      </w:r>
      <w:proofErr w:type="spellStart"/>
      <w:r w:rsidRPr="00642F71">
        <w:rPr>
          <w:sz w:val="28"/>
          <w:szCs w:val="28"/>
        </w:rPr>
        <w:t>экокласс</w:t>
      </w:r>
      <w:proofErr w:type="spellEnd"/>
      <w:r w:rsidRPr="00642F71">
        <w:rPr>
          <w:sz w:val="28"/>
          <w:szCs w:val="28"/>
        </w:rPr>
        <w:t>», СОШ Хрустальный «</w:t>
      </w:r>
      <w:proofErr w:type="spellStart"/>
      <w:r w:rsidRPr="00642F71">
        <w:rPr>
          <w:sz w:val="28"/>
          <w:szCs w:val="28"/>
        </w:rPr>
        <w:t>Басаргинский</w:t>
      </w:r>
      <w:proofErr w:type="spellEnd"/>
      <w:r w:rsidRPr="00642F71">
        <w:rPr>
          <w:sz w:val="28"/>
          <w:szCs w:val="28"/>
        </w:rPr>
        <w:t xml:space="preserve"> Парк»).</w:t>
      </w:r>
    </w:p>
    <w:p w:rsidR="00642F71" w:rsidRPr="00642F71" w:rsidRDefault="00642F71" w:rsidP="00057A71">
      <w:pPr>
        <w:autoSpaceDE w:val="0"/>
        <w:autoSpaceDN w:val="0"/>
        <w:adjustRightInd w:val="0"/>
        <w:ind w:firstLine="709"/>
        <w:contextualSpacing/>
        <w:jc w:val="both"/>
        <w:rPr>
          <w:rFonts w:eastAsia="Calibri"/>
          <w:sz w:val="28"/>
          <w:szCs w:val="28"/>
        </w:rPr>
      </w:pPr>
      <w:r w:rsidRPr="00642F71">
        <w:rPr>
          <w:rFonts w:eastAsia="Calibri"/>
          <w:sz w:val="28"/>
          <w:szCs w:val="28"/>
        </w:rPr>
        <w:t xml:space="preserve">С целью осознанного выбора будущей профессии и сдаваемых предметов, в рамках ранней профориентации в школах округа функционируют профильные классы: гуманитарный, естественно-научный, информационно-технологический, социально-экономический. В школах № 1,2,3, Хрустальный созданы специализированные классы: педагогический, медицинский, предпринимательский, кадетский, </w:t>
      </w:r>
      <w:proofErr w:type="spellStart"/>
      <w:r w:rsidRPr="00642F71">
        <w:rPr>
          <w:rFonts w:eastAsia="Calibri"/>
          <w:sz w:val="28"/>
          <w:szCs w:val="28"/>
        </w:rPr>
        <w:t>агрокласс</w:t>
      </w:r>
      <w:proofErr w:type="spellEnd"/>
      <w:r w:rsidRPr="00642F71">
        <w:rPr>
          <w:rFonts w:eastAsia="Calibri"/>
          <w:sz w:val="28"/>
          <w:szCs w:val="28"/>
        </w:rPr>
        <w:t xml:space="preserve">. Подписаны соглашения о взаимодействии между общеобразовательными учреждениями и Кавалеровским многопрофильным колледжем (КМК), Владивостокским базовым медицинским колледжем (ВБМК), ДВФУ. С Кавалеровским многопрофильным колледжем участвуем в проекте «Аттестат вместе с профессией». По результатам проекта – 22 выпускника 11 классов успешно освоили профессию вожатого, о чём получили свидетельство государственного образца. </w:t>
      </w:r>
    </w:p>
    <w:p w:rsidR="00642F71" w:rsidRPr="00642F71" w:rsidRDefault="00642F71" w:rsidP="00057A71">
      <w:pPr>
        <w:ind w:firstLine="708"/>
        <w:contextualSpacing/>
        <w:jc w:val="both"/>
        <w:rPr>
          <w:sz w:val="28"/>
          <w:szCs w:val="28"/>
        </w:rPr>
      </w:pPr>
      <w:r w:rsidRPr="00642F71">
        <w:rPr>
          <w:sz w:val="28"/>
          <w:szCs w:val="28"/>
        </w:rPr>
        <w:t xml:space="preserve">Кадровые условия в учреждениях округа позволяют реализовывать образовательные программы в полном объеме. Высшую и первую квалификационные категории в образовательных учреждениях округа имеют 50,7 % педагогических работников (школы – 49,3%, детские сады – 50,8%, дополнительное образование – 60%). </w:t>
      </w:r>
    </w:p>
    <w:p w:rsidR="00642F71" w:rsidRPr="00642F71" w:rsidRDefault="00642F71" w:rsidP="00057A71">
      <w:pPr>
        <w:autoSpaceDE w:val="0"/>
        <w:autoSpaceDN w:val="0"/>
        <w:adjustRightInd w:val="0"/>
        <w:ind w:firstLine="709"/>
        <w:contextualSpacing/>
        <w:jc w:val="both"/>
        <w:outlineLvl w:val="0"/>
        <w:rPr>
          <w:sz w:val="28"/>
          <w:szCs w:val="28"/>
        </w:rPr>
      </w:pPr>
      <w:r w:rsidRPr="00642F71">
        <w:rPr>
          <w:sz w:val="28"/>
          <w:szCs w:val="28"/>
        </w:rPr>
        <w:t xml:space="preserve">В образовательных учреждениях округа работают 260 педагогических работников. Количество педагогов в возрастной категории свыше 55 лет от общего числа составляет 41,9%, что на 3.2 % больше по сравнению с предыдущим годом (44,3% школы, 34,0% детские сады, 55,7% дополнительное образование). Возрастная категория до 30 лет составляет 8,9 % от общей численности педагогов, по сравнению с прошлым годом категория педагогов до 30 лет увеличилась </w:t>
      </w:r>
      <w:r w:rsidR="00FE53C5">
        <w:rPr>
          <w:sz w:val="28"/>
          <w:szCs w:val="28"/>
        </w:rPr>
        <w:t xml:space="preserve">            </w:t>
      </w:r>
      <w:r w:rsidRPr="00642F71">
        <w:rPr>
          <w:sz w:val="28"/>
          <w:szCs w:val="28"/>
        </w:rPr>
        <w:t>на 1,7 %.</w:t>
      </w:r>
    </w:p>
    <w:p w:rsidR="00642F71" w:rsidRPr="00642F71" w:rsidRDefault="00642F71" w:rsidP="00057A71">
      <w:pPr>
        <w:autoSpaceDE w:val="0"/>
        <w:autoSpaceDN w:val="0"/>
        <w:adjustRightInd w:val="0"/>
        <w:ind w:firstLine="709"/>
        <w:contextualSpacing/>
        <w:jc w:val="both"/>
        <w:outlineLvl w:val="0"/>
        <w:rPr>
          <w:sz w:val="28"/>
          <w:szCs w:val="28"/>
        </w:rPr>
      </w:pPr>
      <w:r w:rsidRPr="00642F71">
        <w:rPr>
          <w:sz w:val="28"/>
          <w:szCs w:val="28"/>
        </w:rPr>
        <w:t xml:space="preserve">Одним из направлений привлечения в учреждения образования Кавалеровского округа педагогических специалистов является участие в Федеральной программе «Земский учитель». Кавалеровский округ успешно участвует в данной программе ежегодно, в 2024 году на территорию (МБОУ СОШ № 1) привлечён учитель английского языка.  </w:t>
      </w:r>
    </w:p>
    <w:p w:rsidR="00642F71" w:rsidRPr="00642F71" w:rsidRDefault="00642F71" w:rsidP="00057A71">
      <w:pPr>
        <w:pStyle w:val="a4"/>
        <w:spacing w:before="0" w:beforeAutospacing="0" w:after="0" w:afterAutospacing="0"/>
        <w:ind w:firstLine="708"/>
        <w:contextualSpacing/>
        <w:jc w:val="both"/>
        <w:rPr>
          <w:sz w:val="28"/>
          <w:szCs w:val="28"/>
          <w:lang w:eastAsia="ru-RU"/>
        </w:rPr>
      </w:pPr>
      <w:r w:rsidRPr="00642F71">
        <w:rPr>
          <w:sz w:val="28"/>
          <w:szCs w:val="28"/>
          <w:lang w:eastAsia="ru-RU"/>
        </w:rPr>
        <w:t>В школах округа в рамках профориентации ведется работа по популяризации профессии учителя среди старшеклассников. Управление образования и общеобразовательные учреждения тесно работают с выпускниками педагогических колледжей и ВУЗов Дальневосточного региона.  Благодаря такому взаимодействию в школах округа с 1 сентября 2024 года к педагогической деятельности приступили 3 выпускника ДВФУ (обучающихся в ВУЗе по целевому набору). Несмотря на проводимую работу, проблемы привлечения молодых специалистов на территорию, в том числе к поступлению выпускников на целевое обучение остаются   актуальными. По результатам проводимой работы в 2024 году, по ориентированию школьников на целевое обучение, пять выпускников 11 классов готовы заключать целевые договоры с 2025 года по педагогическим специальностям, востребованным в школах округа.</w:t>
      </w:r>
    </w:p>
    <w:p w:rsidR="00642F71" w:rsidRPr="00642F71" w:rsidRDefault="00642F71" w:rsidP="00057A71">
      <w:pPr>
        <w:ind w:firstLine="709"/>
        <w:contextualSpacing/>
        <w:jc w:val="both"/>
        <w:rPr>
          <w:sz w:val="28"/>
          <w:szCs w:val="28"/>
        </w:rPr>
      </w:pPr>
      <w:r w:rsidRPr="00642F71">
        <w:rPr>
          <w:sz w:val="28"/>
          <w:szCs w:val="28"/>
        </w:rPr>
        <w:t xml:space="preserve">  В общеобразовательных учреждениях района в 2024 году обучались 86 школьников с ограниченными возможностями здоровья, из них 47 дети-инвалиды. В целях обеспечения доступности образования для детей с ограниченными возможностями здоровья реализуются адаптированные образовательные программы, индивидуальные учебные планы, создаются условия для развития интеллектуального и творческого потенциала. Дети данной категории участвуют во Всероссийской олимпиаде школьников, региональном чемпионате «</w:t>
      </w:r>
      <w:proofErr w:type="spellStart"/>
      <w:r w:rsidRPr="00642F71">
        <w:rPr>
          <w:sz w:val="28"/>
          <w:szCs w:val="28"/>
        </w:rPr>
        <w:t>Абилимпикс</w:t>
      </w:r>
      <w:proofErr w:type="spellEnd"/>
      <w:r w:rsidRPr="00642F71">
        <w:rPr>
          <w:sz w:val="28"/>
          <w:szCs w:val="28"/>
        </w:rPr>
        <w:t>», фестивалях возможностей и знакомства с профессией.</w:t>
      </w:r>
    </w:p>
    <w:p w:rsidR="00642F71" w:rsidRPr="00642F71" w:rsidRDefault="00642F71" w:rsidP="00057A71">
      <w:pPr>
        <w:autoSpaceDE w:val="0"/>
        <w:autoSpaceDN w:val="0"/>
        <w:adjustRightInd w:val="0"/>
        <w:ind w:firstLine="709"/>
        <w:contextualSpacing/>
        <w:jc w:val="both"/>
        <w:rPr>
          <w:rFonts w:eastAsia="Calibri"/>
          <w:sz w:val="28"/>
          <w:szCs w:val="28"/>
          <w:shd w:val="clear" w:color="auto" w:fill="FFFFFF"/>
        </w:rPr>
      </w:pPr>
      <w:r w:rsidRPr="00642F71">
        <w:rPr>
          <w:rFonts w:eastAsia="Calibri"/>
          <w:sz w:val="28"/>
          <w:szCs w:val="28"/>
          <w:shd w:val="clear" w:color="auto" w:fill="FFFFFF"/>
        </w:rPr>
        <w:t>В рамках регионального проекта «Успех каждого ребёнка» нацпроекта «Образование» на территории округа ведется работа по персонифицированному финансированию дополнительного образования. Охват программами дополнительного образования детей в возрасте 5-18 лет в 2024 году составил 93,5 %, данный показатель входит в мониторинг социально-экономического развития Приморского края. Кавалеровский округ занимает 3 место среди</w:t>
      </w:r>
      <w:r w:rsidR="00FE53C5">
        <w:rPr>
          <w:rFonts w:eastAsia="Calibri"/>
          <w:sz w:val="28"/>
          <w:szCs w:val="28"/>
          <w:shd w:val="clear" w:color="auto" w:fill="FFFFFF"/>
        </w:rPr>
        <w:t xml:space="preserve">                                            </w:t>
      </w:r>
      <w:r w:rsidRPr="00642F71">
        <w:rPr>
          <w:rFonts w:eastAsia="Calibri"/>
          <w:sz w:val="28"/>
          <w:szCs w:val="28"/>
          <w:shd w:val="clear" w:color="auto" w:fill="FFFFFF"/>
        </w:rPr>
        <w:t xml:space="preserve"> 34 муниципальных образований Приморского края. </w:t>
      </w:r>
    </w:p>
    <w:p w:rsidR="00642F71" w:rsidRPr="00642F71" w:rsidRDefault="00642F71" w:rsidP="00057A71">
      <w:pPr>
        <w:autoSpaceDE w:val="0"/>
        <w:autoSpaceDN w:val="0"/>
        <w:adjustRightInd w:val="0"/>
        <w:ind w:firstLine="708"/>
        <w:contextualSpacing/>
        <w:jc w:val="both"/>
        <w:rPr>
          <w:rFonts w:eastAsia="Calibri"/>
          <w:sz w:val="28"/>
          <w:szCs w:val="28"/>
        </w:rPr>
      </w:pPr>
      <w:r w:rsidRPr="00642F71">
        <w:rPr>
          <w:color w:val="000000"/>
          <w:sz w:val="28"/>
          <w:szCs w:val="28"/>
        </w:rPr>
        <w:t xml:space="preserve">Для обучающихся и воспитанников Кавалеровского муниципального округа проводится широкий спектр мероприятий, направленных на выявление, поддержку и развитие способностей и талантов личности, создание условий для самоопределения и самореализации. Данные мероприятия носят межведомственный характер и являются стартовой площадкой для участия обучающихся муниципального округа в соревнованиях и конкурсах разных уровней. Доля школьников, принимающих участие в различных мероприятиях, от общего числа учащихся составляет 88,9%, доля школьников, охваченных организованным летним отдыхом с трёхразовым питание в 2024 году составила 86 %, трудоустроено 145 обучающихся 14-17 лет, что на 12% больше чем в предыдущем году. </w:t>
      </w:r>
      <w:r w:rsidRPr="00642F71">
        <w:rPr>
          <w:rFonts w:eastAsia="Calibri"/>
          <w:sz w:val="28"/>
          <w:szCs w:val="28"/>
        </w:rPr>
        <w:t>Средства, направленные на организацию летней оздоровительной кампании в размере 7</w:t>
      </w:r>
      <w:r w:rsidR="003643E9">
        <w:rPr>
          <w:rFonts w:eastAsia="Calibri"/>
          <w:sz w:val="28"/>
          <w:szCs w:val="28"/>
        </w:rPr>
        <w:t>,</w:t>
      </w:r>
      <w:r w:rsidRPr="00642F71">
        <w:rPr>
          <w:rFonts w:eastAsia="Calibri"/>
          <w:sz w:val="28"/>
          <w:szCs w:val="28"/>
        </w:rPr>
        <w:t>278</w:t>
      </w:r>
      <w:r w:rsidR="003643E9">
        <w:rPr>
          <w:rFonts w:eastAsia="Calibri"/>
          <w:sz w:val="28"/>
          <w:szCs w:val="28"/>
        </w:rPr>
        <w:t xml:space="preserve"> </w:t>
      </w:r>
      <w:proofErr w:type="spellStart"/>
      <w:r w:rsidR="003643E9">
        <w:rPr>
          <w:rFonts w:eastAsia="Calibri"/>
          <w:sz w:val="28"/>
          <w:szCs w:val="28"/>
        </w:rPr>
        <w:t>млн.</w:t>
      </w:r>
      <w:r w:rsidRPr="00642F71">
        <w:rPr>
          <w:rFonts w:eastAsia="Calibri"/>
          <w:sz w:val="28"/>
          <w:szCs w:val="28"/>
        </w:rPr>
        <w:t>руб</w:t>
      </w:r>
      <w:proofErr w:type="spellEnd"/>
      <w:r w:rsidR="003643E9">
        <w:rPr>
          <w:rFonts w:eastAsia="Calibri"/>
          <w:sz w:val="28"/>
          <w:szCs w:val="28"/>
        </w:rPr>
        <w:t>., из них 2,</w:t>
      </w:r>
      <w:r w:rsidRPr="00642F71">
        <w:rPr>
          <w:rFonts w:eastAsia="Calibri"/>
          <w:sz w:val="28"/>
          <w:szCs w:val="28"/>
        </w:rPr>
        <w:t>35</w:t>
      </w:r>
      <w:r w:rsidR="003643E9">
        <w:rPr>
          <w:rFonts w:eastAsia="Calibri"/>
          <w:sz w:val="28"/>
          <w:szCs w:val="28"/>
        </w:rPr>
        <w:t xml:space="preserve"> </w:t>
      </w:r>
      <w:proofErr w:type="spellStart"/>
      <w:r w:rsidR="003643E9">
        <w:rPr>
          <w:rFonts w:eastAsia="Calibri"/>
          <w:sz w:val="28"/>
          <w:szCs w:val="28"/>
        </w:rPr>
        <w:t>млн.</w:t>
      </w:r>
      <w:r w:rsidR="003643E9" w:rsidRPr="00642F71">
        <w:rPr>
          <w:rFonts w:eastAsia="Calibri"/>
          <w:sz w:val="28"/>
          <w:szCs w:val="28"/>
        </w:rPr>
        <w:t>руб</w:t>
      </w:r>
      <w:proofErr w:type="spellEnd"/>
      <w:r w:rsidR="003643E9">
        <w:rPr>
          <w:rFonts w:eastAsia="Calibri"/>
          <w:sz w:val="28"/>
          <w:szCs w:val="28"/>
        </w:rPr>
        <w:t>.</w:t>
      </w:r>
      <w:r w:rsidRPr="00642F71">
        <w:rPr>
          <w:rFonts w:eastAsia="Calibri"/>
          <w:sz w:val="28"/>
          <w:szCs w:val="28"/>
        </w:rPr>
        <w:t xml:space="preserve"> местный бюджет, освоены в полном объёме</w:t>
      </w:r>
      <w:r w:rsidR="003643E9">
        <w:rPr>
          <w:rFonts w:eastAsia="Calibri"/>
          <w:sz w:val="28"/>
          <w:szCs w:val="28"/>
        </w:rPr>
        <w:t>.</w:t>
      </w:r>
      <w:r w:rsidRPr="00642F71">
        <w:rPr>
          <w:rFonts w:eastAsia="Calibri"/>
          <w:sz w:val="28"/>
          <w:szCs w:val="28"/>
        </w:rPr>
        <w:t xml:space="preserve"> </w:t>
      </w:r>
    </w:p>
    <w:p w:rsidR="00642F71" w:rsidRPr="00642F71" w:rsidRDefault="00642F71" w:rsidP="00057A71">
      <w:pPr>
        <w:pStyle w:val="ConsPlusNormal"/>
        <w:ind w:firstLine="708"/>
        <w:contextualSpacing/>
        <w:jc w:val="both"/>
        <w:rPr>
          <w:rFonts w:ascii="Times New Roman" w:hAnsi="Times New Roman" w:cs="Times New Roman"/>
          <w:sz w:val="28"/>
          <w:szCs w:val="28"/>
        </w:rPr>
      </w:pPr>
      <w:r w:rsidRPr="00642F71">
        <w:rPr>
          <w:rFonts w:ascii="Times New Roman" w:hAnsi="Times New Roman" w:cs="Times New Roman"/>
          <w:color w:val="000000"/>
          <w:sz w:val="28"/>
          <w:szCs w:val="28"/>
        </w:rPr>
        <w:t>В соответствии с федеральной и региональной повесткой во всех школах округа о</w:t>
      </w:r>
      <w:r w:rsidRPr="00642F71">
        <w:rPr>
          <w:rFonts w:ascii="Times New Roman" w:hAnsi="Times New Roman" w:cs="Times New Roman"/>
          <w:sz w:val="28"/>
          <w:szCs w:val="28"/>
        </w:rPr>
        <w:t xml:space="preserve">рганизовано волонтерское движение, развивается Российское движение детей и молодёжи «Движение Первых», </w:t>
      </w:r>
      <w:proofErr w:type="spellStart"/>
      <w:r w:rsidRPr="00642F71">
        <w:rPr>
          <w:rFonts w:ascii="Times New Roman" w:hAnsi="Times New Roman" w:cs="Times New Roman"/>
          <w:sz w:val="28"/>
          <w:szCs w:val="28"/>
        </w:rPr>
        <w:t>Юнармия</w:t>
      </w:r>
      <w:proofErr w:type="spellEnd"/>
      <w:r w:rsidRPr="00642F71">
        <w:rPr>
          <w:rFonts w:ascii="Times New Roman" w:hAnsi="Times New Roman" w:cs="Times New Roman"/>
          <w:sz w:val="28"/>
          <w:szCs w:val="28"/>
        </w:rPr>
        <w:t>, 100% учеников начальной школы включены в движение «Орлята России», зарегистрированы и функционируют спортивные клубы, театры, музеи, хоры. На базе школы № 3 учреждением дополнительного образования Центр детского творчества созданы 2 класса школьного лесничества.</w:t>
      </w:r>
    </w:p>
    <w:p w:rsidR="00642F71" w:rsidRPr="00642F71" w:rsidRDefault="00642F71" w:rsidP="00057A71">
      <w:pPr>
        <w:pStyle w:val="ConsPlusNormal"/>
        <w:ind w:firstLine="708"/>
        <w:contextualSpacing/>
        <w:jc w:val="both"/>
        <w:rPr>
          <w:rFonts w:ascii="Times New Roman" w:hAnsi="Times New Roman" w:cs="Times New Roman"/>
          <w:sz w:val="28"/>
          <w:szCs w:val="28"/>
        </w:rPr>
      </w:pPr>
      <w:r w:rsidRPr="00642F71">
        <w:rPr>
          <w:rFonts w:ascii="Times New Roman" w:hAnsi="Times New Roman" w:cs="Times New Roman"/>
          <w:sz w:val="28"/>
          <w:szCs w:val="28"/>
        </w:rPr>
        <w:t xml:space="preserve"> В дошкольных образовательных учреждениях активно развивается техническое направление. Уже второй год подряд команды дошкольников принимают участие в региональном этапе международных </w:t>
      </w:r>
      <w:r w:rsidRPr="00642F71">
        <w:rPr>
          <w:rFonts w:ascii="Times New Roman" w:hAnsi="Times New Roman" w:cs="Times New Roman"/>
          <w:sz w:val="28"/>
          <w:szCs w:val="28"/>
          <w:lang w:val="en-US"/>
        </w:rPr>
        <w:t>STEAM</w:t>
      </w:r>
      <w:r w:rsidRPr="00642F71">
        <w:rPr>
          <w:rFonts w:ascii="Times New Roman" w:hAnsi="Times New Roman" w:cs="Times New Roman"/>
          <w:sz w:val="28"/>
          <w:szCs w:val="28"/>
        </w:rPr>
        <w:t>-соревнований по робототехнике. И ежегодно входят в состав команд победителей.  2024 году команда детского сада № 26 пос. Рудный</w:t>
      </w:r>
    </w:p>
    <w:p w:rsidR="00642F71" w:rsidRPr="00642F71" w:rsidRDefault="00642F71" w:rsidP="00057A71">
      <w:pPr>
        <w:autoSpaceDE w:val="0"/>
        <w:autoSpaceDN w:val="0"/>
        <w:adjustRightInd w:val="0"/>
        <w:ind w:firstLine="708"/>
        <w:contextualSpacing/>
        <w:jc w:val="both"/>
        <w:rPr>
          <w:rFonts w:eastAsia="Calibri"/>
          <w:sz w:val="28"/>
          <w:szCs w:val="28"/>
        </w:rPr>
      </w:pPr>
      <w:r w:rsidRPr="00642F71">
        <w:rPr>
          <w:rFonts w:eastAsia="Calibri"/>
          <w:sz w:val="28"/>
          <w:szCs w:val="28"/>
        </w:rPr>
        <w:t xml:space="preserve">В районе активно развиваются кружки спортивного направления: лыжи, хоккей, стрельба из пневматической винтовки, шахматы и шашки, шорт-трек, джиу-джитсу. Наши дети неоднократно становились победителями и призёрами различных спортивных соревнований на разных уровнях. </w:t>
      </w:r>
    </w:p>
    <w:p w:rsidR="00642F71" w:rsidRPr="00642F71" w:rsidRDefault="00642F71" w:rsidP="00057A71">
      <w:pPr>
        <w:ind w:firstLine="709"/>
        <w:contextualSpacing/>
        <w:jc w:val="both"/>
        <w:rPr>
          <w:sz w:val="28"/>
          <w:szCs w:val="28"/>
        </w:rPr>
      </w:pPr>
      <w:r w:rsidRPr="00642F71">
        <w:rPr>
          <w:sz w:val="28"/>
          <w:szCs w:val="28"/>
        </w:rPr>
        <w:t xml:space="preserve">В округе создаются условия для непрерывного профессионального развития. Педагоги систематически обучаются по программам повышения квалификации. </w:t>
      </w:r>
    </w:p>
    <w:p w:rsidR="00642F71" w:rsidRPr="00642F71" w:rsidRDefault="00642F71" w:rsidP="00057A71">
      <w:pPr>
        <w:autoSpaceDE w:val="0"/>
        <w:autoSpaceDN w:val="0"/>
        <w:adjustRightInd w:val="0"/>
        <w:ind w:firstLine="708"/>
        <w:contextualSpacing/>
        <w:jc w:val="both"/>
        <w:rPr>
          <w:rFonts w:eastAsia="Calibri"/>
          <w:sz w:val="28"/>
          <w:szCs w:val="28"/>
        </w:rPr>
      </w:pPr>
      <w:r w:rsidRPr="00642F71">
        <w:rPr>
          <w:rFonts w:eastAsia="Calibri"/>
          <w:sz w:val="28"/>
          <w:szCs w:val="28"/>
        </w:rPr>
        <w:t>Все педагогические работники зарегистрированы на информационно-коммуникационной образовательной платформе «</w:t>
      </w:r>
      <w:proofErr w:type="spellStart"/>
      <w:r w:rsidRPr="00642F71">
        <w:rPr>
          <w:rFonts w:eastAsia="Calibri"/>
          <w:sz w:val="28"/>
          <w:szCs w:val="28"/>
        </w:rPr>
        <w:t>Сферум</w:t>
      </w:r>
      <w:proofErr w:type="spellEnd"/>
      <w:r w:rsidRPr="00642F71">
        <w:rPr>
          <w:rFonts w:eastAsia="Calibri"/>
          <w:sz w:val="28"/>
          <w:szCs w:val="28"/>
        </w:rPr>
        <w:t xml:space="preserve">» и активно её используют в образовательно-воспитательном процессе. По результатам 2024 года Кавалеровский округ вошёл в четвёрку лучших территорий края по использованию этой образовательной платформы. </w:t>
      </w:r>
    </w:p>
    <w:p w:rsidR="00642F71" w:rsidRPr="00642F71" w:rsidRDefault="00642F71" w:rsidP="00057A71">
      <w:pPr>
        <w:autoSpaceDE w:val="0"/>
        <w:autoSpaceDN w:val="0"/>
        <w:adjustRightInd w:val="0"/>
        <w:ind w:firstLine="709"/>
        <w:contextualSpacing/>
        <w:jc w:val="both"/>
        <w:rPr>
          <w:rFonts w:eastAsia="Calibri"/>
          <w:sz w:val="28"/>
          <w:szCs w:val="28"/>
        </w:rPr>
      </w:pPr>
      <w:r w:rsidRPr="00642F71">
        <w:rPr>
          <w:rFonts w:eastAsia="Calibri"/>
          <w:sz w:val="28"/>
          <w:szCs w:val="28"/>
        </w:rPr>
        <w:t xml:space="preserve">100% школ   округа участвуют в проекте «Финансовая грамотность», по рейтингу входим в пятерку первых среди муниципальных образований края.  </w:t>
      </w:r>
    </w:p>
    <w:p w:rsidR="00642F71" w:rsidRPr="00642F71" w:rsidRDefault="00642F71" w:rsidP="00057A71">
      <w:pPr>
        <w:autoSpaceDE w:val="0"/>
        <w:autoSpaceDN w:val="0"/>
        <w:adjustRightInd w:val="0"/>
        <w:ind w:firstLine="708"/>
        <w:contextualSpacing/>
        <w:jc w:val="both"/>
        <w:rPr>
          <w:rFonts w:eastAsia="Calibri"/>
          <w:sz w:val="28"/>
          <w:szCs w:val="28"/>
        </w:rPr>
      </w:pPr>
      <w:r w:rsidRPr="00642F71">
        <w:rPr>
          <w:rFonts w:eastAsia="Calibri"/>
          <w:sz w:val="28"/>
          <w:szCs w:val="28"/>
        </w:rPr>
        <w:t xml:space="preserve">Ежегодно юноши десятиклассники общеобразовательных учреждений участвуют в 5-дневных учебных сборах по основам военной службы на базе </w:t>
      </w:r>
      <w:r w:rsidR="003E2036" w:rsidRPr="003E2036">
        <w:rPr>
          <w:rStyle w:val="a6"/>
          <w:b w:val="0"/>
          <w:sz w:val="28"/>
          <w:shd w:val="clear" w:color="auto" w:fill="FFFFFF"/>
        </w:rPr>
        <w:t>учебно-методического центра</w:t>
      </w:r>
      <w:r w:rsidRPr="003E2036">
        <w:rPr>
          <w:rFonts w:eastAsia="Calibri"/>
          <w:sz w:val="36"/>
          <w:szCs w:val="28"/>
        </w:rPr>
        <w:t xml:space="preserve"> </w:t>
      </w:r>
      <w:r w:rsidRPr="00642F71">
        <w:rPr>
          <w:rFonts w:eastAsia="Calibri"/>
          <w:sz w:val="28"/>
          <w:szCs w:val="28"/>
        </w:rPr>
        <w:t xml:space="preserve">«Авангард» г. Дальнегорск. В 2024 году в сборах приняли участие девушки.   </w:t>
      </w:r>
    </w:p>
    <w:p w:rsidR="00642F71" w:rsidRPr="00642F71" w:rsidRDefault="00642F71" w:rsidP="00057A71">
      <w:pPr>
        <w:pStyle w:val="Style14"/>
        <w:widowControl/>
        <w:spacing w:line="240" w:lineRule="auto"/>
        <w:ind w:firstLine="0"/>
        <w:contextualSpacing/>
        <w:rPr>
          <w:sz w:val="28"/>
          <w:szCs w:val="28"/>
        </w:rPr>
      </w:pPr>
      <w:r w:rsidRPr="00642F71">
        <w:rPr>
          <w:rStyle w:val="FontStyle170"/>
          <w:sz w:val="28"/>
          <w:szCs w:val="28"/>
        </w:rPr>
        <w:tab/>
        <w:t>Обучающиеся Кавалеровского муниципального района обеспечиваются учебниками из действующего федерального перечня в соответствии с учебными планами образовательных учреждений на принципах системного, планового подхода с учетом перспективы и преемственности реализации образовательных программ.   Финансирование муниципальных общеобразовательных учреждений в районе осуществляется за счёт региональных субвенций.</w:t>
      </w:r>
      <w:r w:rsidRPr="00642F71">
        <w:rPr>
          <w:sz w:val="28"/>
          <w:szCs w:val="28"/>
        </w:rPr>
        <w:t xml:space="preserve">  </w:t>
      </w:r>
      <w:r w:rsidRPr="00642F71">
        <w:rPr>
          <w:rStyle w:val="FontStyle170"/>
          <w:sz w:val="28"/>
          <w:szCs w:val="28"/>
        </w:rPr>
        <w:t xml:space="preserve">На 2023-2024 учебный год был сформирован заказ на учебники в количестве </w:t>
      </w:r>
      <w:r w:rsidRPr="00642F71">
        <w:rPr>
          <w:rStyle w:val="FontStyle170"/>
          <w:color w:val="000000"/>
          <w:sz w:val="28"/>
          <w:szCs w:val="28"/>
        </w:rPr>
        <w:t xml:space="preserve">8 597 </w:t>
      </w:r>
      <w:r w:rsidRPr="00642F71">
        <w:rPr>
          <w:rStyle w:val="FontStyle170"/>
          <w:sz w:val="28"/>
          <w:szCs w:val="28"/>
        </w:rPr>
        <w:t xml:space="preserve">экземпляров на общую сумму </w:t>
      </w:r>
      <w:r w:rsidR="003643E9">
        <w:rPr>
          <w:rStyle w:val="FontStyle170"/>
          <w:color w:val="000000"/>
          <w:sz w:val="28"/>
          <w:szCs w:val="28"/>
        </w:rPr>
        <w:t xml:space="preserve">7 </w:t>
      </w:r>
      <w:proofErr w:type="spellStart"/>
      <w:r w:rsidR="003643E9">
        <w:rPr>
          <w:rFonts w:eastAsia="Calibri"/>
          <w:sz w:val="28"/>
          <w:szCs w:val="28"/>
        </w:rPr>
        <w:t>млн.</w:t>
      </w:r>
      <w:r w:rsidR="003643E9" w:rsidRPr="00642F71">
        <w:rPr>
          <w:rFonts w:eastAsia="Calibri"/>
          <w:sz w:val="28"/>
          <w:szCs w:val="28"/>
        </w:rPr>
        <w:t>руб</w:t>
      </w:r>
      <w:proofErr w:type="spellEnd"/>
      <w:r w:rsidR="003643E9">
        <w:rPr>
          <w:rFonts w:eastAsia="Calibri"/>
          <w:sz w:val="28"/>
          <w:szCs w:val="28"/>
        </w:rPr>
        <w:t>.</w:t>
      </w:r>
    </w:p>
    <w:p w:rsidR="00642F71" w:rsidRPr="00642F71" w:rsidRDefault="00642F71" w:rsidP="00057A71">
      <w:pPr>
        <w:tabs>
          <w:tab w:val="left" w:pos="567"/>
        </w:tabs>
        <w:ind w:firstLine="709"/>
        <w:contextualSpacing/>
        <w:jc w:val="both"/>
        <w:rPr>
          <w:color w:val="000000"/>
          <w:sz w:val="28"/>
          <w:szCs w:val="28"/>
        </w:rPr>
      </w:pPr>
      <w:r w:rsidRPr="00642F71">
        <w:rPr>
          <w:color w:val="000000"/>
          <w:sz w:val="28"/>
          <w:szCs w:val="28"/>
        </w:rPr>
        <w:t xml:space="preserve">Среднесписочный состав детей, посещающих ДОУ района в 2024 году </w:t>
      </w:r>
      <w:r w:rsidRPr="00642F71">
        <w:rPr>
          <w:b/>
          <w:color w:val="000000"/>
          <w:sz w:val="28"/>
          <w:szCs w:val="28"/>
        </w:rPr>
        <w:t>составил 903 человек</w:t>
      </w:r>
      <w:r w:rsidRPr="00642F71">
        <w:rPr>
          <w:color w:val="000000"/>
          <w:sz w:val="28"/>
          <w:szCs w:val="28"/>
        </w:rPr>
        <w:t xml:space="preserve"> (в 2023 году -911 человек), выдано путевок в детские сады 222, бесплатно посещали дошкольные образовательные учреждения дети участников СВО, в количестве 71 чел. Оплата детского сада производилась из средств муниципального бюджета в размере </w:t>
      </w:r>
      <w:r w:rsidR="003643E9">
        <w:rPr>
          <w:color w:val="000000"/>
          <w:sz w:val="28"/>
          <w:szCs w:val="28"/>
        </w:rPr>
        <w:t>1</w:t>
      </w:r>
      <w:r w:rsidR="003643E9" w:rsidRPr="003643E9">
        <w:rPr>
          <w:rFonts w:eastAsia="Calibri"/>
          <w:sz w:val="28"/>
          <w:szCs w:val="28"/>
        </w:rPr>
        <w:t xml:space="preserve"> </w:t>
      </w:r>
      <w:proofErr w:type="spellStart"/>
      <w:r w:rsidR="003643E9">
        <w:rPr>
          <w:rFonts w:eastAsia="Calibri"/>
          <w:sz w:val="28"/>
          <w:szCs w:val="28"/>
        </w:rPr>
        <w:t>млн.</w:t>
      </w:r>
      <w:r w:rsidR="003643E9" w:rsidRPr="00642F71">
        <w:rPr>
          <w:rFonts w:eastAsia="Calibri"/>
          <w:sz w:val="28"/>
          <w:szCs w:val="28"/>
        </w:rPr>
        <w:t>руб</w:t>
      </w:r>
      <w:proofErr w:type="spellEnd"/>
      <w:r w:rsidR="003643E9">
        <w:rPr>
          <w:rFonts w:eastAsia="Calibri"/>
          <w:sz w:val="28"/>
          <w:szCs w:val="28"/>
        </w:rPr>
        <w:t>.</w:t>
      </w:r>
      <w:r w:rsidRPr="00642F71">
        <w:rPr>
          <w:color w:val="000000"/>
          <w:sz w:val="28"/>
          <w:szCs w:val="28"/>
        </w:rPr>
        <w:t xml:space="preserve"> </w:t>
      </w:r>
    </w:p>
    <w:p w:rsidR="00642F71" w:rsidRPr="00642F71" w:rsidRDefault="00642F71" w:rsidP="00057A71">
      <w:pPr>
        <w:tabs>
          <w:tab w:val="left" w:pos="567"/>
        </w:tabs>
        <w:contextualSpacing/>
        <w:jc w:val="both"/>
        <w:rPr>
          <w:color w:val="000000"/>
          <w:sz w:val="28"/>
          <w:szCs w:val="28"/>
        </w:rPr>
      </w:pPr>
      <w:r w:rsidRPr="00642F71">
        <w:rPr>
          <w:color w:val="000000"/>
          <w:sz w:val="28"/>
          <w:szCs w:val="28"/>
        </w:rPr>
        <w:tab/>
        <w:t>На организацию предоставления общедоступного бесплатного дошкольного, начального общего, основного общего, среднего (полного) общего и дополнительного образования в 2024 году израсходовано 752</w:t>
      </w:r>
      <w:r w:rsidR="00580B4C">
        <w:rPr>
          <w:color w:val="000000"/>
          <w:sz w:val="28"/>
          <w:szCs w:val="28"/>
        </w:rPr>
        <w:t>,</w:t>
      </w:r>
      <w:r w:rsidRPr="00642F71">
        <w:rPr>
          <w:color w:val="000000"/>
          <w:sz w:val="28"/>
          <w:szCs w:val="28"/>
        </w:rPr>
        <w:t>757</w:t>
      </w:r>
      <w:r w:rsidR="00580B4C" w:rsidRPr="00580B4C">
        <w:rPr>
          <w:rFonts w:eastAsia="Calibri"/>
          <w:sz w:val="28"/>
          <w:szCs w:val="28"/>
        </w:rPr>
        <w:t xml:space="preserve"> </w:t>
      </w:r>
      <w:proofErr w:type="spellStart"/>
      <w:r w:rsidR="00580B4C">
        <w:rPr>
          <w:rFonts w:eastAsia="Calibri"/>
          <w:sz w:val="28"/>
          <w:szCs w:val="28"/>
        </w:rPr>
        <w:t>млн.</w:t>
      </w:r>
      <w:r w:rsidR="00580B4C" w:rsidRPr="00642F71">
        <w:rPr>
          <w:rFonts w:eastAsia="Calibri"/>
          <w:sz w:val="28"/>
          <w:szCs w:val="28"/>
        </w:rPr>
        <w:t>руб</w:t>
      </w:r>
      <w:proofErr w:type="spellEnd"/>
      <w:r w:rsidR="00580B4C">
        <w:rPr>
          <w:rFonts w:eastAsia="Calibri"/>
          <w:sz w:val="28"/>
          <w:szCs w:val="28"/>
        </w:rPr>
        <w:t>.</w:t>
      </w:r>
      <w:r w:rsidRPr="00642F71">
        <w:rPr>
          <w:color w:val="000000"/>
          <w:sz w:val="28"/>
          <w:szCs w:val="28"/>
        </w:rPr>
        <w:t xml:space="preserve"> из них:</w:t>
      </w:r>
    </w:p>
    <w:p w:rsidR="00642F71" w:rsidRPr="00580B4C" w:rsidRDefault="00642F71" w:rsidP="00580B4C">
      <w:pPr>
        <w:tabs>
          <w:tab w:val="left" w:pos="567"/>
        </w:tabs>
        <w:contextualSpacing/>
        <w:jc w:val="right"/>
        <w:rPr>
          <w:color w:val="000000"/>
          <w:sz w:val="20"/>
          <w:szCs w:val="20"/>
        </w:rPr>
      </w:pPr>
    </w:p>
    <w:tbl>
      <w:tblPr>
        <w:tblStyle w:val="ab"/>
        <w:tblW w:w="0" w:type="auto"/>
        <w:tblLook w:val="04A0" w:firstRow="1" w:lastRow="0" w:firstColumn="1" w:lastColumn="0" w:noHBand="0" w:noVBand="1"/>
      </w:tblPr>
      <w:tblGrid>
        <w:gridCol w:w="2092"/>
        <w:gridCol w:w="2044"/>
        <w:gridCol w:w="1825"/>
        <w:gridCol w:w="2205"/>
        <w:gridCol w:w="1605"/>
      </w:tblGrid>
      <w:tr w:rsidR="00580B4C" w:rsidRPr="00642F71" w:rsidTr="00AC1291">
        <w:tc>
          <w:tcPr>
            <w:tcW w:w="9771" w:type="dxa"/>
            <w:gridSpan w:val="5"/>
          </w:tcPr>
          <w:p w:rsidR="00580B4C" w:rsidRPr="00642F71" w:rsidRDefault="00580B4C" w:rsidP="00580B4C">
            <w:pPr>
              <w:contextualSpacing/>
              <w:jc w:val="right"/>
              <w:rPr>
                <w:rFonts w:eastAsiaTheme="minorHAnsi"/>
                <w:sz w:val="28"/>
                <w:szCs w:val="28"/>
                <w:lang w:eastAsia="en-US"/>
              </w:rPr>
            </w:pPr>
            <w:r>
              <w:rPr>
                <w:color w:val="000000"/>
                <w:sz w:val="20"/>
                <w:szCs w:val="20"/>
              </w:rPr>
              <w:t>(</w:t>
            </w:r>
            <w:proofErr w:type="spellStart"/>
            <w:r>
              <w:rPr>
                <w:color w:val="000000"/>
                <w:sz w:val="20"/>
                <w:szCs w:val="20"/>
              </w:rPr>
              <w:t>млн.руб</w:t>
            </w:r>
            <w:proofErr w:type="spellEnd"/>
            <w:r>
              <w:rPr>
                <w:color w:val="000000"/>
                <w:sz w:val="20"/>
                <w:szCs w:val="20"/>
              </w:rPr>
              <w:t>)</w:t>
            </w:r>
          </w:p>
        </w:tc>
      </w:tr>
      <w:tr w:rsidR="00642F71" w:rsidRPr="00642F71" w:rsidTr="00580B4C">
        <w:tc>
          <w:tcPr>
            <w:tcW w:w="2092" w:type="dxa"/>
          </w:tcPr>
          <w:p w:rsidR="00642F71" w:rsidRPr="00642F71" w:rsidRDefault="00642F71" w:rsidP="00057A71">
            <w:pPr>
              <w:contextualSpacing/>
              <w:jc w:val="center"/>
              <w:rPr>
                <w:rFonts w:eastAsiaTheme="minorHAnsi"/>
                <w:sz w:val="28"/>
                <w:szCs w:val="28"/>
                <w:lang w:eastAsia="en-US"/>
              </w:rPr>
            </w:pPr>
          </w:p>
        </w:tc>
        <w:tc>
          <w:tcPr>
            <w:tcW w:w="2044" w:type="dxa"/>
          </w:tcPr>
          <w:p w:rsidR="00642F71" w:rsidRPr="00642F71" w:rsidRDefault="00642F71" w:rsidP="00057A71">
            <w:pPr>
              <w:contextualSpacing/>
              <w:jc w:val="center"/>
              <w:rPr>
                <w:rFonts w:eastAsiaTheme="minorHAnsi"/>
                <w:sz w:val="28"/>
                <w:szCs w:val="28"/>
                <w:lang w:eastAsia="en-US"/>
              </w:rPr>
            </w:pPr>
            <w:r w:rsidRPr="00642F71">
              <w:rPr>
                <w:rFonts w:eastAsiaTheme="minorHAnsi"/>
                <w:sz w:val="28"/>
                <w:szCs w:val="28"/>
                <w:lang w:eastAsia="en-US"/>
              </w:rPr>
              <w:t>Дошкольное образование</w:t>
            </w:r>
          </w:p>
        </w:tc>
        <w:tc>
          <w:tcPr>
            <w:tcW w:w="1825" w:type="dxa"/>
          </w:tcPr>
          <w:p w:rsidR="00642F71" w:rsidRPr="00642F71" w:rsidRDefault="00642F71" w:rsidP="00057A71">
            <w:pPr>
              <w:contextualSpacing/>
              <w:jc w:val="center"/>
              <w:rPr>
                <w:rFonts w:eastAsiaTheme="minorHAnsi"/>
                <w:sz w:val="28"/>
                <w:szCs w:val="28"/>
                <w:lang w:eastAsia="en-US"/>
              </w:rPr>
            </w:pPr>
            <w:r w:rsidRPr="00642F71">
              <w:rPr>
                <w:rFonts w:eastAsiaTheme="minorHAnsi"/>
                <w:sz w:val="28"/>
                <w:szCs w:val="28"/>
                <w:lang w:eastAsia="en-US"/>
              </w:rPr>
              <w:t>Общее образование</w:t>
            </w:r>
          </w:p>
        </w:tc>
        <w:tc>
          <w:tcPr>
            <w:tcW w:w="2205" w:type="dxa"/>
          </w:tcPr>
          <w:p w:rsidR="00642F71" w:rsidRPr="00642F71" w:rsidRDefault="00642F71" w:rsidP="00057A71">
            <w:pPr>
              <w:contextualSpacing/>
              <w:jc w:val="center"/>
              <w:rPr>
                <w:rFonts w:eastAsiaTheme="minorHAnsi"/>
                <w:sz w:val="28"/>
                <w:szCs w:val="28"/>
                <w:lang w:eastAsia="en-US"/>
              </w:rPr>
            </w:pPr>
            <w:r w:rsidRPr="00642F71">
              <w:rPr>
                <w:rFonts w:eastAsiaTheme="minorHAnsi"/>
                <w:sz w:val="28"/>
                <w:szCs w:val="28"/>
                <w:lang w:eastAsia="en-US"/>
              </w:rPr>
              <w:t>Дополнительное образование</w:t>
            </w:r>
          </w:p>
        </w:tc>
        <w:tc>
          <w:tcPr>
            <w:tcW w:w="1605" w:type="dxa"/>
          </w:tcPr>
          <w:p w:rsidR="00642F71" w:rsidRPr="00642F71" w:rsidRDefault="00642F71" w:rsidP="00057A71">
            <w:pPr>
              <w:contextualSpacing/>
              <w:jc w:val="center"/>
              <w:rPr>
                <w:rFonts w:eastAsiaTheme="minorHAnsi"/>
                <w:sz w:val="28"/>
                <w:szCs w:val="28"/>
                <w:lang w:eastAsia="en-US"/>
              </w:rPr>
            </w:pPr>
            <w:r w:rsidRPr="00642F71">
              <w:rPr>
                <w:rFonts w:eastAsiaTheme="minorHAnsi"/>
                <w:sz w:val="28"/>
                <w:szCs w:val="28"/>
                <w:lang w:eastAsia="en-US"/>
              </w:rPr>
              <w:t>Всего</w:t>
            </w:r>
          </w:p>
        </w:tc>
      </w:tr>
      <w:tr w:rsidR="00642F71" w:rsidRPr="00642F71" w:rsidTr="00580B4C">
        <w:trPr>
          <w:trHeight w:val="536"/>
        </w:trPr>
        <w:tc>
          <w:tcPr>
            <w:tcW w:w="2092" w:type="dxa"/>
          </w:tcPr>
          <w:p w:rsidR="00642F71" w:rsidRPr="00642F71" w:rsidRDefault="00642F71" w:rsidP="00057A71">
            <w:pPr>
              <w:contextualSpacing/>
              <w:jc w:val="center"/>
              <w:rPr>
                <w:rFonts w:eastAsiaTheme="minorHAnsi"/>
                <w:sz w:val="28"/>
                <w:szCs w:val="28"/>
                <w:lang w:eastAsia="en-US"/>
              </w:rPr>
            </w:pPr>
          </w:p>
          <w:p w:rsidR="00642F71" w:rsidRPr="00642F71" w:rsidRDefault="00642F71" w:rsidP="00057A71">
            <w:pPr>
              <w:contextualSpacing/>
              <w:jc w:val="center"/>
              <w:rPr>
                <w:rFonts w:eastAsiaTheme="minorHAnsi"/>
                <w:sz w:val="28"/>
                <w:szCs w:val="28"/>
                <w:lang w:eastAsia="en-US"/>
              </w:rPr>
            </w:pPr>
            <w:r w:rsidRPr="00642F71">
              <w:rPr>
                <w:rFonts w:eastAsiaTheme="minorHAnsi"/>
                <w:sz w:val="28"/>
                <w:szCs w:val="28"/>
                <w:lang w:eastAsia="en-US"/>
              </w:rPr>
              <w:t>Всего:</w:t>
            </w:r>
          </w:p>
        </w:tc>
        <w:tc>
          <w:tcPr>
            <w:tcW w:w="2044"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260</w:t>
            </w:r>
            <w:r w:rsidR="00580B4C">
              <w:rPr>
                <w:rFonts w:eastAsiaTheme="minorHAnsi"/>
                <w:lang w:eastAsia="en-US"/>
              </w:rPr>
              <w:t>,926</w:t>
            </w:r>
          </w:p>
        </w:tc>
        <w:tc>
          <w:tcPr>
            <w:tcW w:w="1825"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427</w:t>
            </w:r>
            <w:r w:rsidR="00580B4C">
              <w:rPr>
                <w:rFonts w:eastAsiaTheme="minorHAnsi"/>
                <w:lang w:eastAsia="en-US"/>
              </w:rPr>
              <w:t>,</w:t>
            </w:r>
            <w:r w:rsidRPr="00642F71">
              <w:rPr>
                <w:rFonts w:eastAsiaTheme="minorHAnsi"/>
                <w:lang w:eastAsia="en-US"/>
              </w:rPr>
              <w:t>280</w:t>
            </w:r>
          </w:p>
        </w:tc>
        <w:tc>
          <w:tcPr>
            <w:tcW w:w="2205"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64</w:t>
            </w:r>
            <w:r w:rsidR="00580B4C">
              <w:rPr>
                <w:rFonts w:eastAsiaTheme="minorHAnsi"/>
                <w:lang w:eastAsia="en-US"/>
              </w:rPr>
              <w:t>,</w:t>
            </w:r>
            <w:r w:rsidRPr="00642F71">
              <w:rPr>
                <w:rFonts w:eastAsiaTheme="minorHAnsi"/>
                <w:lang w:eastAsia="en-US"/>
              </w:rPr>
              <w:t>550</w:t>
            </w:r>
          </w:p>
        </w:tc>
        <w:tc>
          <w:tcPr>
            <w:tcW w:w="1605"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rPr>
                <w:rFonts w:eastAsiaTheme="minorHAnsi"/>
                <w:lang w:eastAsia="en-US"/>
              </w:rPr>
            </w:pPr>
            <w:r w:rsidRPr="00642F71">
              <w:rPr>
                <w:rFonts w:eastAsiaTheme="minorHAnsi"/>
                <w:lang w:eastAsia="en-US"/>
              </w:rPr>
              <w:t>752</w:t>
            </w:r>
            <w:r w:rsidR="00580B4C">
              <w:rPr>
                <w:rFonts w:eastAsiaTheme="minorHAnsi"/>
                <w:lang w:eastAsia="en-US"/>
              </w:rPr>
              <w:t>,</w:t>
            </w:r>
            <w:r w:rsidRPr="00642F71">
              <w:rPr>
                <w:rFonts w:eastAsiaTheme="minorHAnsi"/>
                <w:lang w:eastAsia="en-US"/>
              </w:rPr>
              <w:t>757</w:t>
            </w:r>
          </w:p>
        </w:tc>
      </w:tr>
      <w:tr w:rsidR="00642F71" w:rsidRPr="00642F71" w:rsidTr="00580B4C">
        <w:tc>
          <w:tcPr>
            <w:tcW w:w="2092" w:type="dxa"/>
          </w:tcPr>
          <w:p w:rsidR="00642F71" w:rsidRPr="00642F71" w:rsidRDefault="00642F71" w:rsidP="00057A71">
            <w:pPr>
              <w:contextualSpacing/>
              <w:jc w:val="center"/>
              <w:rPr>
                <w:rFonts w:eastAsiaTheme="minorHAnsi"/>
                <w:sz w:val="28"/>
                <w:szCs w:val="28"/>
                <w:lang w:eastAsia="en-US"/>
              </w:rPr>
            </w:pPr>
            <w:r w:rsidRPr="00642F71">
              <w:rPr>
                <w:rFonts w:eastAsiaTheme="minorHAnsi"/>
                <w:sz w:val="28"/>
                <w:szCs w:val="28"/>
                <w:lang w:eastAsia="en-US"/>
              </w:rPr>
              <w:t>Федеральный бюджет</w:t>
            </w:r>
          </w:p>
        </w:tc>
        <w:tc>
          <w:tcPr>
            <w:tcW w:w="2044" w:type="dxa"/>
          </w:tcPr>
          <w:p w:rsidR="00642F71" w:rsidRPr="00642F71" w:rsidRDefault="00642F71" w:rsidP="00057A71">
            <w:pPr>
              <w:contextualSpacing/>
              <w:jc w:val="center"/>
              <w:rPr>
                <w:rFonts w:eastAsiaTheme="minorHAnsi"/>
                <w:lang w:eastAsia="en-US"/>
              </w:rPr>
            </w:pPr>
          </w:p>
        </w:tc>
        <w:tc>
          <w:tcPr>
            <w:tcW w:w="1825" w:type="dxa"/>
          </w:tcPr>
          <w:p w:rsidR="00FE53C5" w:rsidRDefault="00FE53C5" w:rsidP="00580B4C">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47</w:t>
            </w:r>
            <w:r w:rsidR="00580B4C">
              <w:rPr>
                <w:rFonts w:eastAsiaTheme="minorHAnsi"/>
                <w:lang w:eastAsia="en-US"/>
              </w:rPr>
              <w:t>,</w:t>
            </w:r>
            <w:r w:rsidRPr="00642F71">
              <w:rPr>
                <w:rFonts w:eastAsiaTheme="minorHAnsi"/>
                <w:lang w:eastAsia="en-US"/>
              </w:rPr>
              <w:t>748</w:t>
            </w:r>
          </w:p>
        </w:tc>
        <w:tc>
          <w:tcPr>
            <w:tcW w:w="2205" w:type="dxa"/>
          </w:tcPr>
          <w:p w:rsidR="00642F71" w:rsidRPr="00642F71" w:rsidRDefault="00642F71" w:rsidP="00057A71">
            <w:pPr>
              <w:contextualSpacing/>
              <w:jc w:val="center"/>
              <w:rPr>
                <w:rFonts w:eastAsiaTheme="minorHAnsi"/>
                <w:lang w:eastAsia="en-US"/>
              </w:rPr>
            </w:pPr>
          </w:p>
        </w:tc>
        <w:tc>
          <w:tcPr>
            <w:tcW w:w="1605" w:type="dxa"/>
          </w:tcPr>
          <w:p w:rsidR="00FE53C5" w:rsidRDefault="00FE53C5" w:rsidP="00580B4C">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47</w:t>
            </w:r>
            <w:r w:rsidR="00580B4C">
              <w:rPr>
                <w:rFonts w:eastAsiaTheme="minorHAnsi"/>
                <w:lang w:eastAsia="en-US"/>
              </w:rPr>
              <w:t>,</w:t>
            </w:r>
            <w:r w:rsidRPr="00642F71">
              <w:rPr>
                <w:rFonts w:eastAsiaTheme="minorHAnsi"/>
                <w:lang w:eastAsia="en-US"/>
              </w:rPr>
              <w:t>748</w:t>
            </w:r>
          </w:p>
        </w:tc>
      </w:tr>
      <w:tr w:rsidR="00642F71" w:rsidRPr="00642F71" w:rsidTr="00580B4C">
        <w:tc>
          <w:tcPr>
            <w:tcW w:w="2092" w:type="dxa"/>
          </w:tcPr>
          <w:p w:rsidR="00642F71" w:rsidRPr="00642F71" w:rsidRDefault="00642F71" w:rsidP="00057A71">
            <w:pPr>
              <w:contextualSpacing/>
              <w:jc w:val="center"/>
              <w:rPr>
                <w:rFonts w:eastAsiaTheme="minorHAnsi"/>
                <w:sz w:val="28"/>
                <w:szCs w:val="28"/>
                <w:lang w:eastAsia="en-US"/>
              </w:rPr>
            </w:pPr>
            <w:r w:rsidRPr="00642F71">
              <w:rPr>
                <w:rFonts w:eastAsiaTheme="minorHAnsi"/>
                <w:sz w:val="28"/>
                <w:szCs w:val="28"/>
                <w:lang w:eastAsia="en-US"/>
              </w:rPr>
              <w:t>Краевой бюджет</w:t>
            </w:r>
          </w:p>
        </w:tc>
        <w:tc>
          <w:tcPr>
            <w:tcW w:w="2044"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161</w:t>
            </w:r>
            <w:r w:rsidR="00580B4C">
              <w:rPr>
                <w:rFonts w:eastAsiaTheme="minorHAnsi"/>
                <w:lang w:eastAsia="en-US"/>
              </w:rPr>
              <w:t>,</w:t>
            </w:r>
            <w:r w:rsidRPr="00642F71">
              <w:rPr>
                <w:rFonts w:eastAsiaTheme="minorHAnsi"/>
                <w:lang w:eastAsia="en-US"/>
              </w:rPr>
              <w:t>663</w:t>
            </w:r>
          </w:p>
        </w:tc>
        <w:tc>
          <w:tcPr>
            <w:tcW w:w="1825"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266</w:t>
            </w:r>
            <w:r w:rsidR="00580B4C">
              <w:rPr>
                <w:rFonts w:eastAsiaTheme="minorHAnsi"/>
                <w:lang w:eastAsia="en-US"/>
              </w:rPr>
              <w:t>,</w:t>
            </w:r>
            <w:r w:rsidRPr="00642F71">
              <w:rPr>
                <w:rFonts w:eastAsiaTheme="minorHAnsi"/>
                <w:lang w:eastAsia="en-US"/>
              </w:rPr>
              <w:t>721</w:t>
            </w:r>
          </w:p>
        </w:tc>
        <w:tc>
          <w:tcPr>
            <w:tcW w:w="2205" w:type="dxa"/>
          </w:tcPr>
          <w:p w:rsidR="00642F71" w:rsidRPr="00642F71" w:rsidRDefault="00642F71" w:rsidP="00057A71">
            <w:pPr>
              <w:contextualSpacing/>
              <w:jc w:val="center"/>
              <w:rPr>
                <w:rFonts w:eastAsiaTheme="minorHAnsi"/>
                <w:lang w:eastAsia="en-US"/>
              </w:rPr>
            </w:pPr>
          </w:p>
          <w:p w:rsidR="00642F71" w:rsidRPr="00642F71" w:rsidRDefault="00580B4C" w:rsidP="00580B4C">
            <w:pPr>
              <w:contextualSpacing/>
              <w:jc w:val="center"/>
              <w:rPr>
                <w:rFonts w:eastAsiaTheme="minorHAnsi"/>
                <w:lang w:eastAsia="en-US"/>
              </w:rPr>
            </w:pPr>
            <w:r>
              <w:rPr>
                <w:rFonts w:eastAsiaTheme="minorHAnsi"/>
                <w:lang w:eastAsia="en-US"/>
              </w:rPr>
              <w:t>0,0</w:t>
            </w:r>
            <w:r w:rsidR="00642F71" w:rsidRPr="00642F71">
              <w:rPr>
                <w:rFonts w:eastAsiaTheme="minorHAnsi"/>
                <w:lang w:eastAsia="en-US"/>
              </w:rPr>
              <w:t>39</w:t>
            </w:r>
          </w:p>
        </w:tc>
        <w:tc>
          <w:tcPr>
            <w:tcW w:w="1605"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428</w:t>
            </w:r>
            <w:r w:rsidR="00580B4C">
              <w:rPr>
                <w:rFonts w:eastAsiaTheme="minorHAnsi"/>
                <w:lang w:eastAsia="en-US"/>
              </w:rPr>
              <w:t>,</w:t>
            </w:r>
            <w:r w:rsidRPr="00642F71">
              <w:rPr>
                <w:rFonts w:eastAsiaTheme="minorHAnsi"/>
                <w:lang w:eastAsia="en-US"/>
              </w:rPr>
              <w:t>423</w:t>
            </w:r>
          </w:p>
        </w:tc>
      </w:tr>
      <w:tr w:rsidR="00642F71" w:rsidRPr="00642F71" w:rsidTr="00580B4C">
        <w:tc>
          <w:tcPr>
            <w:tcW w:w="2092" w:type="dxa"/>
          </w:tcPr>
          <w:p w:rsidR="00580B4C" w:rsidRPr="00642F71" w:rsidRDefault="00642F71" w:rsidP="00FE53C5">
            <w:pPr>
              <w:contextualSpacing/>
              <w:jc w:val="center"/>
              <w:rPr>
                <w:rFonts w:eastAsiaTheme="minorHAnsi"/>
                <w:sz w:val="28"/>
                <w:szCs w:val="28"/>
                <w:lang w:eastAsia="en-US"/>
              </w:rPr>
            </w:pPr>
            <w:r w:rsidRPr="00642F71">
              <w:rPr>
                <w:rFonts w:eastAsiaTheme="minorHAnsi"/>
                <w:sz w:val="28"/>
                <w:szCs w:val="28"/>
                <w:lang w:eastAsia="en-US"/>
              </w:rPr>
              <w:t>Местный бюджет</w:t>
            </w:r>
          </w:p>
        </w:tc>
        <w:tc>
          <w:tcPr>
            <w:tcW w:w="2044"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99</w:t>
            </w:r>
            <w:r w:rsidR="00580B4C">
              <w:rPr>
                <w:rFonts w:eastAsiaTheme="minorHAnsi"/>
                <w:lang w:eastAsia="en-US"/>
              </w:rPr>
              <w:t>,</w:t>
            </w:r>
            <w:r w:rsidRPr="00642F71">
              <w:rPr>
                <w:rFonts w:eastAsiaTheme="minorHAnsi"/>
                <w:lang w:eastAsia="en-US"/>
              </w:rPr>
              <w:t>263</w:t>
            </w:r>
          </w:p>
        </w:tc>
        <w:tc>
          <w:tcPr>
            <w:tcW w:w="1825"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112</w:t>
            </w:r>
            <w:r w:rsidR="00580B4C">
              <w:rPr>
                <w:rFonts w:eastAsiaTheme="minorHAnsi"/>
                <w:lang w:eastAsia="en-US"/>
              </w:rPr>
              <w:t>,</w:t>
            </w:r>
            <w:r w:rsidRPr="00642F71">
              <w:rPr>
                <w:rFonts w:eastAsiaTheme="minorHAnsi"/>
                <w:lang w:eastAsia="en-US"/>
              </w:rPr>
              <w:t>810</w:t>
            </w:r>
          </w:p>
        </w:tc>
        <w:tc>
          <w:tcPr>
            <w:tcW w:w="2205"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64</w:t>
            </w:r>
            <w:r w:rsidR="00580B4C">
              <w:rPr>
                <w:rFonts w:eastAsiaTheme="minorHAnsi"/>
                <w:lang w:eastAsia="en-US"/>
              </w:rPr>
              <w:t>,</w:t>
            </w:r>
            <w:r w:rsidRPr="00642F71">
              <w:rPr>
                <w:rFonts w:eastAsiaTheme="minorHAnsi"/>
                <w:lang w:eastAsia="en-US"/>
              </w:rPr>
              <w:t>511</w:t>
            </w:r>
          </w:p>
        </w:tc>
        <w:tc>
          <w:tcPr>
            <w:tcW w:w="1605" w:type="dxa"/>
          </w:tcPr>
          <w:p w:rsidR="00642F71" w:rsidRPr="00642F71" w:rsidRDefault="00642F71" w:rsidP="00057A71">
            <w:pPr>
              <w:contextualSpacing/>
              <w:jc w:val="center"/>
              <w:rPr>
                <w:rFonts w:eastAsiaTheme="minorHAnsi"/>
                <w:lang w:eastAsia="en-US"/>
              </w:rPr>
            </w:pPr>
          </w:p>
          <w:p w:rsidR="00642F71" w:rsidRPr="00642F71" w:rsidRDefault="00642F71" w:rsidP="00580B4C">
            <w:pPr>
              <w:contextualSpacing/>
              <w:jc w:val="center"/>
              <w:rPr>
                <w:rFonts w:eastAsiaTheme="minorHAnsi"/>
                <w:lang w:eastAsia="en-US"/>
              </w:rPr>
            </w:pPr>
            <w:r w:rsidRPr="00642F71">
              <w:rPr>
                <w:rFonts w:eastAsiaTheme="minorHAnsi"/>
                <w:lang w:eastAsia="en-US"/>
              </w:rPr>
              <w:t>276</w:t>
            </w:r>
            <w:r w:rsidR="00580B4C">
              <w:rPr>
                <w:rFonts w:eastAsiaTheme="minorHAnsi"/>
                <w:lang w:eastAsia="en-US"/>
              </w:rPr>
              <w:t>,</w:t>
            </w:r>
            <w:r w:rsidRPr="00642F71">
              <w:rPr>
                <w:rFonts w:eastAsiaTheme="minorHAnsi"/>
                <w:lang w:eastAsia="en-US"/>
              </w:rPr>
              <w:t>585</w:t>
            </w:r>
          </w:p>
        </w:tc>
      </w:tr>
      <w:tr w:rsidR="00580B4C" w:rsidRPr="00642F71" w:rsidTr="00FE53C5">
        <w:trPr>
          <w:trHeight w:val="287"/>
        </w:trPr>
        <w:tc>
          <w:tcPr>
            <w:tcW w:w="9771" w:type="dxa"/>
            <w:gridSpan w:val="5"/>
          </w:tcPr>
          <w:p w:rsidR="00580B4C" w:rsidRDefault="00580B4C" w:rsidP="00580B4C">
            <w:pPr>
              <w:contextualSpacing/>
              <w:jc w:val="right"/>
              <w:rPr>
                <w:rFonts w:eastAsiaTheme="minorHAnsi"/>
                <w:sz w:val="20"/>
                <w:szCs w:val="20"/>
                <w:lang w:eastAsia="en-US"/>
              </w:rPr>
            </w:pPr>
          </w:p>
          <w:p w:rsidR="00580B4C" w:rsidRPr="00580B4C" w:rsidRDefault="00580B4C" w:rsidP="00580B4C">
            <w:pPr>
              <w:contextualSpacing/>
              <w:jc w:val="right"/>
              <w:rPr>
                <w:rFonts w:eastAsiaTheme="minorHAnsi"/>
                <w:sz w:val="20"/>
                <w:szCs w:val="20"/>
                <w:lang w:eastAsia="en-US"/>
              </w:rPr>
            </w:pPr>
            <w:r>
              <w:rPr>
                <w:rFonts w:eastAsiaTheme="minorHAnsi"/>
                <w:sz w:val="20"/>
                <w:szCs w:val="20"/>
                <w:lang w:eastAsia="en-US"/>
              </w:rPr>
              <w:t>(</w:t>
            </w:r>
            <w:proofErr w:type="spellStart"/>
            <w:r>
              <w:rPr>
                <w:rFonts w:eastAsiaTheme="minorHAnsi"/>
                <w:sz w:val="20"/>
                <w:szCs w:val="20"/>
                <w:lang w:eastAsia="en-US"/>
              </w:rPr>
              <w:t>руб</w:t>
            </w:r>
            <w:proofErr w:type="spellEnd"/>
            <w:r>
              <w:rPr>
                <w:rFonts w:eastAsiaTheme="minorHAnsi"/>
                <w:sz w:val="20"/>
                <w:szCs w:val="20"/>
                <w:lang w:eastAsia="en-US"/>
              </w:rPr>
              <w:t>)</w:t>
            </w:r>
          </w:p>
        </w:tc>
      </w:tr>
      <w:tr w:rsidR="00642F71" w:rsidRPr="00642F71" w:rsidTr="00580B4C">
        <w:trPr>
          <w:trHeight w:val="1507"/>
        </w:trPr>
        <w:tc>
          <w:tcPr>
            <w:tcW w:w="2092" w:type="dxa"/>
          </w:tcPr>
          <w:p w:rsidR="00642F71" w:rsidRPr="00642F71" w:rsidRDefault="00642F71" w:rsidP="00057A71">
            <w:pPr>
              <w:contextualSpacing/>
              <w:jc w:val="center"/>
              <w:rPr>
                <w:rFonts w:eastAsiaTheme="minorHAnsi"/>
                <w:sz w:val="28"/>
                <w:szCs w:val="28"/>
                <w:lang w:eastAsia="en-US"/>
              </w:rPr>
            </w:pPr>
            <w:r w:rsidRPr="00642F71">
              <w:rPr>
                <w:rFonts w:eastAsiaTheme="minorHAnsi"/>
                <w:sz w:val="28"/>
                <w:szCs w:val="28"/>
                <w:lang w:eastAsia="en-US"/>
              </w:rPr>
              <w:t>Средняя заработная плата педагогических работников</w:t>
            </w:r>
          </w:p>
        </w:tc>
        <w:tc>
          <w:tcPr>
            <w:tcW w:w="2044" w:type="dxa"/>
          </w:tcPr>
          <w:p w:rsidR="00642F71" w:rsidRPr="00642F71" w:rsidRDefault="00642F71" w:rsidP="00057A71">
            <w:pPr>
              <w:contextualSpacing/>
              <w:jc w:val="center"/>
              <w:rPr>
                <w:rFonts w:eastAsiaTheme="minorHAnsi"/>
                <w:lang w:eastAsia="en-US"/>
              </w:rPr>
            </w:pPr>
          </w:p>
          <w:p w:rsidR="00642F71" w:rsidRPr="00642F71" w:rsidRDefault="00642F71" w:rsidP="00057A71">
            <w:pPr>
              <w:contextualSpacing/>
              <w:jc w:val="center"/>
              <w:rPr>
                <w:rFonts w:eastAsiaTheme="minorHAnsi"/>
                <w:lang w:eastAsia="en-US"/>
              </w:rPr>
            </w:pPr>
            <w:r w:rsidRPr="00642F71">
              <w:rPr>
                <w:rFonts w:eastAsiaTheme="minorHAnsi"/>
                <w:lang w:eastAsia="en-US"/>
              </w:rPr>
              <w:t>69 945,20</w:t>
            </w:r>
          </w:p>
          <w:p w:rsidR="00642F71" w:rsidRPr="00642F71" w:rsidRDefault="00642F71" w:rsidP="00057A71">
            <w:pPr>
              <w:contextualSpacing/>
              <w:jc w:val="center"/>
              <w:rPr>
                <w:rFonts w:eastAsiaTheme="minorHAnsi"/>
                <w:lang w:eastAsia="en-US"/>
              </w:rPr>
            </w:pPr>
            <w:r w:rsidRPr="00642F71">
              <w:rPr>
                <w:rFonts w:eastAsiaTheme="minorHAnsi"/>
                <w:lang w:eastAsia="en-US"/>
              </w:rPr>
              <w:t>58 633,52</w:t>
            </w:r>
          </w:p>
          <w:p w:rsidR="00642F71" w:rsidRPr="00642F71" w:rsidRDefault="00642F71" w:rsidP="00057A71">
            <w:pPr>
              <w:contextualSpacing/>
              <w:jc w:val="center"/>
              <w:rPr>
                <w:rFonts w:eastAsiaTheme="minorHAnsi"/>
                <w:lang w:eastAsia="en-US"/>
              </w:rPr>
            </w:pPr>
          </w:p>
        </w:tc>
        <w:tc>
          <w:tcPr>
            <w:tcW w:w="1825" w:type="dxa"/>
          </w:tcPr>
          <w:p w:rsidR="00642F71" w:rsidRPr="00642F71" w:rsidRDefault="00642F71" w:rsidP="00057A71">
            <w:pPr>
              <w:contextualSpacing/>
              <w:jc w:val="center"/>
              <w:rPr>
                <w:rFonts w:eastAsiaTheme="minorHAnsi"/>
                <w:lang w:eastAsia="en-US"/>
              </w:rPr>
            </w:pPr>
          </w:p>
          <w:p w:rsidR="00642F71" w:rsidRPr="00642F71" w:rsidRDefault="00642F71" w:rsidP="00057A71">
            <w:pPr>
              <w:contextualSpacing/>
              <w:jc w:val="center"/>
              <w:rPr>
                <w:rFonts w:eastAsiaTheme="minorHAnsi"/>
                <w:lang w:eastAsia="en-US"/>
              </w:rPr>
            </w:pPr>
            <w:r w:rsidRPr="00642F71">
              <w:rPr>
                <w:rFonts w:eastAsiaTheme="minorHAnsi"/>
                <w:lang w:eastAsia="en-US"/>
              </w:rPr>
              <w:t>91 146,98</w:t>
            </w:r>
          </w:p>
          <w:p w:rsidR="00642F71" w:rsidRPr="00642F71" w:rsidRDefault="00642F71" w:rsidP="00057A71">
            <w:pPr>
              <w:contextualSpacing/>
              <w:jc w:val="center"/>
              <w:rPr>
                <w:rFonts w:eastAsiaTheme="minorHAnsi"/>
                <w:lang w:eastAsia="en-US"/>
              </w:rPr>
            </w:pPr>
            <w:r w:rsidRPr="00642F71">
              <w:rPr>
                <w:rFonts w:eastAsiaTheme="minorHAnsi"/>
                <w:lang w:eastAsia="en-US"/>
              </w:rPr>
              <w:t>71 640,41</w:t>
            </w:r>
          </w:p>
          <w:p w:rsidR="00642F71" w:rsidRPr="00642F71" w:rsidRDefault="00642F71" w:rsidP="00057A71">
            <w:pPr>
              <w:contextualSpacing/>
              <w:jc w:val="center"/>
              <w:rPr>
                <w:rFonts w:eastAsiaTheme="minorHAnsi"/>
                <w:lang w:eastAsia="en-US"/>
              </w:rPr>
            </w:pPr>
          </w:p>
        </w:tc>
        <w:tc>
          <w:tcPr>
            <w:tcW w:w="2205" w:type="dxa"/>
          </w:tcPr>
          <w:p w:rsidR="00642F71" w:rsidRPr="00642F71" w:rsidRDefault="00642F71" w:rsidP="00057A71">
            <w:pPr>
              <w:contextualSpacing/>
              <w:jc w:val="center"/>
              <w:rPr>
                <w:rFonts w:eastAsiaTheme="minorHAnsi"/>
                <w:lang w:eastAsia="en-US"/>
              </w:rPr>
            </w:pPr>
          </w:p>
          <w:p w:rsidR="00642F71" w:rsidRPr="00642F71" w:rsidRDefault="00642F71" w:rsidP="00057A71">
            <w:pPr>
              <w:contextualSpacing/>
              <w:jc w:val="center"/>
              <w:rPr>
                <w:rFonts w:eastAsiaTheme="minorHAnsi"/>
                <w:lang w:eastAsia="en-US"/>
              </w:rPr>
            </w:pPr>
            <w:r w:rsidRPr="00642F71">
              <w:rPr>
                <w:rFonts w:eastAsiaTheme="minorHAnsi"/>
                <w:lang w:eastAsia="en-US"/>
              </w:rPr>
              <w:t>73548,45</w:t>
            </w:r>
          </w:p>
          <w:p w:rsidR="00642F71" w:rsidRPr="00642F71" w:rsidRDefault="00642F71" w:rsidP="00057A71">
            <w:pPr>
              <w:contextualSpacing/>
              <w:jc w:val="center"/>
              <w:rPr>
                <w:rFonts w:eastAsiaTheme="minorHAnsi"/>
                <w:lang w:eastAsia="en-US"/>
              </w:rPr>
            </w:pPr>
            <w:r w:rsidRPr="00642F71">
              <w:rPr>
                <w:rFonts w:eastAsiaTheme="minorHAnsi"/>
                <w:lang w:eastAsia="en-US"/>
              </w:rPr>
              <w:t>59 069,39</w:t>
            </w:r>
          </w:p>
          <w:p w:rsidR="00642F71" w:rsidRPr="00642F71" w:rsidRDefault="00642F71" w:rsidP="00057A71">
            <w:pPr>
              <w:contextualSpacing/>
              <w:jc w:val="center"/>
              <w:rPr>
                <w:rFonts w:eastAsiaTheme="minorHAnsi"/>
                <w:lang w:eastAsia="en-US"/>
              </w:rPr>
            </w:pPr>
          </w:p>
        </w:tc>
        <w:tc>
          <w:tcPr>
            <w:tcW w:w="1605" w:type="dxa"/>
          </w:tcPr>
          <w:p w:rsidR="00642F71" w:rsidRPr="00642F71" w:rsidRDefault="00642F71" w:rsidP="00057A71">
            <w:pPr>
              <w:contextualSpacing/>
              <w:jc w:val="center"/>
              <w:rPr>
                <w:rFonts w:eastAsiaTheme="minorHAnsi"/>
                <w:lang w:eastAsia="en-US"/>
              </w:rPr>
            </w:pPr>
          </w:p>
          <w:p w:rsidR="00642F71" w:rsidRPr="00642F71" w:rsidRDefault="00642F71" w:rsidP="00057A71">
            <w:pPr>
              <w:contextualSpacing/>
              <w:jc w:val="center"/>
              <w:rPr>
                <w:rFonts w:eastAsiaTheme="minorHAnsi"/>
                <w:lang w:eastAsia="en-US"/>
              </w:rPr>
            </w:pPr>
            <w:r w:rsidRPr="00642F71">
              <w:rPr>
                <w:rFonts w:eastAsiaTheme="minorHAnsi"/>
                <w:lang w:eastAsia="en-US"/>
              </w:rPr>
              <w:t>2024 год</w:t>
            </w:r>
          </w:p>
          <w:p w:rsidR="00642F71" w:rsidRPr="00642F71" w:rsidRDefault="00642F71" w:rsidP="00057A71">
            <w:pPr>
              <w:contextualSpacing/>
              <w:jc w:val="center"/>
              <w:rPr>
                <w:rFonts w:eastAsiaTheme="minorHAnsi"/>
                <w:lang w:eastAsia="en-US"/>
              </w:rPr>
            </w:pPr>
            <w:r w:rsidRPr="00642F71">
              <w:rPr>
                <w:rFonts w:eastAsiaTheme="minorHAnsi"/>
                <w:lang w:eastAsia="en-US"/>
              </w:rPr>
              <w:t>2023 год</w:t>
            </w:r>
          </w:p>
        </w:tc>
      </w:tr>
    </w:tbl>
    <w:p w:rsidR="00642F71" w:rsidRPr="00642F71" w:rsidRDefault="00642F71" w:rsidP="00057A71">
      <w:pPr>
        <w:tabs>
          <w:tab w:val="left" w:pos="567"/>
        </w:tabs>
        <w:contextualSpacing/>
        <w:jc w:val="both"/>
        <w:rPr>
          <w:color w:val="000000"/>
          <w:sz w:val="28"/>
          <w:szCs w:val="28"/>
        </w:rPr>
      </w:pPr>
    </w:p>
    <w:p w:rsidR="00642F71" w:rsidRPr="00642F71" w:rsidRDefault="00642F71" w:rsidP="00057A71">
      <w:pPr>
        <w:tabs>
          <w:tab w:val="left" w:pos="567"/>
        </w:tabs>
        <w:contextualSpacing/>
        <w:jc w:val="both"/>
        <w:rPr>
          <w:color w:val="000000"/>
          <w:sz w:val="28"/>
          <w:szCs w:val="28"/>
        </w:rPr>
      </w:pPr>
      <w:r w:rsidRPr="00642F71">
        <w:rPr>
          <w:color w:val="000000"/>
          <w:sz w:val="28"/>
          <w:szCs w:val="28"/>
        </w:rPr>
        <w:tab/>
        <w:t>На подготовку учреждений к новому учебному году (к 1 сентября 2024 года) израсходовано 7</w:t>
      </w:r>
      <w:r w:rsidR="00580B4C">
        <w:rPr>
          <w:color w:val="000000"/>
          <w:sz w:val="28"/>
          <w:szCs w:val="28"/>
        </w:rPr>
        <w:t>,02</w:t>
      </w:r>
      <w:r w:rsidRPr="00642F71">
        <w:rPr>
          <w:color w:val="000000"/>
          <w:sz w:val="28"/>
          <w:szCs w:val="28"/>
        </w:rPr>
        <w:t xml:space="preserve"> </w:t>
      </w:r>
      <w:proofErr w:type="spellStart"/>
      <w:r w:rsidR="00580B4C">
        <w:rPr>
          <w:color w:val="000000"/>
          <w:sz w:val="28"/>
          <w:szCs w:val="28"/>
        </w:rPr>
        <w:t>млн</w:t>
      </w:r>
      <w:r w:rsidRPr="00642F71">
        <w:rPr>
          <w:color w:val="000000"/>
          <w:sz w:val="28"/>
          <w:szCs w:val="28"/>
        </w:rPr>
        <w:t>.руб</w:t>
      </w:r>
      <w:proofErr w:type="spellEnd"/>
      <w:r w:rsidRPr="00642F71">
        <w:rPr>
          <w:color w:val="000000"/>
          <w:sz w:val="28"/>
          <w:szCs w:val="28"/>
        </w:rPr>
        <w:t>. (Дошкольные учреждения – 2</w:t>
      </w:r>
      <w:r w:rsidR="00580B4C">
        <w:rPr>
          <w:color w:val="000000"/>
          <w:sz w:val="28"/>
          <w:szCs w:val="28"/>
        </w:rPr>
        <w:t>,</w:t>
      </w:r>
      <w:r w:rsidRPr="00642F71">
        <w:rPr>
          <w:color w:val="000000"/>
          <w:sz w:val="28"/>
          <w:szCs w:val="28"/>
        </w:rPr>
        <w:t>326</w:t>
      </w:r>
      <w:r w:rsidR="00580B4C">
        <w:rPr>
          <w:color w:val="000000"/>
          <w:sz w:val="28"/>
          <w:szCs w:val="28"/>
        </w:rPr>
        <w:t xml:space="preserve"> </w:t>
      </w:r>
      <w:proofErr w:type="spellStart"/>
      <w:r w:rsidR="00580B4C">
        <w:rPr>
          <w:color w:val="000000"/>
          <w:sz w:val="28"/>
          <w:szCs w:val="28"/>
        </w:rPr>
        <w:t>млн</w:t>
      </w:r>
      <w:r w:rsidR="00580B4C" w:rsidRPr="00642F71">
        <w:rPr>
          <w:color w:val="000000"/>
          <w:sz w:val="28"/>
          <w:szCs w:val="28"/>
        </w:rPr>
        <w:t>.руб</w:t>
      </w:r>
      <w:proofErr w:type="spellEnd"/>
      <w:r w:rsidR="00580B4C" w:rsidRPr="00642F71">
        <w:rPr>
          <w:color w:val="000000"/>
          <w:sz w:val="28"/>
          <w:szCs w:val="28"/>
        </w:rPr>
        <w:t>.</w:t>
      </w:r>
      <w:r w:rsidRPr="00642F71">
        <w:rPr>
          <w:color w:val="000000"/>
          <w:sz w:val="28"/>
          <w:szCs w:val="28"/>
        </w:rPr>
        <w:t>, общеобразовательные – 3</w:t>
      </w:r>
      <w:r w:rsidR="00580B4C">
        <w:rPr>
          <w:color w:val="000000"/>
          <w:sz w:val="28"/>
          <w:szCs w:val="28"/>
        </w:rPr>
        <w:t>,</w:t>
      </w:r>
      <w:r w:rsidRPr="00642F71">
        <w:rPr>
          <w:color w:val="000000"/>
          <w:sz w:val="28"/>
          <w:szCs w:val="28"/>
        </w:rPr>
        <w:t xml:space="preserve">461 </w:t>
      </w:r>
      <w:proofErr w:type="spellStart"/>
      <w:r w:rsidR="00580B4C">
        <w:rPr>
          <w:color w:val="000000"/>
          <w:sz w:val="28"/>
          <w:szCs w:val="28"/>
        </w:rPr>
        <w:t>млн</w:t>
      </w:r>
      <w:r w:rsidR="00580B4C" w:rsidRPr="00642F71">
        <w:rPr>
          <w:color w:val="000000"/>
          <w:sz w:val="28"/>
          <w:szCs w:val="28"/>
        </w:rPr>
        <w:t>.руб</w:t>
      </w:r>
      <w:proofErr w:type="spellEnd"/>
      <w:r w:rsidR="00580B4C" w:rsidRPr="00642F71">
        <w:rPr>
          <w:color w:val="000000"/>
          <w:sz w:val="28"/>
          <w:szCs w:val="28"/>
        </w:rPr>
        <w:t>.</w:t>
      </w:r>
      <w:r w:rsidRPr="00642F71">
        <w:rPr>
          <w:color w:val="000000"/>
          <w:sz w:val="28"/>
          <w:szCs w:val="28"/>
        </w:rPr>
        <w:t>, дополнительное образование – 1</w:t>
      </w:r>
      <w:r w:rsidR="00580B4C">
        <w:rPr>
          <w:color w:val="000000"/>
          <w:sz w:val="28"/>
          <w:szCs w:val="28"/>
        </w:rPr>
        <w:t>,</w:t>
      </w:r>
      <w:r w:rsidRPr="00642F71">
        <w:rPr>
          <w:color w:val="000000"/>
          <w:sz w:val="28"/>
          <w:szCs w:val="28"/>
        </w:rPr>
        <w:t>232</w:t>
      </w:r>
      <w:r w:rsidR="00580B4C" w:rsidRPr="00580B4C">
        <w:rPr>
          <w:color w:val="000000"/>
          <w:sz w:val="28"/>
          <w:szCs w:val="28"/>
        </w:rPr>
        <w:t xml:space="preserve"> </w:t>
      </w:r>
      <w:proofErr w:type="spellStart"/>
      <w:r w:rsidR="00580B4C">
        <w:rPr>
          <w:color w:val="000000"/>
          <w:sz w:val="28"/>
          <w:szCs w:val="28"/>
        </w:rPr>
        <w:t>млн</w:t>
      </w:r>
      <w:r w:rsidR="00580B4C" w:rsidRPr="00642F71">
        <w:rPr>
          <w:color w:val="000000"/>
          <w:sz w:val="28"/>
          <w:szCs w:val="28"/>
        </w:rPr>
        <w:t>.руб</w:t>
      </w:r>
      <w:proofErr w:type="spellEnd"/>
      <w:r w:rsidR="00580B4C" w:rsidRPr="00642F71">
        <w:rPr>
          <w:color w:val="000000"/>
          <w:sz w:val="28"/>
          <w:szCs w:val="28"/>
        </w:rPr>
        <w:t>.</w:t>
      </w:r>
      <w:r w:rsidRPr="00642F71">
        <w:rPr>
          <w:color w:val="000000"/>
          <w:sz w:val="28"/>
          <w:szCs w:val="28"/>
        </w:rPr>
        <w:t>)</w:t>
      </w:r>
    </w:p>
    <w:p w:rsidR="000A4B80" w:rsidRDefault="000A4B80" w:rsidP="00057A71">
      <w:pPr>
        <w:autoSpaceDE w:val="0"/>
        <w:autoSpaceDN w:val="0"/>
        <w:adjustRightInd w:val="0"/>
        <w:spacing w:line="360" w:lineRule="auto"/>
        <w:rPr>
          <w:b/>
          <w:color w:val="C00000"/>
          <w:sz w:val="28"/>
          <w:szCs w:val="28"/>
        </w:rPr>
      </w:pPr>
    </w:p>
    <w:p w:rsidR="001028D9" w:rsidRDefault="001028D9" w:rsidP="00057A71">
      <w:pPr>
        <w:autoSpaceDE w:val="0"/>
        <w:autoSpaceDN w:val="0"/>
        <w:adjustRightInd w:val="0"/>
        <w:ind w:firstLine="709"/>
        <w:jc w:val="center"/>
        <w:rPr>
          <w:b/>
          <w:color w:val="C00000"/>
          <w:sz w:val="28"/>
          <w:szCs w:val="28"/>
        </w:rPr>
      </w:pPr>
      <w:r w:rsidRPr="0046051F">
        <w:rPr>
          <w:b/>
          <w:color w:val="C00000"/>
          <w:sz w:val="28"/>
          <w:szCs w:val="28"/>
        </w:rPr>
        <w:t>Культура и библиотечное обслуживание</w:t>
      </w:r>
    </w:p>
    <w:p w:rsidR="001028D9" w:rsidRPr="0046051F" w:rsidRDefault="001028D9" w:rsidP="00057A71">
      <w:pPr>
        <w:autoSpaceDE w:val="0"/>
        <w:autoSpaceDN w:val="0"/>
        <w:adjustRightInd w:val="0"/>
        <w:ind w:firstLine="709"/>
        <w:jc w:val="center"/>
        <w:rPr>
          <w:b/>
          <w:color w:val="C00000"/>
          <w:sz w:val="28"/>
          <w:szCs w:val="28"/>
        </w:rPr>
      </w:pPr>
    </w:p>
    <w:p w:rsidR="000A4B80" w:rsidRPr="000A4B80" w:rsidRDefault="000A4B80" w:rsidP="00057A71">
      <w:pPr>
        <w:tabs>
          <w:tab w:val="left" w:pos="720"/>
        </w:tabs>
        <w:ind w:firstLine="709"/>
        <w:jc w:val="both"/>
        <w:rPr>
          <w:sz w:val="28"/>
          <w:szCs w:val="28"/>
        </w:rPr>
      </w:pPr>
      <w:r w:rsidRPr="000A4B80">
        <w:rPr>
          <w:sz w:val="28"/>
          <w:szCs w:val="28"/>
        </w:rPr>
        <w:t>На территории Кавалеровского муниципального округа сеть учреждений культуры включает в себя:</w:t>
      </w:r>
    </w:p>
    <w:p w:rsidR="000A4B80" w:rsidRPr="000A4B80" w:rsidRDefault="000A4B80" w:rsidP="00057A71">
      <w:pPr>
        <w:tabs>
          <w:tab w:val="left" w:pos="993"/>
          <w:tab w:val="left" w:pos="1134"/>
        </w:tabs>
        <w:ind w:firstLine="709"/>
        <w:jc w:val="both"/>
        <w:rPr>
          <w:sz w:val="28"/>
          <w:szCs w:val="28"/>
        </w:rPr>
      </w:pPr>
      <w:r w:rsidRPr="000A4B80">
        <w:rPr>
          <w:sz w:val="28"/>
          <w:szCs w:val="28"/>
        </w:rPr>
        <w:t>– муниципальное бюджетное образовательное учреждение дополнительного образования «Детская школа искусств» Кавалеровского муниципального округа;</w:t>
      </w:r>
    </w:p>
    <w:p w:rsidR="000A4B80" w:rsidRPr="000A4B80" w:rsidRDefault="000A4B80" w:rsidP="00057A71">
      <w:pPr>
        <w:ind w:firstLine="709"/>
        <w:jc w:val="both"/>
        <w:rPr>
          <w:sz w:val="28"/>
          <w:szCs w:val="28"/>
        </w:rPr>
      </w:pPr>
      <w:r w:rsidRPr="000A4B80">
        <w:rPr>
          <w:sz w:val="28"/>
          <w:szCs w:val="28"/>
        </w:rPr>
        <w:t>– муниципальное автономное учреждение «Центр культуры досуга и библиотечного обслуживания» Кавалеровского муниципального округа, в состав которого входят 9 филиалов и 7 структурных подразделений культурно-досугового типа, в том числе 11 библиотек, расположенных в поселениях Кавалеровского муниципального округа.</w:t>
      </w:r>
    </w:p>
    <w:p w:rsidR="000A4B80" w:rsidRPr="000A4B80" w:rsidRDefault="000A4B80" w:rsidP="00057A71">
      <w:pPr>
        <w:pStyle w:val="a5"/>
        <w:tabs>
          <w:tab w:val="left" w:pos="709"/>
        </w:tabs>
        <w:ind w:left="0" w:right="0"/>
        <w:jc w:val="both"/>
        <w:rPr>
          <w:szCs w:val="28"/>
        </w:rPr>
      </w:pPr>
      <w:r w:rsidRPr="000A4B80">
        <w:rPr>
          <w:szCs w:val="28"/>
        </w:rPr>
        <w:t>В домах культуры работает 69 досуговых формирования и коллектива, в которых занимаются 1482 человека. Всего в районе 7 коллективов, имеющих звания: «Заслуженный коллектив Приморского края» – 1, «Образцовый» – 4, «Народный» – 2.</w:t>
      </w:r>
    </w:p>
    <w:p w:rsidR="000A4B80" w:rsidRPr="000A4B80" w:rsidRDefault="000A4B80" w:rsidP="00057A71">
      <w:pPr>
        <w:tabs>
          <w:tab w:val="left" w:pos="709"/>
        </w:tabs>
        <w:ind w:firstLine="709"/>
        <w:jc w:val="both"/>
        <w:rPr>
          <w:sz w:val="28"/>
          <w:szCs w:val="28"/>
        </w:rPr>
      </w:pPr>
      <w:r w:rsidRPr="000A4B80">
        <w:rPr>
          <w:sz w:val="28"/>
          <w:szCs w:val="28"/>
        </w:rPr>
        <w:t>В 2024 году всего проведено 2563 мероприятия,</w:t>
      </w:r>
      <w:r w:rsidRPr="000A4B80">
        <w:rPr>
          <w:b/>
          <w:sz w:val="28"/>
          <w:szCs w:val="28"/>
        </w:rPr>
        <w:t xml:space="preserve"> </w:t>
      </w:r>
      <w:r w:rsidRPr="000A4B80">
        <w:rPr>
          <w:sz w:val="28"/>
          <w:szCs w:val="28"/>
        </w:rPr>
        <w:t>в которых задействовано 274013 посетителя,</w:t>
      </w:r>
      <w:r w:rsidRPr="000A4B80">
        <w:rPr>
          <w:b/>
          <w:sz w:val="28"/>
          <w:szCs w:val="28"/>
        </w:rPr>
        <w:t xml:space="preserve"> </w:t>
      </w:r>
      <w:r w:rsidRPr="000A4B80">
        <w:rPr>
          <w:sz w:val="28"/>
          <w:szCs w:val="28"/>
        </w:rPr>
        <w:t xml:space="preserve">в том числе 2310 детских и молодежных мероприятий, где приняло участие </w:t>
      </w:r>
      <w:r w:rsidRPr="000A4B80">
        <w:rPr>
          <w:color w:val="222222"/>
          <w:sz w:val="28"/>
          <w:szCs w:val="28"/>
        </w:rPr>
        <w:t xml:space="preserve">233924 </w:t>
      </w:r>
      <w:r w:rsidRPr="000A4B80">
        <w:rPr>
          <w:sz w:val="28"/>
          <w:szCs w:val="28"/>
        </w:rPr>
        <w:t xml:space="preserve">детей и молодежи, прошло 923 киносеанса, которые посетило </w:t>
      </w:r>
      <w:r w:rsidRPr="000A4B80">
        <w:rPr>
          <w:color w:val="222222"/>
          <w:sz w:val="28"/>
          <w:szCs w:val="28"/>
        </w:rPr>
        <w:t xml:space="preserve">86013 </w:t>
      </w:r>
      <w:r w:rsidRPr="000A4B80">
        <w:rPr>
          <w:sz w:val="28"/>
          <w:szCs w:val="28"/>
        </w:rPr>
        <w:t>человек.</w:t>
      </w:r>
    </w:p>
    <w:p w:rsidR="000A4B80" w:rsidRPr="000A4B80" w:rsidRDefault="000A4B80" w:rsidP="00057A71">
      <w:pPr>
        <w:ind w:firstLine="709"/>
        <w:jc w:val="both"/>
        <w:rPr>
          <w:b/>
          <w:sz w:val="28"/>
          <w:szCs w:val="28"/>
        </w:rPr>
      </w:pPr>
      <w:r w:rsidRPr="000A4B80">
        <w:rPr>
          <w:sz w:val="28"/>
          <w:szCs w:val="28"/>
        </w:rPr>
        <w:t xml:space="preserve">«Детская школа искусств» Кавалеровского муниципального округа осуществляет образовательную деятельность по дополнительным предпрофессиональным программам по следующим направлениям: фортепиано, народные инструменты, струнные инструменты, живопись, духовые инструменты и дополнительной общеразвивающей программе. Всего занимается </w:t>
      </w:r>
      <w:r w:rsidRPr="000A4B80">
        <w:rPr>
          <w:b/>
          <w:sz w:val="28"/>
          <w:szCs w:val="28"/>
        </w:rPr>
        <w:t>261</w:t>
      </w:r>
      <w:r w:rsidRPr="000A4B80">
        <w:rPr>
          <w:sz w:val="28"/>
          <w:szCs w:val="28"/>
        </w:rPr>
        <w:t xml:space="preserve"> детей, из них по дополнительным предпрофессиональным программам - 143 человек, по дополнительным общеразвивающим программам – 117 человек.   </w:t>
      </w:r>
    </w:p>
    <w:p w:rsidR="000A4B80" w:rsidRPr="000A4B80" w:rsidRDefault="000A4B80" w:rsidP="00057A71">
      <w:pPr>
        <w:ind w:firstLine="709"/>
        <w:jc w:val="both"/>
        <w:rPr>
          <w:sz w:val="28"/>
          <w:szCs w:val="28"/>
        </w:rPr>
      </w:pPr>
      <w:r w:rsidRPr="000A4B80">
        <w:rPr>
          <w:sz w:val="28"/>
          <w:szCs w:val="28"/>
        </w:rPr>
        <w:t xml:space="preserve">Средняя заработная плата специалистов культурно-досуговых учреждений на конец года составила </w:t>
      </w:r>
      <w:r w:rsidRPr="000A4B80">
        <w:rPr>
          <w:b/>
          <w:sz w:val="28"/>
          <w:szCs w:val="28"/>
        </w:rPr>
        <w:t>68</w:t>
      </w:r>
      <w:r w:rsidR="00580B4C">
        <w:rPr>
          <w:b/>
          <w:sz w:val="28"/>
          <w:szCs w:val="28"/>
        </w:rPr>
        <w:t>,</w:t>
      </w:r>
      <w:r w:rsidRPr="000A4B80">
        <w:rPr>
          <w:b/>
          <w:sz w:val="28"/>
          <w:szCs w:val="28"/>
        </w:rPr>
        <w:t>65</w:t>
      </w:r>
      <w:r w:rsidR="00580B4C">
        <w:rPr>
          <w:b/>
          <w:sz w:val="28"/>
          <w:szCs w:val="28"/>
        </w:rPr>
        <w:t xml:space="preserve"> </w:t>
      </w:r>
      <w:proofErr w:type="spellStart"/>
      <w:r w:rsidR="00580B4C">
        <w:rPr>
          <w:b/>
          <w:sz w:val="28"/>
          <w:szCs w:val="28"/>
        </w:rPr>
        <w:t>тыс</w:t>
      </w:r>
      <w:r w:rsidR="00580B4C" w:rsidRPr="00580B4C">
        <w:rPr>
          <w:b/>
          <w:sz w:val="28"/>
          <w:szCs w:val="28"/>
        </w:rPr>
        <w:t>.</w:t>
      </w:r>
      <w:r w:rsidRPr="00580B4C">
        <w:rPr>
          <w:b/>
          <w:sz w:val="28"/>
          <w:szCs w:val="28"/>
        </w:rPr>
        <w:t>руб</w:t>
      </w:r>
      <w:proofErr w:type="spellEnd"/>
      <w:r w:rsidRPr="00580B4C">
        <w:rPr>
          <w:b/>
          <w:sz w:val="28"/>
          <w:szCs w:val="28"/>
        </w:rPr>
        <w:t>.</w:t>
      </w:r>
      <w:r w:rsidRPr="000A4B80">
        <w:rPr>
          <w:sz w:val="28"/>
          <w:szCs w:val="28"/>
        </w:rPr>
        <w:t xml:space="preserve">, работников дополнительного образования </w:t>
      </w:r>
      <w:r w:rsidRPr="000A4B80">
        <w:rPr>
          <w:b/>
          <w:sz w:val="28"/>
          <w:szCs w:val="28"/>
        </w:rPr>
        <w:t>86</w:t>
      </w:r>
      <w:r w:rsidR="00580B4C">
        <w:rPr>
          <w:b/>
          <w:sz w:val="28"/>
          <w:szCs w:val="28"/>
        </w:rPr>
        <w:t>,</w:t>
      </w:r>
      <w:r w:rsidRPr="000A4B80">
        <w:rPr>
          <w:b/>
          <w:sz w:val="28"/>
          <w:szCs w:val="28"/>
        </w:rPr>
        <w:t>0</w:t>
      </w:r>
      <w:r w:rsidR="00580B4C">
        <w:rPr>
          <w:b/>
          <w:sz w:val="28"/>
          <w:szCs w:val="28"/>
        </w:rPr>
        <w:t xml:space="preserve">7 </w:t>
      </w:r>
      <w:proofErr w:type="spellStart"/>
      <w:r w:rsidR="00580B4C">
        <w:rPr>
          <w:b/>
          <w:sz w:val="28"/>
          <w:szCs w:val="28"/>
        </w:rPr>
        <w:t>тыс.</w:t>
      </w:r>
      <w:r w:rsidRPr="00580B4C">
        <w:rPr>
          <w:b/>
          <w:sz w:val="28"/>
          <w:szCs w:val="28"/>
        </w:rPr>
        <w:t>руб</w:t>
      </w:r>
      <w:proofErr w:type="spellEnd"/>
      <w:r w:rsidRPr="000A4B80">
        <w:rPr>
          <w:sz w:val="28"/>
          <w:szCs w:val="28"/>
        </w:rPr>
        <w:t>.</w:t>
      </w:r>
    </w:p>
    <w:p w:rsidR="000A4B80" w:rsidRPr="000A4B80" w:rsidRDefault="000A4B80" w:rsidP="00057A71">
      <w:pPr>
        <w:ind w:firstLine="709"/>
        <w:jc w:val="both"/>
        <w:rPr>
          <w:sz w:val="28"/>
          <w:szCs w:val="28"/>
        </w:rPr>
      </w:pPr>
      <w:r w:rsidRPr="000A4B80">
        <w:rPr>
          <w:sz w:val="28"/>
          <w:szCs w:val="28"/>
        </w:rPr>
        <w:t xml:space="preserve">Размер средств от приносящей доход деятельности в 2024 году в учреждениях культуры и искусства </w:t>
      </w:r>
      <w:r w:rsidR="00D96E62">
        <w:rPr>
          <w:sz w:val="28"/>
          <w:szCs w:val="28"/>
        </w:rPr>
        <w:t>округа</w:t>
      </w:r>
      <w:r w:rsidRPr="000A4B80">
        <w:rPr>
          <w:sz w:val="28"/>
          <w:szCs w:val="28"/>
        </w:rPr>
        <w:t xml:space="preserve"> составил </w:t>
      </w:r>
      <w:r w:rsidRPr="000A4B80">
        <w:rPr>
          <w:b/>
          <w:sz w:val="28"/>
          <w:szCs w:val="28"/>
        </w:rPr>
        <w:t>8</w:t>
      </w:r>
      <w:r w:rsidR="00580B4C">
        <w:rPr>
          <w:b/>
          <w:sz w:val="28"/>
          <w:szCs w:val="28"/>
        </w:rPr>
        <w:t>,</w:t>
      </w:r>
      <w:r w:rsidRPr="000A4B80">
        <w:rPr>
          <w:b/>
          <w:sz w:val="28"/>
          <w:szCs w:val="28"/>
        </w:rPr>
        <w:t>722</w:t>
      </w:r>
      <w:r w:rsidRPr="000A4B80">
        <w:rPr>
          <w:sz w:val="28"/>
          <w:szCs w:val="28"/>
        </w:rPr>
        <w:t xml:space="preserve"> </w:t>
      </w:r>
      <w:proofErr w:type="spellStart"/>
      <w:r w:rsidR="00580B4C">
        <w:rPr>
          <w:color w:val="000000"/>
          <w:sz w:val="28"/>
          <w:szCs w:val="28"/>
        </w:rPr>
        <w:t>млн</w:t>
      </w:r>
      <w:r w:rsidR="00580B4C" w:rsidRPr="00642F71">
        <w:rPr>
          <w:color w:val="000000"/>
          <w:sz w:val="28"/>
          <w:szCs w:val="28"/>
        </w:rPr>
        <w:t>.руб</w:t>
      </w:r>
      <w:proofErr w:type="spellEnd"/>
      <w:r w:rsidR="00580B4C" w:rsidRPr="00642F71">
        <w:rPr>
          <w:color w:val="000000"/>
          <w:sz w:val="28"/>
          <w:szCs w:val="28"/>
        </w:rPr>
        <w:t>.</w:t>
      </w:r>
      <w:r w:rsidRPr="000A4B80">
        <w:rPr>
          <w:sz w:val="28"/>
          <w:szCs w:val="28"/>
        </w:rPr>
        <w:t xml:space="preserve">., из них МАУ «ЦКДБО» - </w:t>
      </w:r>
      <w:r w:rsidRPr="000A4B80">
        <w:rPr>
          <w:b/>
          <w:sz w:val="28"/>
          <w:szCs w:val="28"/>
        </w:rPr>
        <w:t>6</w:t>
      </w:r>
      <w:r w:rsidR="00580B4C">
        <w:rPr>
          <w:b/>
          <w:sz w:val="28"/>
          <w:szCs w:val="28"/>
        </w:rPr>
        <w:t>,</w:t>
      </w:r>
      <w:r w:rsidRPr="000A4B80">
        <w:rPr>
          <w:b/>
          <w:sz w:val="28"/>
          <w:szCs w:val="28"/>
        </w:rPr>
        <w:t>307</w:t>
      </w:r>
      <w:r w:rsidR="00580B4C" w:rsidRPr="00580B4C">
        <w:rPr>
          <w:color w:val="000000"/>
          <w:sz w:val="28"/>
          <w:szCs w:val="28"/>
        </w:rPr>
        <w:t xml:space="preserve"> </w:t>
      </w:r>
      <w:proofErr w:type="spellStart"/>
      <w:r w:rsidR="00580B4C">
        <w:rPr>
          <w:color w:val="000000"/>
          <w:sz w:val="28"/>
          <w:szCs w:val="28"/>
        </w:rPr>
        <w:t>млн</w:t>
      </w:r>
      <w:r w:rsidR="00580B4C" w:rsidRPr="00642F71">
        <w:rPr>
          <w:color w:val="000000"/>
          <w:sz w:val="28"/>
          <w:szCs w:val="28"/>
        </w:rPr>
        <w:t>.руб</w:t>
      </w:r>
      <w:proofErr w:type="spellEnd"/>
      <w:r w:rsidR="00580B4C" w:rsidRPr="00642F71">
        <w:rPr>
          <w:color w:val="000000"/>
          <w:sz w:val="28"/>
          <w:szCs w:val="28"/>
        </w:rPr>
        <w:t>.</w:t>
      </w:r>
      <w:proofErr w:type="gramStart"/>
      <w:r w:rsidRPr="000A4B80">
        <w:rPr>
          <w:sz w:val="28"/>
          <w:szCs w:val="28"/>
        </w:rPr>
        <w:t>.</w:t>
      </w:r>
      <w:proofErr w:type="gramEnd"/>
      <w:r w:rsidRPr="000A4B80">
        <w:rPr>
          <w:sz w:val="28"/>
          <w:szCs w:val="28"/>
        </w:rPr>
        <w:t xml:space="preserve"> и ДШИ</w:t>
      </w:r>
      <w:r w:rsidRPr="000A4B80">
        <w:rPr>
          <w:b/>
          <w:sz w:val="28"/>
          <w:szCs w:val="28"/>
        </w:rPr>
        <w:t xml:space="preserve"> – 2</w:t>
      </w:r>
      <w:r w:rsidR="00580B4C">
        <w:rPr>
          <w:b/>
          <w:sz w:val="28"/>
          <w:szCs w:val="28"/>
        </w:rPr>
        <w:t>,</w:t>
      </w:r>
      <w:r w:rsidRPr="000A4B80">
        <w:rPr>
          <w:b/>
          <w:sz w:val="28"/>
          <w:szCs w:val="28"/>
        </w:rPr>
        <w:t>415</w:t>
      </w:r>
      <w:r w:rsidR="00BC0E1A" w:rsidRPr="00BC0E1A">
        <w:rPr>
          <w:color w:val="000000"/>
          <w:sz w:val="28"/>
          <w:szCs w:val="28"/>
        </w:rPr>
        <w:t xml:space="preserve"> </w:t>
      </w:r>
      <w:proofErr w:type="spellStart"/>
      <w:r w:rsidR="00BC0E1A">
        <w:rPr>
          <w:color w:val="000000"/>
          <w:sz w:val="28"/>
          <w:szCs w:val="28"/>
        </w:rPr>
        <w:t>млн</w:t>
      </w:r>
      <w:r w:rsidR="00BC0E1A" w:rsidRPr="00642F71">
        <w:rPr>
          <w:color w:val="000000"/>
          <w:sz w:val="28"/>
          <w:szCs w:val="28"/>
        </w:rPr>
        <w:t>.руб</w:t>
      </w:r>
      <w:proofErr w:type="spellEnd"/>
      <w:r w:rsidR="00BC0E1A" w:rsidRPr="00642F71">
        <w:rPr>
          <w:color w:val="000000"/>
          <w:sz w:val="28"/>
          <w:szCs w:val="28"/>
        </w:rPr>
        <w:t>.</w:t>
      </w:r>
      <w:r w:rsidRPr="000A4B80">
        <w:rPr>
          <w:sz w:val="28"/>
          <w:szCs w:val="28"/>
        </w:rPr>
        <w:t>.</w:t>
      </w:r>
    </w:p>
    <w:p w:rsidR="000A4B80" w:rsidRDefault="000A4B80" w:rsidP="00A80EE0">
      <w:pPr>
        <w:ind w:firstLine="709"/>
        <w:jc w:val="both"/>
        <w:rPr>
          <w:sz w:val="28"/>
          <w:szCs w:val="28"/>
        </w:rPr>
      </w:pPr>
      <w:r w:rsidRPr="000A4B80">
        <w:rPr>
          <w:sz w:val="28"/>
          <w:szCs w:val="28"/>
        </w:rPr>
        <w:t xml:space="preserve">На территории Кавалеровского муниципального округа действует муниципальная программа </w:t>
      </w:r>
      <w:r w:rsidRPr="000A4B80">
        <w:rPr>
          <w:b/>
          <w:sz w:val="28"/>
          <w:szCs w:val="28"/>
        </w:rPr>
        <w:t>«</w:t>
      </w:r>
      <w:r w:rsidRPr="000A4B80">
        <w:rPr>
          <w:sz w:val="28"/>
          <w:szCs w:val="28"/>
        </w:rPr>
        <w:t xml:space="preserve">Развитие культуры и молодежной политики в Кавалеровском муниципальном округе на 2023-2027 </w:t>
      </w:r>
      <w:proofErr w:type="spellStart"/>
      <w:r w:rsidRPr="000A4B80">
        <w:rPr>
          <w:sz w:val="28"/>
          <w:szCs w:val="28"/>
        </w:rPr>
        <w:t>гг</w:t>
      </w:r>
      <w:proofErr w:type="spellEnd"/>
      <w:r w:rsidRPr="000A4B80">
        <w:rPr>
          <w:sz w:val="28"/>
          <w:szCs w:val="28"/>
        </w:rPr>
        <w:t xml:space="preserve">». В 2024 году были выделены бюджетные средства в сумме </w:t>
      </w:r>
      <w:r w:rsidRPr="000A4B80">
        <w:rPr>
          <w:b/>
          <w:bCs/>
          <w:sz w:val="28"/>
          <w:szCs w:val="28"/>
        </w:rPr>
        <w:t>133</w:t>
      </w:r>
      <w:r w:rsidR="00BC0E1A">
        <w:rPr>
          <w:b/>
          <w:bCs/>
          <w:sz w:val="28"/>
          <w:szCs w:val="28"/>
        </w:rPr>
        <w:t>,</w:t>
      </w:r>
      <w:r w:rsidRPr="000A4B80">
        <w:rPr>
          <w:b/>
          <w:bCs/>
          <w:sz w:val="28"/>
          <w:szCs w:val="28"/>
        </w:rPr>
        <w:t xml:space="preserve">875 </w:t>
      </w:r>
      <w:proofErr w:type="spellStart"/>
      <w:r w:rsidR="00BC0E1A">
        <w:rPr>
          <w:color w:val="000000"/>
          <w:sz w:val="28"/>
          <w:szCs w:val="28"/>
        </w:rPr>
        <w:t>млн</w:t>
      </w:r>
      <w:r w:rsidR="00BC0E1A" w:rsidRPr="00642F71">
        <w:rPr>
          <w:color w:val="000000"/>
          <w:sz w:val="28"/>
          <w:szCs w:val="28"/>
        </w:rPr>
        <w:t>.руб</w:t>
      </w:r>
      <w:proofErr w:type="spellEnd"/>
      <w:r w:rsidR="00BC0E1A" w:rsidRPr="00642F71">
        <w:rPr>
          <w:color w:val="000000"/>
          <w:sz w:val="28"/>
          <w:szCs w:val="28"/>
        </w:rPr>
        <w:t>.</w:t>
      </w:r>
      <w:r w:rsidRPr="000A4B80">
        <w:rPr>
          <w:sz w:val="28"/>
          <w:szCs w:val="28"/>
        </w:rPr>
        <w:t>., в том числе на исполнение полномочий по решению вопросов местного значения в области культуры:</w:t>
      </w:r>
    </w:p>
    <w:p w:rsidR="0072143C" w:rsidRPr="000A4B80" w:rsidRDefault="0072143C" w:rsidP="00A80EE0">
      <w:pPr>
        <w:ind w:firstLine="709"/>
        <w:jc w:val="both"/>
        <w:rPr>
          <w:sz w:val="28"/>
          <w:szCs w:val="28"/>
        </w:rPr>
      </w:pPr>
    </w:p>
    <w:p w:rsidR="000A4B80" w:rsidRPr="000A4B80" w:rsidRDefault="000A4B80" w:rsidP="00057A71">
      <w:pPr>
        <w:ind w:firstLine="709"/>
        <w:jc w:val="both"/>
        <w:rPr>
          <w:sz w:val="28"/>
          <w:szCs w:val="28"/>
        </w:rPr>
      </w:pPr>
    </w:p>
    <w:tbl>
      <w:tblPr>
        <w:tblW w:w="9781"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426"/>
        <w:gridCol w:w="7574"/>
        <w:gridCol w:w="1781"/>
      </w:tblGrid>
      <w:tr w:rsidR="000A4B80" w:rsidRPr="000A4B80" w:rsidTr="00A80EE0">
        <w:trPr>
          <w:trHeight w:val="322"/>
          <w:tblCellSpacing w:w="5" w:type="nil"/>
        </w:trPr>
        <w:tc>
          <w:tcPr>
            <w:tcW w:w="426" w:type="dxa"/>
            <w:vMerge w:val="restart"/>
          </w:tcPr>
          <w:p w:rsidR="000A4B80" w:rsidRPr="000A4B80" w:rsidRDefault="000A4B80" w:rsidP="00057A71">
            <w:pPr>
              <w:pStyle w:val="ConsPlusCell"/>
              <w:jc w:val="center"/>
              <w:rPr>
                <w:rFonts w:ascii="Times New Roman" w:hAnsi="Times New Roman" w:cs="Times New Roman"/>
                <w:sz w:val="28"/>
                <w:szCs w:val="28"/>
              </w:rPr>
            </w:pPr>
            <w:r w:rsidRPr="000A4B80">
              <w:rPr>
                <w:rFonts w:ascii="Times New Roman" w:hAnsi="Times New Roman" w:cs="Times New Roman"/>
                <w:sz w:val="28"/>
                <w:szCs w:val="28"/>
              </w:rPr>
              <w:t xml:space="preserve">N </w:t>
            </w:r>
            <w:r w:rsidRPr="000A4B80">
              <w:rPr>
                <w:rFonts w:ascii="Times New Roman" w:hAnsi="Times New Roman" w:cs="Times New Roman"/>
                <w:sz w:val="28"/>
                <w:szCs w:val="28"/>
              </w:rPr>
              <w:br/>
              <w:t>п/п</w:t>
            </w:r>
          </w:p>
        </w:tc>
        <w:tc>
          <w:tcPr>
            <w:tcW w:w="7574" w:type="dxa"/>
            <w:vMerge w:val="restart"/>
          </w:tcPr>
          <w:p w:rsidR="000A4B80" w:rsidRPr="000A4B80" w:rsidRDefault="000A4B80" w:rsidP="00057A71">
            <w:pPr>
              <w:pStyle w:val="ConsPlusCell"/>
              <w:jc w:val="center"/>
              <w:rPr>
                <w:rFonts w:ascii="Times New Roman" w:hAnsi="Times New Roman" w:cs="Times New Roman"/>
                <w:sz w:val="28"/>
                <w:szCs w:val="28"/>
              </w:rPr>
            </w:pPr>
            <w:r w:rsidRPr="000A4B80">
              <w:rPr>
                <w:rFonts w:ascii="Times New Roman" w:hAnsi="Times New Roman" w:cs="Times New Roman"/>
                <w:sz w:val="28"/>
                <w:szCs w:val="28"/>
              </w:rPr>
              <w:t>Наименование   мероприятия программы</w:t>
            </w:r>
          </w:p>
        </w:tc>
        <w:tc>
          <w:tcPr>
            <w:tcW w:w="1781" w:type="dxa"/>
            <w:vMerge w:val="restart"/>
            <w:shd w:val="clear" w:color="auto" w:fill="auto"/>
          </w:tcPr>
          <w:p w:rsidR="000A4B80" w:rsidRPr="000A4B80" w:rsidRDefault="000A4B80" w:rsidP="00057A71">
            <w:pPr>
              <w:pStyle w:val="ConsPlusCell"/>
              <w:ind w:firstLine="0"/>
              <w:jc w:val="center"/>
              <w:rPr>
                <w:rFonts w:ascii="Times New Roman" w:hAnsi="Times New Roman" w:cs="Times New Roman"/>
                <w:sz w:val="28"/>
                <w:szCs w:val="28"/>
              </w:rPr>
            </w:pPr>
            <w:r w:rsidRPr="00A80EE0">
              <w:rPr>
                <w:rFonts w:ascii="Times New Roman" w:hAnsi="Times New Roman" w:cs="Times New Roman"/>
                <w:sz w:val="28"/>
                <w:szCs w:val="28"/>
              </w:rPr>
              <w:t xml:space="preserve">Объем     </w:t>
            </w:r>
            <w:r w:rsidRPr="00A80EE0">
              <w:rPr>
                <w:rFonts w:ascii="Times New Roman" w:hAnsi="Times New Roman" w:cs="Times New Roman"/>
                <w:sz w:val="28"/>
                <w:szCs w:val="28"/>
              </w:rPr>
              <w:br/>
              <w:t>финансирования</w:t>
            </w:r>
            <w:r w:rsidRPr="00A80EE0">
              <w:rPr>
                <w:rFonts w:ascii="Times New Roman" w:hAnsi="Times New Roman" w:cs="Times New Roman"/>
                <w:sz w:val="28"/>
                <w:szCs w:val="28"/>
              </w:rPr>
              <w:br/>
              <w:t xml:space="preserve"> (тыс. руб.)</w:t>
            </w:r>
          </w:p>
        </w:tc>
      </w:tr>
      <w:tr w:rsidR="000A4B80" w:rsidRPr="000A4B80" w:rsidTr="00A80EE0">
        <w:trPr>
          <w:trHeight w:val="322"/>
          <w:tblCellSpacing w:w="5" w:type="nil"/>
        </w:trPr>
        <w:tc>
          <w:tcPr>
            <w:tcW w:w="426" w:type="dxa"/>
            <w:vMerge/>
          </w:tcPr>
          <w:p w:rsidR="000A4B80" w:rsidRPr="000A4B80" w:rsidRDefault="000A4B80" w:rsidP="00057A71">
            <w:pPr>
              <w:pStyle w:val="ConsPlusCell"/>
              <w:rPr>
                <w:rFonts w:ascii="Times New Roman" w:hAnsi="Times New Roman" w:cs="Times New Roman"/>
                <w:sz w:val="28"/>
                <w:szCs w:val="28"/>
              </w:rPr>
            </w:pPr>
          </w:p>
        </w:tc>
        <w:tc>
          <w:tcPr>
            <w:tcW w:w="7574" w:type="dxa"/>
            <w:vMerge/>
          </w:tcPr>
          <w:p w:rsidR="000A4B80" w:rsidRPr="000A4B80" w:rsidRDefault="000A4B80" w:rsidP="00057A71">
            <w:pPr>
              <w:pStyle w:val="ConsPlusCell"/>
              <w:rPr>
                <w:rFonts w:ascii="Times New Roman" w:hAnsi="Times New Roman" w:cs="Times New Roman"/>
                <w:sz w:val="28"/>
                <w:szCs w:val="28"/>
              </w:rPr>
            </w:pPr>
          </w:p>
        </w:tc>
        <w:tc>
          <w:tcPr>
            <w:tcW w:w="1781" w:type="dxa"/>
            <w:vMerge/>
            <w:shd w:val="clear" w:color="auto" w:fill="auto"/>
          </w:tcPr>
          <w:p w:rsidR="000A4B80" w:rsidRPr="000A4B80" w:rsidRDefault="000A4B80" w:rsidP="00057A71">
            <w:pPr>
              <w:pStyle w:val="ConsPlusCell"/>
              <w:rPr>
                <w:rFonts w:ascii="Times New Roman" w:hAnsi="Times New Roman" w:cs="Times New Roman"/>
                <w:sz w:val="28"/>
                <w:szCs w:val="28"/>
              </w:rPr>
            </w:pPr>
          </w:p>
        </w:tc>
      </w:tr>
      <w:tr w:rsidR="000A4B80" w:rsidRPr="000A4B80" w:rsidTr="00332592">
        <w:trPr>
          <w:trHeight w:val="715"/>
          <w:tblCellSpacing w:w="5" w:type="nil"/>
        </w:trPr>
        <w:tc>
          <w:tcPr>
            <w:tcW w:w="426" w:type="dxa"/>
          </w:tcPr>
          <w:p w:rsidR="000A4B80" w:rsidRPr="000A4B80" w:rsidRDefault="000A4B80" w:rsidP="00057A71">
            <w:pPr>
              <w:pStyle w:val="ConsPlusCell"/>
              <w:numPr>
                <w:ilvl w:val="0"/>
                <w:numId w:val="27"/>
              </w:numPr>
              <w:ind w:left="0" w:firstLine="709"/>
              <w:rPr>
                <w:rFonts w:ascii="Times New Roman" w:hAnsi="Times New Roman" w:cs="Times New Roman"/>
                <w:sz w:val="28"/>
                <w:szCs w:val="28"/>
              </w:rPr>
            </w:pPr>
          </w:p>
        </w:tc>
        <w:tc>
          <w:tcPr>
            <w:tcW w:w="7574" w:type="dxa"/>
          </w:tcPr>
          <w:p w:rsidR="000A4B80" w:rsidRPr="000A4B80" w:rsidRDefault="000A4B80" w:rsidP="00057A71">
            <w:pPr>
              <w:ind w:firstLine="709"/>
              <w:jc w:val="both"/>
              <w:rPr>
                <w:sz w:val="28"/>
                <w:szCs w:val="28"/>
              </w:rPr>
            </w:pPr>
            <w:r w:rsidRPr="000A4B80">
              <w:rPr>
                <w:rStyle w:val="FontStyle49"/>
                <w:sz w:val="28"/>
                <w:szCs w:val="28"/>
              </w:rPr>
              <w:t>Финансовое обеспечение выполнения муниципального задания в сфере культуры и искусства в части расходных обязательств МБОУ ДОД ДШИ</w:t>
            </w:r>
          </w:p>
        </w:tc>
        <w:tc>
          <w:tcPr>
            <w:tcW w:w="1781" w:type="dxa"/>
            <w:vAlign w:val="center"/>
          </w:tcPr>
          <w:p w:rsidR="000A4B80" w:rsidRPr="000A4B80" w:rsidRDefault="000A4B80" w:rsidP="00057A71">
            <w:pPr>
              <w:ind w:firstLine="66"/>
              <w:rPr>
                <w:sz w:val="28"/>
                <w:szCs w:val="28"/>
                <w:highlight w:val="yellow"/>
              </w:rPr>
            </w:pPr>
            <w:r w:rsidRPr="000A4B80">
              <w:rPr>
                <w:sz w:val="28"/>
                <w:szCs w:val="28"/>
              </w:rPr>
              <w:t>29986</w:t>
            </w:r>
            <w:r w:rsidR="00332592">
              <w:rPr>
                <w:sz w:val="28"/>
                <w:szCs w:val="28"/>
              </w:rPr>
              <w:t>,</w:t>
            </w:r>
            <w:r w:rsidRPr="000A4B80">
              <w:rPr>
                <w:sz w:val="28"/>
                <w:szCs w:val="28"/>
              </w:rPr>
              <w:t>45</w:t>
            </w:r>
          </w:p>
        </w:tc>
      </w:tr>
      <w:tr w:rsidR="000A4B80" w:rsidRPr="000A4B80" w:rsidTr="00332592">
        <w:trPr>
          <w:trHeight w:val="715"/>
          <w:tblCellSpacing w:w="5" w:type="nil"/>
        </w:trPr>
        <w:tc>
          <w:tcPr>
            <w:tcW w:w="426" w:type="dxa"/>
          </w:tcPr>
          <w:p w:rsidR="000A4B80" w:rsidRPr="000A4B80" w:rsidRDefault="000A4B80" w:rsidP="00057A71">
            <w:pPr>
              <w:pStyle w:val="ConsPlusCell"/>
              <w:numPr>
                <w:ilvl w:val="0"/>
                <w:numId w:val="27"/>
              </w:numPr>
              <w:ind w:left="0" w:firstLine="709"/>
              <w:rPr>
                <w:rFonts w:ascii="Times New Roman" w:hAnsi="Times New Roman" w:cs="Times New Roman"/>
                <w:sz w:val="28"/>
                <w:szCs w:val="28"/>
              </w:rPr>
            </w:pPr>
          </w:p>
        </w:tc>
        <w:tc>
          <w:tcPr>
            <w:tcW w:w="7574" w:type="dxa"/>
          </w:tcPr>
          <w:p w:rsidR="000A4B80" w:rsidRPr="000A4B80" w:rsidRDefault="000A4B80" w:rsidP="00057A71">
            <w:pPr>
              <w:ind w:firstLine="709"/>
              <w:jc w:val="both"/>
              <w:rPr>
                <w:rStyle w:val="FontStyle49"/>
                <w:sz w:val="28"/>
                <w:szCs w:val="28"/>
              </w:rPr>
            </w:pPr>
            <w:r w:rsidRPr="000A4B80">
              <w:rPr>
                <w:rStyle w:val="FontStyle49"/>
                <w:sz w:val="28"/>
                <w:szCs w:val="28"/>
              </w:rPr>
              <w:t>Финансовое обеспечение выполнения муниципального задания в сфере культуры и искусства в части  расходных обязательств МАУ «ЦКДБО» Кавалеровского муниципального округа</w:t>
            </w:r>
          </w:p>
        </w:tc>
        <w:tc>
          <w:tcPr>
            <w:tcW w:w="1781" w:type="dxa"/>
            <w:vAlign w:val="center"/>
          </w:tcPr>
          <w:p w:rsidR="000A4B80" w:rsidRPr="000A4B80" w:rsidRDefault="000A4B80" w:rsidP="00057A71">
            <w:pPr>
              <w:ind w:firstLine="66"/>
              <w:rPr>
                <w:sz w:val="28"/>
                <w:szCs w:val="28"/>
                <w:highlight w:val="yellow"/>
              </w:rPr>
            </w:pPr>
            <w:r w:rsidRPr="000A4B80">
              <w:rPr>
                <w:sz w:val="28"/>
                <w:szCs w:val="28"/>
              </w:rPr>
              <w:t>76802</w:t>
            </w:r>
            <w:r w:rsidR="00332592">
              <w:rPr>
                <w:sz w:val="28"/>
                <w:szCs w:val="28"/>
              </w:rPr>
              <w:t>,</w:t>
            </w:r>
            <w:r w:rsidRPr="000A4B80">
              <w:rPr>
                <w:sz w:val="28"/>
                <w:szCs w:val="28"/>
              </w:rPr>
              <w:t>32</w:t>
            </w:r>
          </w:p>
        </w:tc>
      </w:tr>
      <w:tr w:rsidR="000A4B80" w:rsidRPr="000A4B80" w:rsidTr="00332592">
        <w:trPr>
          <w:trHeight w:val="480"/>
          <w:tblCellSpacing w:w="5" w:type="nil"/>
        </w:trPr>
        <w:tc>
          <w:tcPr>
            <w:tcW w:w="426" w:type="dxa"/>
          </w:tcPr>
          <w:p w:rsidR="000A4B80" w:rsidRPr="000A4B80" w:rsidRDefault="000A4B80" w:rsidP="00057A71">
            <w:pPr>
              <w:pStyle w:val="ConsPlusCell"/>
              <w:numPr>
                <w:ilvl w:val="0"/>
                <w:numId w:val="27"/>
              </w:numPr>
              <w:ind w:left="0" w:firstLine="709"/>
              <w:rPr>
                <w:rFonts w:ascii="Times New Roman" w:hAnsi="Times New Roman" w:cs="Times New Roman"/>
                <w:sz w:val="28"/>
                <w:szCs w:val="28"/>
              </w:rPr>
            </w:pPr>
          </w:p>
        </w:tc>
        <w:tc>
          <w:tcPr>
            <w:tcW w:w="7574" w:type="dxa"/>
          </w:tcPr>
          <w:p w:rsidR="000A4B80" w:rsidRPr="000A4B80" w:rsidRDefault="000A4B80" w:rsidP="00057A71">
            <w:pPr>
              <w:ind w:firstLine="709"/>
              <w:jc w:val="both"/>
              <w:rPr>
                <w:sz w:val="28"/>
                <w:szCs w:val="28"/>
              </w:rPr>
            </w:pPr>
            <w:r w:rsidRPr="000A4B80">
              <w:rPr>
                <w:rStyle w:val="FontStyle49"/>
                <w:sz w:val="28"/>
                <w:szCs w:val="28"/>
              </w:rPr>
              <w:t>Организация и проведение районных фестивалей, конкурсов, выставок, мероприятий и иных творческих проектов муниципальными культурно-досуговыми учреждениями</w:t>
            </w:r>
          </w:p>
        </w:tc>
        <w:tc>
          <w:tcPr>
            <w:tcW w:w="1781" w:type="dxa"/>
            <w:vAlign w:val="center"/>
          </w:tcPr>
          <w:p w:rsidR="000A4B80" w:rsidRPr="000A4B80" w:rsidRDefault="000A4B80" w:rsidP="00057A71">
            <w:pPr>
              <w:ind w:firstLine="66"/>
              <w:rPr>
                <w:b/>
                <w:sz w:val="28"/>
                <w:szCs w:val="28"/>
                <w:highlight w:val="yellow"/>
              </w:rPr>
            </w:pPr>
            <w:r w:rsidRPr="000A4B80">
              <w:rPr>
                <w:sz w:val="28"/>
                <w:szCs w:val="28"/>
              </w:rPr>
              <w:t>4612</w:t>
            </w:r>
            <w:r w:rsidR="00332592">
              <w:rPr>
                <w:sz w:val="28"/>
                <w:szCs w:val="28"/>
              </w:rPr>
              <w:t>,</w:t>
            </w:r>
            <w:r w:rsidRPr="000A4B80">
              <w:rPr>
                <w:sz w:val="28"/>
                <w:szCs w:val="28"/>
              </w:rPr>
              <w:t>74</w:t>
            </w:r>
          </w:p>
        </w:tc>
      </w:tr>
      <w:tr w:rsidR="000A4B80" w:rsidRPr="000A4B80" w:rsidTr="00332592">
        <w:trPr>
          <w:trHeight w:val="480"/>
          <w:tblCellSpacing w:w="5" w:type="nil"/>
        </w:trPr>
        <w:tc>
          <w:tcPr>
            <w:tcW w:w="426" w:type="dxa"/>
          </w:tcPr>
          <w:p w:rsidR="000A4B80" w:rsidRPr="000A4B80" w:rsidRDefault="000A4B80" w:rsidP="00057A71">
            <w:pPr>
              <w:pStyle w:val="ConsPlusCell"/>
              <w:numPr>
                <w:ilvl w:val="0"/>
                <w:numId w:val="27"/>
              </w:numPr>
              <w:ind w:left="0" w:firstLine="709"/>
              <w:rPr>
                <w:rFonts w:ascii="Times New Roman" w:hAnsi="Times New Roman" w:cs="Times New Roman"/>
                <w:sz w:val="28"/>
                <w:szCs w:val="28"/>
              </w:rPr>
            </w:pPr>
          </w:p>
        </w:tc>
        <w:tc>
          <w:tcPr>
            <w:tcW w:w="7574" w:type="dxa"/>
          </w:tcPr>
          <w:p w:rsidR="000A4B80" w:rsidRPr="000A4B80" w:rsidRDefault="000A4B80" w:rsidP="00057A71">
            <w:pPr>
              <w:ind w:firstLine="709"/>
              <w:jc w:val="both"/>
              <w:rPr>
                <w:sz w:val="28"/>
                <w:szCs w:val="28"/>
              </w:rPr>
            </w:pPr>
            <w:r w:rsidRPr="000A4B80">
              <w:rPr>
                <w:sz w:val="28"/>
                <w:szCs w:val="28"/>
              </w:rPr>
              <w:t xml:space="preserve">Капитальный и текущий ремонт муниципальных учреждений культуры и искусства КМО, в том числе: </w:t>
            </w:r>
          </w:p>
          <w:p w:rsidR="000A4B80" w:rsidRPr="000A4B80" w:rsidRDefault="000A4B80" w:rsidP="00057A71">
            <w:pPr>
              <w:ind w:firstLine="709"/>
              <w:jc w:val="both"/>
              <w:rPr>
                <w:sz w:val="28"/>
                <w:szCs w:val="28"/>
              </w:rPr>
            </w:pPr>
            <w:r w:rsidRPr="000A4B80">
              <w:rPr>
                <w:sz w:val="28"/>
                <w:szCs w:val="28"/>
              </w:rPr>
              <w:t>Капитальный ремонт ККЗ «Россия»</w:t>
            </w:r>
          </w:p>
        </w:tc>
        <w:tc>
          <w:tcPr>
            <w:tcW w:w="1781" w:type="dxa"/>
            <w:vAlign w:val="center"/>
          </w:tcPr>
          <w:p w:rsidR="000A4B80" w:rsidRPr="000A4B80" w:rsidRDefault="000A4B80" w:rsidP="00057A71">
            <w:pPr>
              <w:ind w:firstLine="66"/>
              <w:rPr>
                <w:b/>
                <w:sz w:val="28"/>
                <w:szCs w:val="28"/>
                <w:highlight w:val="yellow"/>
              </w:rPr>
            </w:pPr>
            <w:r w:rsidRPr="000A4B80">
              <w:rPr>
                <w:sz w:val="28"/>
                <w:szCs w:val="28"/>
              </w:rPr>
              <w:t>20511</w:t>
            </w:r>
            <w:r w:rsidR="00332592">
              <w:rPr>
                <w:sz w:val="28"/>
                <w:szCs w:val="28"/>
              </w:rPr>
              <w:t>,</w:t>
            </w:r>
            <w:r w:rsidRPr="000A4B80">
              <w:rPr>
                <w:sz w:val="28"/>
                <w:szCs w:val="28"/>
              </w:rPr>
              <w:t>02</w:t>
            </w:r>
          </w:p>
        </w:tc>
      </w:tr>
      <w:tr w:rsidR="000A4B80" w:rsidRPr="000A4B80" w:rsidTr="00332592">
        <w:trPr>
          <w:trHeight w:val="315"/>
          <w:tblCellSpacing w:w="5" w:type="nil"/>
        </w:trPr>
        <w:tc>
          <w:tcPr>
            <w:tcW w:w="426" w:type="dxa"/>
          </w:tcPr>
          <w:p w:rsidR="000A4B80" w:rsidRPr="000A4B80" w:rsidRDefault="000A4B80" w:rsidP="00057A71">
            <w:pPr>
              <w:pStyle w:val="ConsPlusCell"/>
              <w:numPr>
                <w:ilvl w:val="0"/>
                <w:numId w:val="27"/>
              </w:numPr>
              <w:ind w:left="0" w:firstLine="709"/>
              <w:rPr>
                <w:rFonts w:ascii="Times New Roman" w:hAnsi="Times New Roman" w:cs="Times New Roman"/>
                <w:sz w:val="28"/>
                <w:szCs w:val="28"/>
              </w:rPr>
            </w:pPr>
          </w:p>
        </w:tc>
        <w:tc>
          <w:tcPr>
            <w:tcW w:w="7574" w:type="dxa"/>
          </w:tcPr>
          <w:p w:rsidR="000A4B80" w:rsidRPr="000A4B80" w:rsidRDefault="000A4B80" w:rsidP="00057A71">
            <w:pPr>
              <w:ind w:firstLine="709"/>
              <w:jc w:val="both"/>
              <w:rPr>
                <w:sz w:val="28"/>
                <w:szCs w:val="28"/>
              </w:rPr>
            </w:pPr>
            <w:r w:rsidRPr="000A4B80">
              <w:rPr>
                <w:sz w:val="28"/>
                <w:szCs w:val="28"/>
              </w:rPr>
              <w:t>Поощрение талантливой и активной молодежи</w:t>
            </w:r>
          </w:p>
        </w:tc>
        <w:tc>
          <w:tcPr>
            <w:tcW w:w="1781" w:type="dxa"/>
          </w:tcPr>
          <w:p w:rsidR="000A4B80" w:rsidRPr="000A4B80" w:rsidRDefault="000A4B80" w:rsidP="00057A71">
            <w:pPr>
              <w:ind w:firstLine="66"/>
              <w:rPr>
                <w:sz w:val="28"/>
                <w:szCs w:val="28"/>
                <w:highlight w:val="yellow"/>
              </w:rPr>
            </w:pPr>
            <w:r w:rsidRPr="000A4B80">
              <w:rPr>
                <w:sz w:val="28"/>
                <w:szCs w:val="28"/>
              </w:rPr>
              <w:t>200</w:t>
            </w:r>
            <w:r w:rsidR="00332592">
              <w:rPr>
                <w:sz w:val="28"/>
                <w:szCs w:val="28"/>
              </w:rPr>
              <w:t>,</w:t>
            </w:r>
            <w:r w:rsidRPr="000A4B80">
              <w:rPr>
                <w:sz w:val="28"/>
                <w:szCs w:val="28"/>
              </w:rPr>
              <w:t>00</w:t>
            </w:r>
          </w:p>
        </w:tc>
      </w:tr>
      <w:tr w:rsidR="000A4B80" w:rsidRPr="000A4B80" w:rsidTr="00332592">
        <w:trPr>
          <w:trHeight w:val="136"/>
          <w:tblCellSpacing w:w="5" w:type="nil"/>
        </w:trPr>
        <w:tc>
          <w:tcPr>
            <w:tcW w:w="426" w:type="dxa"/>
          </w:tcPr>
          <w:p w:rsidR="000A4B80" w:rsidRPr="000A4B80" w:rsidRDefault="000A4B80" w:rsidP="00057A71">
            <w:pPr>
              <w:pStyle w:val="ConsPlusCell"/>
              <w:numPr>
                <w:ilvl w:val="0"/>
                <w:numId w:val="27"/>
              </w:numPr>
              <w:ind w:left="0" w:firstLine="709"/>
              <w:rPr>
                <w:rFonts w:ascii="Times New Roman" w:hAnsi="Times New Roman" w:cs="Times New Roman"/>
                <w:sz w:val="28"/>
                <w:szCs w:val="28"/>
              </w:rPr>
            </w:pPr>
          </w:p>
        </w:tc>
        <w:tc>
          <w:tcPr>
            <w:tcW w:w="7574" w:type="dxa"/>
          </w:tcPr>
          <w:p w:rsidR="000A4B80" w:rsidRPr="000A4B80" w:rsidRDefault="000A4B80" w:rsidP="00057A71">
            <w:pPr>
              <w:ind w:firstLine="709"/>
              <w:jc w:val="both"/>
              <w:rPr>
                <w:sz w:val="28"/>
                <w:szCs w:val="28"/>
              </w:rPr>
            </w:pPr>
            <w:r w:rsidRPr="000A4B80">
              <w:rPr>
                <w:sz w:val="28"/>
                <w:szCs w:val="28"/>
              </w:rPr>
              <w:t>Комплектование книжных фондов библиотек</w:t>
            </w:r>
          </w:p>
        </w:tc>
        <w:tc>
          <w:tcPr>
            <w:tcW w:w="1781" w:type="dxa"/>
          </w:tcPr>
          <w:p w:rsidR="000A4B80" w:rsidRPr="000A4B80" w:rsidRDefault="000A4B80" w:rsidP="00057A71">
            <w:pPr>
              <w:ind w:firstLine="66"/>
              <w:rPr>
                <w:b/>
                <w:sz w:val="28"/>
                <w:szCs w:val="28"/>
                <w:highlight w:val="yellow"/>
              </w:rPr>
            </w:pPr>
            <w:r w:rsidRPr="000A4B80">
              <w:rPr>
                <w:sz w:val="28"/>
                <w:szCs w:val="28"/>
              </w:rPr>
              <w:t>169</w:t>
            </w:r>
            <w:r w:rsidR="00332592">
              <w:rPr>
                <w:sz w:val="28"/>
                <w:szCs w:val="28"/>
              </w:rPr>
              <w:t>,</w:t>
            </w:r>
            <w:r w:rsidRPr="000A4B80">
              <w:rPr>
                <w:sz w:val="28"/>
                <w:szCs w:val="28"/>
              </w:rPr>
              <w:t>7</w:t>
            </w:r>
          </w:p>
        </w:tc>
      </w:tr>
      <w:tr w:rsidR="000A4B80" w:rsidRPr="000A4B80" w:rsidTr="00332592">
        <w:trPr>
          <w:trHeight w:val="136"/>
          <w:tblCellSpacing w:w="5" w:type="nil"/>
        </w:trPr>
        <w:tc>
          <w:tcPr>
            <w:tcW w:w="426" w:type="dxa"/>
          </w:tcPr>
          <w:p w:rsidR="000A4B80" w:rsidRPr="000A4B80" w:rsidRDefault="000A4B80" w:rsidP="00057A71">
            <w:pPr>
              <w:pStyle w:val="ConsPlusCell"/>
              <w:numPr>
                <w:ilvl w:val="0"/>
                <w:numId w:val="27"/>
              </w:numPr>
              <w:ind w:left="0" w:firstLine="709"/>
              <w:rPr>
                <w:rFonts w:ascii="Times New Roman" w:hAnsi="Times New Roman" w:cs="Times New Roman"/>
                <w:sz w:val="28"/>
                <w:szCs w:val="28"/>
              </w:rPr>
            </w:pPr>
          </w:p>
        </w:tc>
        <w:tc>
          <w:tcPr>
            <w:tcW w:w="7574" w:type="dxa"/>
          </w:tcPr>
          <w:p w:rsidR="000A4B80" w:rsidRPr="000A4B80" w:rsidRDefault="000A4B80" w:rsidP="00057A71">
            <w:pPr>
              <w:ind w:firstLine="709"/>
              <w:jc w:val="both"/>
              <w:rPr>
                <w:sz w:val="28"/>
                <w:szCs w:val="28"/>
              </w:rPr>
            </w:pPr>
            <w:r w:rsidRPr="000A4B80">
              <w:rPr>
                <w:color w:val="000000"/>
                <w:sz w:val="28"/>
                <w:szCs w:val="28"/>
              </w:rPr>
              <w:t>Реализация проектов инициативного бюджетирования по направлению «Молодежный бюджет» «Креативный центр современной журналистики»</w:t>
            </w:r>
          </w:p>
        </w:tc>
        <w:tc>
          <w:tcPr>
            <w:tcW w:w="1781" w:type="dxa"/>
          </w:tcPr>
          <w:p w:rsidR="000A4B80" w:rsidRPr="000A4B80" w:rsidRDefault="000A4B80" w:rsidP="00057A71">
            <w:pPr>
              <w:ind w:firstLine="66"/>
              <w:rPr>
                <w:b/>
                <w:sz w:val="28"/>
                <w:szCs w:val="28"/>
              </w:rPr>
            </w:pPr>
          </w:p>
          <w:p w:rsidR="000A4B80" w:rsidRPr="000A4B80" w:rsidRDefault="000A4B80" w:rsidP="00057A71">
            <w:pPr>
              <w:ind w:firstLine="66"/>
              <w:rPr>
                <w:b/>
                <w:sz w:val="28"/>
                <w:szCs w:val="28"/>
              </w:rPr>
            </w:pPr>
            <w:r w:rsidRPr="000A4B80">
              <w:rPr>
                <w:sz w:val="28"/>
                <w:szCs w:val="28"/>
              </w:rPr>
              <w:t>1515</w:t>
            </w:r>
            <w:r w:rsidR="00332592">
              <w:rPr>
                <w:sz w:val="28"/>
                <w:szCs w:val="28"/>
              </w:rPr>
              <w:t>,</w:t>
            </w:r>
            <w:r w:rsidRPr="000A4B80">
              <w:rPr>
                <w:sz w:val="28"/>
                <w:szCs w:val="28"/>
              </w:rPr>
              <w:t>15</w:t>
            </w:r>
          </w:p>
        </w:tc>
      </w:tr>
      <w:tr w:rsidR="000A4B80" w:rsidRPr="000A4B80" w:rsidTr="00332592">
        <w:trPr>
          <w:trHeight w:val="136"/>
          <w:tblCellSpacing w:w="5" w:type="nil"/>
        </w:trPr>
        <w:tc>
          <w:tcPr>
            <w:tcW w:w="426" w:type="dxa"/>
          </w:tcPr>
          <w:p w:rsidR="000A4B80" w:rsidRPr="000A4B80" w:rsidRDefault="000A4B80" w:rsidP="00057A71">
            <w:pPr>
              <w:pStyle w:val="ConsPlusCell"/>
              <w:numPr>
                <w:ilvl w:val="0"/>
                <w:numId w:val="27"/>
              </w:numPr>
              <w:ind w:left="0" w:firstLine="709"/>
              <w:rPr>
                <w:rFonts w:ascii="Times New Roman" w:hAnsi="Times New Roman" w:cs="Times New Roman"/>
                <w:sz w:val="28"/>
                <w:szCs w:val="28"/>
              </w:rPr>
            </w:pPr>
          </w:p>
        </w:tc>
        <w:tc>
          <w:tcPr>
            <w:tcW w:w="7574" w:type="dxa"/>
          </w:tcPr>
          <w:p w:rsidR="000A4B80" w:rsidRPr="000A4B80" w:rsidRDefault="000A4B80" w:rsidP="00057A71">
            <w:pPr>
              <w:ind w:firstLine="709"/>
              <w:jc w:val="both"/>
              <w:rPr>
                <w:sz w:val="28"/>
                <w:szCs w:val="28"/>
              </w:rPr>
            </w:pPr>
            <w:r w:rsidRPr="000A4B80">
              <w:rPr>
                <w:sz w:val="28"/>
                <w:szCs w:val="28"/>
              </w:rPr>
              <w:t>Поощрение региональных (муниципальных) управленческих команд за счет дотации (гранта) из федерального бюджета</w:t>
            </w:r>
          </w:p>
        </w:tc>
        <w:tc>
          <w:tcPr>
            <w:tcW w:w="1781" w:type="dxa"/>
          </w:tcPr>
          <w:p w:rsidR="000A4B80" w:rsidRPr="000A4B80" w:rsidRDefault="000A4B80" w:rsidP="00057A71">
            <w:pPr>
              <w:ind w:firstLine="66"/>
              <w:rPr>
                <w:b/>
                <w:sz w:val="28"/>
                <w:szCs w:val="28"/>
              </w:rPr>
            </w:pPr>
            <w:r w:rsidRPr="000A4B80">
              <w:rPr>
                <w:sz w:val="28"/>
                <w:szCs w:val="28"/>
              </w:rPr>
              <w:t>78</w:t>
            </w:r>
            <w:r w:rsidR="00332592">
              <w:rPr>
                <w:sz w:val="28"/>
                <w:szCs w:val="28"/>
              </w:rPr>
              <w:t>,</w:t>
            </w:r>
            <w:r w:rsidRPr="000A4B80">
              <w:rPr>
                <w:sz w:val="28"/>
                <w:szCs w:val="28"/>
              </w:rPr>
              <w:t>12</w:t>
            </w:r>
          </w:p>
        </w:tc>
      </w:tr>
    </w:tbl>
    <w:p w:rsidR="00F73C30" w:rsidRDefault="00F73C30" w:rsidP="00A80EE0">
      <w:pPr>
        <w:tabs>
          <w:tab w:val="left" w:pos="0"/>
        </w:tabs>
        <w:ind w:firstLine="709"/>
        <w:jc w:val="both"/>
        <w:rPr>
          <w:sz w:val="28"/>
          <w:szCs w:val="28"/>
        </w:rPr>
      </w:pPr>
    </w:p>
    <w:p w:rsidR="000A4B80" w:rsidRPr="000A4B80" w:rsidRDefault="000A4B80" w:rsidP="00A80EE0">
      <w:pPr>
        <w:tabs>
          <w:tab w:val="left" w:pos="0"/>
        </w:tabs>
        <w:ind w:firstLine="709"/>
        <w:jc w:val="both"/>
        <w:rPr>
          <w:sz w:val="28"/>
          <w:szCs w:val="28"/>
        </w:rPr>
      </w:pPr>
      <w:r w:rsidRPr="000A4B80">
        <w:rPr>
          <w:sz w:val="28"/>
          <w:szCs w:val="28"/>
        </w:rPr>
        <w:t xml:space="preserve">Учреждения культуры Кавалеровского муниципального округа в 2024 году являлись исполнителями муниципальной программы «Развитие культуры и молодежной политики в Кавалеровском муниципальном округе на 2023-2027 </w:t>
      </w:r>
      <w:proofErr w:type="spellStart"/>
      <w:r w:rsidRPr="000A4B80">
        <w:rPr>
          <w:sz w:val="28"/>
          <w:szCs w:val="28"/>
        </w:rPr>
        <w:t>гг</w:t>
      </w:r>
      <w:proofErr w:type="spellEnd"/>
      <w:r w:rsidRPr="000A4B80">
        <w:rPr>
          <w:sz w:val="28"/>
          <w:szCs w:val="28"/>
        </w:rPr>
        <w:t>».</w:t>
      </w:r>
    </w:p>
    <w:p w:rsidR="000A4B80" w:rsidRPr="000A4B80" w:rsidRDefault="000A4B80" w:rsidP="00057A71">
      <w:pPr>
        <w:tabs>
          <w:tab w:val="left" w:pos="0"/>
        </w:tabs>
        <w:ind w:firstLine="709"/>
        <w:jc w:val="both"/>
        <w:rPr>
          <w:sz w:val="28"/>
          <w:szCs w:val="28"/>
        </w:rPr>
      </w:pPr>
      <w:r w:rsidRPr="000A4B80">
        <w:rPr>
          <w:sz w:val="28"/>
          <w:szCs w:val="28"/>
        </w:rPr>
        <w:t>Муниципальная программа позволяет выстроить работу учреждений культуры на принципах системности и планомерности. Программа содержит четкое представление о стратегических целях, ресурсах, потенциале и основных направлениях развития учреждений культуры.</w:t>
      </w:r>
    </w:p>
    <w:p w:rsidR="000A4B80" w:rsidRPr="000A4B80" w:rsidRDefault="000A4B80" w:rsidP="00057A71">
      <w:pPr>
        <w:tabs>
          <w:tab w:val="left" w:pos="0"/>
        </w:tabs>
        <w:ind w:firstLine="709"/>
        <w:jc w:val="both"/>
        <w:rPr>
          <w:sz w:val="28"/>
          <w:szCs w:val="28"/>
        </w:rPr>
      </w:pPr>
      <w:r w:rsidRPr="000A4B80">
        <w:rPr>
          <w:sz w:val="28"/>
          <w:szCs w:val="28"/>
        </w:rPr>
        <w:t>В 2024 году в рамках муниципальной программы были реализованы следующие мероприятия:</w:t>
      </w:r>
    </w:p>
    <w:p w:rsidR="000A4B80" w:rsidRPr="000A4B80" w:rsidRDefault="000A4B80" w:rsidP="00057A71">
      <w:pPr>
        <w:tabs>
          <w:tab w:val="left" w:pos="0"/>
        </w:tabs>
        <w:ind w:firstLine="709"/>
        <w:jc w:val="both"/>
        <w:rPr>
          <w:sz w:val="28"/>
          <w:szCs w:val="28"/>
        </w:rPr>
      </w:pPr>
      <w:r>
        <w:rPr>
          <w:sz w:val="28"/>
          <w:szCs w:val="28"/>
        </w:rPr>
        <w:t xml:space="preserve">- </w:t>
      </w:r>
      <w:r w:rsidRPr="000A4B80">
        <w:rPr>
          <w:sz w:val="28"/>
          <w:szCs w:val="28"/>
        </w:rPr>
        <w:t>проведены патриотические мероприятия и акции, посвященные Дню Победы, Дню района, Дню России, Дню Российского флага, Дню окончания II мировой войны т.д.;</w:t>
      </w:r>
    </w:p>
    <w:p w:rsidR="000A4B80" w:rsidRPr="000A4B80" w:rsidRDefault="000A4B80" w:rsidP="00057A71">
      <w:pPr>
        <w:tabs>
          <w:tab w:val="left" w:pos="0"/>
        </w:tabs>
        <w:ind w:firstLine="709"/>
        <w:jc w:val="both"/>
        <w:rPr>
          <w:sz w:val="28"/>
          <w:szCs w:val="28"/>
        </w:rPr>
      </w:pPr>
      <w:r>
        <w:rPr>
          <w:sz w:val="28"/>
          <w:szCs w:val="28"/>
        </w:rPr>
        <w:t xml:space="preserve">- </w:t>
      </w:r>
      <w:r w:rsidRPr="000A4B80">
        <w:rPr>
          <w:sz w:val="28"/>
          <w:szCs w:val="28"/>
        </w:rPr>
        <w:t xml:space="preserve">проведены массовые мероприятия, посвященные народным и календарным праздникам: Новогодние забавы, Масленица, «Пасхальная палитра», День защиты детей, мероприятия к юбилею п. </w:t>
      </w:r>
      <w:proofErr w:type="spellStart"/>
      <w:r w:rsidRPr="000A4B80">
        <w:rPr>
          <w:sz w:val="28"/>
          <w:szCs w:val="28"/>
        </w:rPr>
        <w:t>Горнореченский</w:t>
      </w:r>
      <w:proofErr w:type="spellEnd"/>
      <w:r w:rsidRPr="000A4B80">
        <w:rPr>
          <w:sz w:val="28"/>
          <w:szCs w:val="28"/>
        </w:rPr>
        <w:t>, День молодежи, Медовый спас, Фестиваль «Патриот» ко дню поселка Кавалерово, День матери, День пожилого человека, Новый Год и т.д.;</w:t>
      </w:r>
    </w:p>
    <w:p w:rsidR="000A4B80" w:rsidRPr="000A4B80" w:rsidRDefault="000A4B80" w:rsidP="00057A71">
      <w:pPr>
        <w:tabs>
          <w:tab w:val="left" w:pos="0"/>
        </w:tabs>
        <w:ind w:firstLine="709"/>
        <w:jc w:val="both"/>
        <w:rPr>
          <w:sz w:val="28"/>
          <w:szCs w:val="28"/>
        </w:rPr>
      </w:pPr>
      <w:r>
        <w:rPr>
          <w:sz w:val="28"/>
          <w:szCs w:val="28"/>
        </w:rPr>
        <w:t xml:space="preserve">- </w:t>
      </w:r>
      <w:r w:rsidRPr="000A4B80">
        <w:rPr>
          <w:sz w:val="28"/>
          <w:szCs w:val="28"/>
        </w:rPr>
        <w:t>проведены фестивали и конкурсы: межмуниципальный фестиваль детского творчества «Рождественская звезда», муниципальный конкурс ко дню защитника отечества «Добры молодцы», муниципальный конкурс патриотической песни «Нам песни эти позабыть нельзя», муниципальный конкурс художественного чтения «Я говорю от имени России», фестиваль авторов исполнителей на гитаре «Серебряные струны», фестиваль живой музыки «Сивуч 2024» и т.д.</w:t>
      </w:r>
    </w:p>
    <w:p w:rsidR="000A4B80" w:rsidRPr="000A4B80" w:rsidRDefault="000A4B80" w:rsidP="00057A71">
      <w:pPr>
        <w:tabs>
          <w:tab w:val="left" w:pos="0"/>
        </w:tabs>
        <w:ind w:firstLine="709"/>
        <w:jc w:val="both"/>
        <w:rPr>
          <w:sz w:val="28"/>
          <w:szCs w:val="28"/>
        </w:rPr>
      </w:pPr>
      <w:r w:rsidRPr="000A4B80">
        <w:rPr>
          <w:sz w:val="28"/>
          <w:szCs w:val="28"/>
        </w:rPr>
        <w:t>Также по муниципальной программе реализованы следующие основные направления деятельности:</w:t>
      </w:r>
    </w:p>
    <w:p w:rsidR="000A4B80" w:rsidRPr="000A4B80" w:rsidRDefault="000A4B80" w:rsidP="00057A71">
      <w:pPr>
        <w:tabs>
          <w:tab w:val="left" w:pos="0"/>
        </w:tabs>
        <w:ind w:firstLine="709"/>
        <w:jc w:val="both"/>
        <w:rPr>
          <w:sz w:val="28"/>
          <w:szCs w:val="28"/>
        </w:rPr>
      </w:pPr>
      <w:r w:rsidRPr="000A4B80">
        <w:rPr>
          <w:sz w:val="28"/>
          <w:szCs w:val="28"/>
        </w:rPr>
        <w:t>1.</w:t>
      </w:r>
      <w:r w:rsidRPr="000A4B80">
        <w:rPr>
          <w:sz w:val="28"/>
          <w:szCs w:val="28"/>
        </w:rPr>
        <w:tab/>
        <w:t xml:space="preserve">Обеспечение деятельности учреждения дополнительного образования в сфере культуры. </w:t>
      </w:r>
    </w:p>
    <w:p w:rsidR="000A4B80" w:rsidRPr="000A4B80" w:rsidRDefault="000A4B80" w:rsidP="00057A71">
      <w:pPr>
        <w:tabs>
          <w:tab w:val="left" w:pos="0"/>
        </w:tabs>
        <w:ind w:firstLine="709"/>
        <w:jc w:val="both"/>
        <w:rPr>
          <w:sz w:val="28"/>
          <w:szCs w:val="28"/>
        </w:rPr>
      </w:pPr>
      <w:r w:rsidRPr="000A4B80">
        <w:rPr>
          <w:sz w:val="28"/>
          <w:szCs w:val="28"/>
        </w:rPr>
        <w:t>2.</w:t>
      </w:r>
      <w:r w:rsidRPr="000A4B80">
        <w:rPr>
          <w:sz w:val="28"/>
          <w:szCs w:val="28"/>
        </w:rPr>
        <w:tab/>
        <w:t>Создание условий для развития и самореализации одаренных детей.</w:t>
      </w:r>
    </w:p>
    <w:p w:rsidR="000A4B80" w:rsidRPr="000A4B80" w:rsidRDefault="000A4B80" w:rsidP="00057A71">
      <w:pPr>
        <w:tabs>
          <w:tab w:val="left" w:pos="0"/>
        </w:tabs>
        <w:ind w:firstLine="709"/>
        <w:jc w:val="both"/>
        <w:rPr>
          <w:sz w:val="28"/>
          <w:szCs w:val="28"/>
        </w:rPr>
      </w:pPr>
      <w:r w:rsidRPr="000A4B80">
        <w:rPr>
          <w:sz w:val="28"/>
          <w:szCs w:val="28"/>
        </w:rPr>
        <w:t>В 2024 году в рамках муниципальной программы по направлению библиотечного обслуживания были реализованы следующие мероприятия:</w:t>
      </w:r>
    </w:p>
    <w:p w:rsidR="000A4B80" w:rsidRPr="000A4B80" w:rsidRDefault="000A4B80" w:rsidP="00057A71">
      <w:pPr>
        <w:tabs>
          <w:tab w:val="left" w:pos="0"/>
        </w:tabs>
        <w:ind w:firstLine="709"/>
        <w:jc w:val="both"/>
        <w:rPr>
          <w:sz w:val="28"/>
          <w:szCs w:val="28"/>
        </w:rPr>
      </w:pPr>
      <w:r>
        <w:rPr>
          <w:sz w:val="28"/>
          <w:szCs w:val="28"/>
        </w:rPr>
        <w:t xml:space="preserve">- </w:t>
      </w:r>
      <w:r w:rsidRPr="000A4B80">
        <w:rPr>
          <w:sz w:val="28"/>
          <w:szCs w:val="28"/>
        </w:rPr>
        <w:t>проведено комплектование книжных фондов;</w:t>
      </w:r>
    </w:p>
    <w:p w:rsidR="000A4B80" w:rsidRPr="000A4B80" w:rsidRDefault="000A4B80" w:rsidP="00057A71">
      <w:pPr>
        <w:tabs>
          <w:tab w:val="left" w:pos="0"/>
        </w:tabs>
        <w:ind w:firstLine="709"/>
        <w:jc w:val="both"/>
        <w:rPr>
          <w:sz w:val="28"/>
          <w:szCs w:val="28"/>
        </w:rPr>
      </w:pPr>
      <w:r>
        <w:rPr>
          <w:sz w:val="28"/>
          <w:szCs w:val="28"/>
        </w:rPr>
        <w:t xml:space="preserve">- </w:t>
      </w:r>
      <w:r w:rsidRPr="000A4B80">
        <w:rPr>
          <w:sz w:val="28"/>
          <w:szCs w:val="28"/>
        </w:rPr>
        <w:t>регулярно проводятся мероприятия, посвященные памятным датам, районным событиям, народным датам.</w:t>
      </w:r>
    </w:p>
    <w:p w:rsidR="000A4B80" w:rsidRPr="000A4B80" w:rsidRDefault="000A4B80" w:rsidP="00057A71">
      <w:pPr>
        <w:tabs>
          <w:tab w:val="left" w:pos="0"/>
        </w:tabs>
        <w:ind w:firstLine="709"/>
        <w:jc w:val="both"/>
        <w:rPr>
          <w:sz w:val="28"/>
          <w:szCs w:val="28"/>
        </w:rPr>
      </w:pPr>
      <w:r w:rsidRPr="000A4B80">
        <w:rPr>
          <w:sz w:val="28"/>
          <w:szCs w:val="28"/>
        </w:rPr>
        <w:t xml:space="preserve">По направлению «Молодежная политика» в рамках муниципальной программы «Развитие культуры и молодежной политики в Кавалеровском муниципальном округе на 2023-2027 </w:t>
      </w:r>
      <w:proofErr w:type="spellStart"/>
      <w:r w:rsidRPr="000A4B80">
        <w:rPr>
          <w:sz w:val="28"/>
          <w:szCs w:val="28"/>
        </w:rPr>
        <w:t>гг</w:t>
      </w:r>
      <w:proofErr w:type="spellEnd"/>
      <w:r w:rsidRPr="000A4B80">
        <w:rPr>
          <w:sz w:val="28"/>
          <w:szCs w:val="28"/>
        </w:rPr>
        <w:t>»</w:t>
      </w:r>
      <w:proofErr w:type="gramStart"/>
      <w:r w:rsidRPr="000A4B80">
        <w:rPr>
          <w:sz w:val="28"/>
          <w:szCs w:val="28"/>
        </w:rPr>
        <w:t>.</w:t>
      </w:r>
      <w:proofErr w:type="gramEnd"/>
      <w:r w:rsidRPr="000A4B80">
        <w:rPr>
          <w:sz w:val="28"/>
          <w:szCs w:val="28"/>
        </w:rPr>
        <w:t xml:space="preserve"> реализованы следующие основные направления деятельности:</w:t>
      </w:r>
    </w:p>
    <w:p w:rsidR="000A4B80" w:rsidRPr="000A4B80" w:rsidRDefault="000A4B80" w:rsidP="00FE53C5">
      <w:pPr>
        <w:tabs>
          <w:tab w:val="left" w:pos="0"/>
          <w:tab w:val="left" w:pos="993"/>
        </w:tabs>
        <w:ind w:firstLine="709"/>
        <w:jc w:val="both"/>
        <w:rPr>
          <w:sz w:val="28"/>
          <w:szCs w:val="28"/>
        </w:rPr>
      </w:pPr>
      <w:r w:rsidRPr="000A4B80">
        <w:rPr>
          <w:sz w:val="28"/>
          <w:szCs w:val="28"/>
        </w:rPr>
        <w:t>1.</w:t>
      </w:r>
      <w:r w:rsidRPr="000A4B80">
        <w:rPr>
          <w:sz w:val="28"/>
          <w:szCs w:val="28"/>
        </w:rPr>
        <w:tab/>
        <w:t xml:space="preserve">Мероприятия, содействующие </w:t>
      </w:r>
      <w:proofErr w:type="spellStart"/>
      <w:r w:rsidRPr="000A4B80">
        <w:rPr>
          <w:sz w:val="28"/>
          <w:szCs w:val="28"/>
        </w:rPr>
        <w:t>гражданско</w:t>
      </w:r>
      <w:proofErr w:type="spellEnd"/>
      <w:r w:rsidRPr="000A4B80">
        <w:rPr>
          <w:sz w:val="28"/>
          <w:szCs w:val="28"/>
        </w:rPr>
        <w:t xml:space="preserve"> – патриотическому воспитанию и повышению общественно – значимой активности молодежи.</w:t>
      </w:r>
    </w:p>
    <w:p w:rsidR="000A4B80" w:rsidRPr="000A4B80" w:rsidRDefault="000A4B80" w:rsidP="00FE53C5">
      <w:pPr>
        <w:tabs>
          <w:tab w:val="left" w:pos="0"/>
          <w:tab w:val="left" w:pos="993"/>
        </w:tabs>
        <w:ind w:firstLine="709"/>
        <w:jc w:val="both"/>
        <w:rPr>
          <w:sz w:val="28"/>
          <w:szCs w:val="28"/>
        </w:rPr>
      </w:pPr>
      <w:r w:rsidRPr="000A4B80">
        <w:rPr>
          <w:sz w:val="28"/>
          <w:szCs w:val="28"/>
        </w:rPr>
        <w:t>2.</w:t>
      </w:r>
      <w:r w:rsidRPr="000A4B80">
        <w:rPr>
          <w:sz w:val="28"/>
          <w:szCs w:val="28"/>
        </w:rPr>
        <w:tab/>
        <w:t>Развитие творчества и организация досуга молодежи.</w:t>
      </w:r>
    </w:p>
    <w:p w:rsidR="000A4B80" w:rsidRPr="000A4B80" w:rsidRDefault="000A4B80" w:rsidP="00FE53C5">
      <w:pPr>
        <w:tabs>
          <w:tab w:val="left" w:pos="0"/>
          <w:tab w:val="left" w:pos="993"/>
        </w:tabs>
        <w:ind w:firstLine="709"/>
        <w:jc w:val="both"/>
        <w:rPr>
          <w:sz w:val="28"/>
          <w:szCs w:val="28"/>
        </w:rPr>
      </w:pPr>
      <w:r w:rsidRPr="000A4B80">
        <w:rPr>
          <w:sz w:val="28"/>
          <w:szCs w:val="28"/>
        </w:rPr>
        <w:t>3.</w:t>
      </w:r>
      <w:r w:rsidRPr="000A4B80">
        <w:rPr>
          <w:sz w:val="28"/>
          <w:szCs w:val="28"/>
        </w:rPr>
        <w:tab/>
        <w:t>Реализация молодежных проектов.</w:t>
      </w:r>
    </w:p>
    <w:p w:rsidR="000A4B80" w:rsidRPr="000A4B80" w:rsidRDefault="000A4B80" w:rsidP="00FE53C5">
      <w:pPr>
        <w:tabs>
          <w:tab w:val="left" w:pos="0"/>
          <w:tab w:val="left" w:pos="993"/>
        </w:tabs>
        <w:ind w:firstLine="709"/>
        <w:jc w:val="both"/>
        <w:rPr>
          <w:sz w:val="28"/>
          <w:szCs w:val="28"/>
        </w:rPr>
      </w:pPr>
      <w:r w:rsidRPr="000A4B80">
        <w:rPr>
          <w:sz w:val="28"/>
          <w:szCs w:val="28"/>
        </w:rPr>
        <w:t>4.</w:t>
      </w:r>
      <w:r w:rsidRPr="000A4B80">
        <w:rPr>
          <w:sz w:val="28"/>
          <w:szCs w:val="28"/>
        </w:rPr>
        <w:tab/>
        <w:t>Мероприятия по развитию Волонтерского движения.</w:t>
      </w:r>
    </w:p>
    <w:p w:rsidR="000A4B80" w:rsidRPr="000A4B80" w:rsidRDefault="000A4B80" w:rsidP="00FE53C5">
      <w:pPr>
        <w:tabs>
          <w:tab w:val="left" w:pos="0"/>
          <w:tab w:val="left" w:pos="993"/>
        </w:tabs>
        <w:ind w:firstLine="709"/>
        <w:jc w:val="both"/>
        <w:rPr>
          <w:sz w:val="28"/>
          <w:szCs w:val="28"/>
        </w:rPr>
      </w:pPr>
      <w:r w:rsidRPr="000A4B80">
        <w:rPr>
          <w:sz w:val="28"/>
          <w:szCs w:val="28"/>
        </w:rPr>
        <w:t>5.</w:t>
      </w:r>
      <w:r w:rsidRPr="000A4B80">
        <w:rPr>
          <w:sz w:val="28"/>
          <w:szCs w:val="28"/>
        </w:rPr>
        <w:tab/>
        <w:t xml:space="preserve">Мероприятия, направленные на укрепление единства и духовной общности многонационального народа </w:t>
      </w:r>
      <w:r w:rsidR="00A910A1">
        <w:rPr>
          <w:sz w:val="28"/>
          <w:szCs w:val="28"/>
        </w:rPr>
        <w:t>Российской Федерации</w:t>
      </w:r>
      <w:r w:rsidRPr="000A4B80">
        <w:rPr>
          <w:sz w:val="28"/>
          <w:szCs w:val="28"/>
        </w:rPr>
        <w:t>.</w:t>
      </w:r>
    </w:p>
    <w:p w:rsidR="000A4B80" w:rsidRPr="000A4B80" w:rsidRDefault="000A4B80" w:rsidP="00057A71">
      <w:pPr>
        <w:tabs>
          <w:tab w:val="left" w:pos="709"/>
        </w:tabs>
        <w:ind w:firstLine="709"/>
        <w:jc w:val="both"/>
        <w:rPr>
          <w:sz w:val="28"/>
          <w:szCs w:val="28"/>
        </w:rPr>
      </w:pPr>
      <w:r w:rsidRPr="000A4B80">
        <w:rPr>
          <w:sz w:val="28"/>
          <w:szCs w:val="28"/>
        </w:rPr>
        <w:t>В целях развития культуры и привлечения на территорию самодеятельных творческих коллективов районов Приморского края в Кавалеровском муниципальном округе проводится межмуниципальный фестиваль детского твор</w:t>
      </w:r>
      <w:r>
        <w:rPr>
          <w:sz w:val="28"/>
          <w:szCs w:val="28"/>
        </w:rPr>
        <w:t>чества «Рождественская звезда».</w:t>
      </w:r>
    </w:p>
    <w:p w:rsidR="001028D9" w:rsidRPr="00556C97" w:rsidRDefault="001028D9" w:rsidP="00057A71">
      <w:pPr>
        <w:tabs>
          <w:tab w:val="left" w:pos="720"/>
        </w:tabs>
        <w:spacing w:line="276" w:lineRule="auto"/>
        <w:jc w:val="both"/>
        <w:rPr>
          <w:sz w:val="28"/>
          <w:szCs w:val="28"/>
        </w:rPr>
      </w:pPr>
      <w:r w:rsidRPr="0046051F">
        <w:rPr>
          <w:sz w:val="28"/>
          <w:szCs w:val="28"/>
        </w:rPr>
        <w:t xml:space="preserve">        </w:t>
      </w:r>
    </w:p>
    <w:p w:rsidR="001028D9" w:rsidRDefault="001028D9" w:rsidP="00057A71">
      <w:pPr>
        <w:tabs>
          <w:tab w:val="left" w:pos="360"/>
          <w:tab w:val="left" w:pos="1080"/>
          <w:tab w:val="left" w:pos="1260"/>
          <w:tab w:val="left" w:pos="1440"/>
        </w:tabs>
        <w:ind w:firstLine="709"/>
        <w:jc w:val="center"/>
        <w:rPr>
          <w:b/>
          <w:color w:val="C00000"/>
          <w:sz w:val="28"/>
          <w:szCs w:val="28"/>
        </w:rPr>
      </w:pPr>
      <w:r w:rsidRPr="0046051F">
        <w:rPr>
          <w:b/>
          <w:color w:val="C00000"/>
          <w:sz w:val="28"/>
          <w:szCs w:val="28"/>
        </w:rPr>
        <w:t>Физическая культура и спорт</w:t>
      </w:r>
    </w:p>
    <w:p w:rsidR="001028D9" w:rsidRPr="00642F71" w:rsidRDefault="001028D9" w:rsidP="00057A71">
      <w:pPr>
        <w:tabs>
          <w:tab w:val="left" w:pos="360"/>
          <w:tab w:val="left" w:pos="1080"/>
          <w:tab w:val="left" w:pos="1260"/>
          <w:tab w:val="left" w:pos="1440"/>
        </w:tabs>
        <w:ind w:firstLine="709"/>
        <w:jc w:val="center"/>
        <w:rPr>
          <w:b/>
          <w:color w:val="C00000"/>
          <w:sz w:val="28"/>
          <w:szCs w:val="28"/>
        </w:rPr>
      </w:pPr>
    </w:p>
    <w:p w:rsidR="00642F71" w:rsidRPr="00642F71" w:rsidRDefault="00642F71" w:rsidP="00057A71">
      <w:pPr>
        <w:ind w:firstLine="708"/>
        <w:jc w:val="both"/>
      </w:pPr>
      <w:r w:rsidRPr="00642F71">
        <w:rPr>
          <w:sz w:val="28"/>
          <w:szCs w:val="28"/>
        </w:rPr>
        <w:t>К услугам населения и обучающихся, желающих заниматься физической культурой и спортом, в Кавалеровском муниципальном округе предоставлено 58 спортивных сооружений, в том числе 13 спортивных залов, находящихся в учреждениях образования, 5 – в МБОУ ДО ДООЦ «Кристалл» (дополнительное образование), 1 спортзал в КГБ ПОУ "Кавалеровский многопрофильный колледж" и 39 - плоскостных сооружений.</w:t>
      </w:r>
    </w:p>
    <w:p w:rsidR="00642F71" w:rsidRPr="00642F71" w:rsidRDefault="00642F71" w:rsidP="00057A71">
      <w:pPr>
        <w:tabs>
          <w:tab w:val="left" w:pos="709"/>
          <w:tab w:val="left" w:pos="851"/>
          <w:tab w:val="left" w:pos="1134"/>
        </w:tabs>
        <w:ind w:firstLine="709"/>
        <w:jc w:val="both"/>
        <w:rPr>
          <w:sz w:val="28"/>
          <w:szCs w:val="28"/>
        </w:rPr>
      </w:pPr>
      <w:r w:rsidRPr="00642F71">
        <w:rPr>
          <w:sz w:val="28"/>
          <w:szCs w:val="28"/>
        </w:rPr>
        <w:t xml:space="preserve">По состоянию на 1 января 2025 г. доля граждан, систематически занимающихся физической культурой и спортом в Кавалеровском районе составила 70,16 % (12539 чел.) от общего числа жителей. </w:t>
      </w:r>
    </w:p>
    <w:p w:rsidR="00642F71" w:rsidRPr="00642F71" w:rsidRDefault="00642F71" w:rsidP="00057A71">
      <w:pPr>
        <w:tabs>
          <w:tab w:val="left" w:pos="709"/>
          <w:tab w:val="left" w:pos="851"/>
          <w:tab w:val="left" w:pos="1134"/>
        </w:tabs>
        <w:ind w:firstLine="709"/>
        <w:jc w:val="both"/>
        <w:rPr>
          <w:sz w:val="28"/>
          <w:szCs w:val="28"/>
        </w:rPr>
      </w:pPr>
      <w:r w:rsidRPr="00642F71">
        <w:rPr>
          <w:sz w:val="28"/>
          <w:szCs w:val="28"/>
        </w:rPr>
        <w:t xml:space="preserve">Доля обучающихся, систематически занимающегося физической культурой и спортом в 2024 годом составила 98,0% от общей численности обучающихся. Открытие лыжной трассы, установка новых спортивных объектов привели к положительной динамике развития массового спорта. </w:t>
      </w:r>
    </w:p>
    <w:p w:rsidR="00642F71" w:rsidRPr="00642F71" w:rsidRDefault="00642F71" w:rsidP="00057A71">
      <w:pPr>
        <w:tabs>
          <w:tab w:val="left" w:pos="567"/>
        </w:tabs>
        <w:ind w:firstLine="567"/>
        <w:jc w:val="both"/>
        <w:rPr>
          <w:sz w:val="28"/>
          <w:szCs w:val="28"/>
        </w:rPr>
      </w:pPr>
      <w:r w:rsidRPr="00642F71">
        <w:rPr>
          <w:sz w:val="28"/>
          <w:szCs w:val="28"/>
        </w:rPr>
        <w:t xml:space="preserve"> В целях развития мероприятий в сфере физической культуры и спорта на территории округа действует муниципальная программа «Развитие физической культуры и спорта</w:t>
      </w:r>
      <w:r w:rsidRPr="00642F71">
        <w:rPr>
          <w:b/>
          <w:sz w:val="28"/>
          <w:szCs w:val="28"/>
        </w:rPr>
        <w:t xml:space="preserve"> </w:t>
      </w:r>
      <w:r w:rsidRPr="00642F71">
        <w:rPr>
          <w:sz w:val="28"/>
          <w:szCs w:val="28"/>
        </w:rPr>
        <w:t xml:space="preserve">в Кавалеровском муниципальном районе на 2023-2027 гг.». Финансирование мероприятий программы осуществляется за счет средств местного бюджета, а также субсидий, выделенных из краевого бюджета. Общий объем финансирования программы в 2024 году составил </w:t>
      </w:r>
      <w:r w:rsidRPr="00642F71">
        <w:rPr>
          <w:b/>
          <w:bCs/>
          <w:color w:val="000000"/>
          <w:sz w:val="28"/>
        </w:rPr>
        <w:t xml:space="preserve">7,473 </w:t>
      </w:r>
      <w:r w:rsidRPr="00642F71">
        <w:rPr>
          <w:sz w:val="28"/>
          <w:szCs w:val="28"/>
        </w:rPr>
        <w:t>млн. руб. Финансовые средства были направлены на создание и модернизацию материально-технической базы для развития массовой физической культуры и спорта, организацию и проведение окружных спортивно-массовых мероприятий, развитие ВФСК ГТО на территории района, выезд сборных команд округа для участия в краевых соревнованиях.</w:t>
      </w:r>
    </w:p>
    <w:p w:rsidR="00642F71" w:rsidRPr="00642F71" w:rsidRDefault="00642F71" w:rsidP="00057A71">
      <w:pPr>
        <w:tabs>
          <w:tab w:val="left" w:pos="567"/>
        </w:tabs>
        <w:ind w:firstLine="567"/>
        <w:jc w:val="both"/>
        <w:rPr>
          <w:sz w:val="28"/>
          <w:szCs w:val="28"/>
        </w:rPr>
      </w:pPr>
      <w:r w:rsidRPr="00642F71">
        <w:rPr>
          <w:sz w:val="28"/>
          <w:szCs w:val="28"/>
        </w:rPr>
        <w:t xml:space="preserve">За счет полученных субсидий из краевого бюджета и </w:t>
      </w:r>
      <w:proofErr w:type="spellStart"/>
      <w:r w:rsidRPr="00642F71">
        <w:rPr>
          <w:sz w:val="28"/>
          <w:szCs w:val="28"/>
        </w:rPr>
        <w:t>софинансирования</w:t>
      </w:r>
      <w:proofErr w:type="spellEnd"/>
      <w:r w:rsidRPr="00642F71">
        <w:rPr>
          <w:sz w:val="28"/>
          <w:szCs w:val="28"/>
        </w:rPr>
        <w:t xml:space="preserve"> из местного бюджета в 2024 году закуплено на общую сумму 5,935 млн </w:t>
      </w:r>
      <w:proofErr w:type="spellStart"/>
      <w:r w:rsidRPr="00642F71">
        <w:rPr>
          <w:sz w:val="28"/>
          <w:szCs w:val="28"/>
        </w:rPr>
        <w:t>руб</w:t>
      </w:r>
      <w:proofErr w:type="spellEnd"/>
      <w:r w:rsidRPr="00642F71">
        <w:rPr>
          <w:sz w:val="28"/>
          <w:szCs w:val="28"/>
        </w:rPr>
        <w:t xml:space="preserve">: </w:t>
      </w:r>
    </w:p>
    <w:p w:rsidR="00642F71" w:rsidRPr="00642F71" w:rsidRDefault="00642F71" w:rsidP="00057A71">
      <w:pPr>
        <w:tabs>
          <w:tab w:val="left" w:pos="567"/>
        </w:tabs>
        <w:ind w:firstLine="567"/>
        <w:jc w:val="both"/>
        <w:rPr>
          <w:sz w:val="28"/>
          <w:szCs w:val="28"/>
        </w:rPr>
      </w:pPr>
      <w:r w:rsidRPr="00642F71">
        <w:rPr>
          <w:sz w:val="28"/>
          <w:szCs w:val="28"/>
        </w:rPr>
        <w:t xml:space="preserve">-15 лыжных комплектов, 6 комплектов для игры в городки (2 биты, 6 городков, сумка-чехол), пневматическая винтовка- 1 шт. для занятий пулевой стрельбой. Всего на общую сумму </w:t>
      </w:r>
      <w:r w:rsidRPr="00642F71">
        <w:rPr>
          <w:b/>
          <w:sz w:val="28"/>
          <w:szCs w:val="28"/>
        </w:rPr>
        <w:t>0,541</w:t>
      </w:r>
      <w:r w:rsidRPr="00642F71">
        <w:rPr>
          <w:sz w:val="28"/>
          <w:szCs w:val="28"/>
        </w:rPr>
        <w:t xml:space="preserve"> млн </w:t>
      </w:r>
      <w:proofErr w:type="spellStart"/>
      <w:r w:rsidRPr="00642F71">
        <w:rPr>
          <w:sz w:val="28"/>
          <w:szCs w:val="28"/>
        </w:rPr>
        <w:t>руб</w:t>
      </w:r>
      <w:proofErr w:type="spellEnd"/>
      <w:r w:rsidRPr="00642F71">
        <w:rPr>
          <w:sz w:val="28"/>
          <w:szCs w:val="28"/>
        </w:rPr>
        <w:t>;</w:t>
      </w:r>
    </w:p>
    <w:p w:rsidR="00642F71" w:rsidRPr="00642F71" w:rsidRDefault="00642F71" w:rsidP="00057A71">
      <w:pPr>
        <w:tabs>
          <w:tab w:val="left" w:pos="567"/>
        </w:tabs>
        <w:ind w:firstLine="567"/>
        <w:jc w:val="both"/>
        <w:rPr>
          <w:sz w:val="28"/>
          <w:szCs w:val="28"/>
        </w:rPr>
      </w:pPr>
      <w:r w:rsidRPr="00642F71">
        <w:rPr>
          <w:sz w:val="28"/>
          <w:szCs w:val="28"/>
        </w:rPr>
        <w:t xml:space="preserve">- созданы </w:t>
      </w:r>
      <w:proofErr w:type="spellStart"/>
      <w:r w:rsidRPr="00642F71">
        <w:rPr>
          <w:sz w:val="28"/>
          <w:szCs w:val="28"/>
        </w:rPr>
        <w:t>скейт</w:t>
      </w:r>
      <w:proofErr w:type="spellEnd"/>
      <w:r w:rsidRPr="00642F71">
        <w:rPr>
          <w:sz w:val="28"/>
          <w:szCs w:val="28"/>
        </w:rPr>
        <w:t xml:space="preserve">-площадка в </w:t>
      </w:r>
      <w:proofErr w:type="spellStart"/>
      <w:r w:rsidRPr="00642F71">
        <w:rPr>
          <w:sz w:val="28"/>
          <w:szCs w:val="28"/>
        </w:rPr>
        <w:t>пгт</w:t>
      </w:r>
      <w:proofErr w:type="spellEnd"/>
      <w:r w:rsidRPr="00642F71">
        <w:rPr>
          <w:sz w:val="28"/>
          <w:szCs w:val="28"/>
        </w:rPr>
        <w:t xml:space="preserve"> Кавалерово и площадка для игры в городки в </w:t>
      </w:r>
      <w:proofErr w:type="spellStart"/>
      <w:r w:rsidRPr="00642F71">
        <w:rPr>
          <w:sz w:val="28"/>
          <w:szCs w:val="28"/>
        </w:rPr>
        <w:t>пгт</w:t>
      </w:r>
      <w:proofErr w:type="spellEnd"/>
      <w:r w:rsidRPr="00642F71">
        <w:rPr>
          <w:sz w:val="28"/>
          <w:szCs w:val="28"/>
        </w:rPr>
        <w:t xml:space="preserve"> Кавалерово на общую сумму </w:t>
      </w:r>
      <w:r w:rsidRPr="00642F71">
        <w:rPr>
          <w:b/>
          <w:sz w:val="28"/>
          <w:szCs w:val="28"/>
        </w:rPr>
        <w:t>5,289</w:t>
      </w:r>
      <w:r w:rsidRPr="00642F71">
        <w:rPr>
          <w:sz w:val="28"/>
          <w:szCs w:val="28"/>
        </w:rPr>
        <w:t xml:space="preserve"> млн руб.</w:t>
      </w:r>
    </w:p>
    <w:p w:rsidR="00642F71" w:rsidRPr="00642F71" w:rsidRDefault="00642F71" w:rsidP="00057A71">
      <w:pPr>
        <w:ind w:firstLine="709"/>
        <w:jc w:val="both"/>
        <w:rPr>
          <w:sz w:val="28"/>
          <w:szCs w:val="28"/>
        </w:rPr>
      </w:pPr>
      <w:r w:rsidRPr="00642F71">
        <w:rPr>
          <w:sz w:val="28"/>
          <w:szCs w:val="28"/>
          <w:lang w:eastAsia="zh-CN"/>
        </w:rPr>
        <w:t xml:space="preserve">За счет выделенной субсидии из краевого и </w:t>
      </w:r>
      <w:proofErr w:type="spellStart"/>
      <w:r w:rsidRPr="00642F71">
        <w:rPr>
          <w:sz w:val="28"/>
          <w:szCs w:val="28"/>
          <w:lang w:eastAsia="zh-CN"/>
        </w:rPr>
        <w:t>софинансирования</w:t>
      </w:r>
      <w:proofErr w:type="spellEnd"/>
      <w:r w:rsidRPr="00642F71">
        <w:rPr>
          <w:sz w:val="28"/>
          <w:szCs w:val="28"/>
          <w:lang w:eastAsia="zh-CN"/>
        </w:rPr>
        <w:t xml:space="preserve"> из местного бюджета в сумме </w:t>
      </w:r>
      <w:r w:rsidRPr="00642F71">
        <w:rPr>
          <w:b/>
          <w:sz w:val="28"/>
          <w:szCs w:val="28"/>
          <w:lang w:eastAsia="zh-CN"/>
        </w:rPr>
        <w:t>0,105</w:t>
      </w:r>
      <w:r w:rsidRPr="00642F71">
        <w:rPr>
          <w:sz w:val="28"/>
          <w:szCs w:val="28"/>
          <w:lang w:eastAsia="zh-CN"/>
        </w:rPr>
        <w:t xml:space="preserve"> млн. </w:t>
      </w:r>
      <w:proofErr w:type="spellStart"/>
      <w:r w:rsidRPr="00642F71">
        <w:rPr>
          <w:sz w:val="28"/>
          <w:szCs w:val="28"/>
          <w:lang w:eastAsia="zh-CN"/>
        </w:rPr>
        <w:t>руб</w:t>
      </w:r>
      <w:proofErr w:type="spellEnd"/>
      <w:r w:rsidRPr="00642F71">
        <w:rPr>
          <w:sz w:val="28"/>
          <w:szCs w:val="28"/>
          <w:lang w:eastAsia="zh-CN"/>
        </w:rPr>
        <w:t xml:space="preserve"> ведется организация физкультурно-спортивной работы по месту жительства. Созданы группы, в которых ведутся бесплатные занятия с жителями округа.</w:t>
      </w:r>
    </w:p>
    <w:p w:rsidR="00642F71" w:rsidRPr="00642F71" w:rsidRDefault="00642F71" w:rsidP="00057A71">
      <w:pPr>
        <w:ind w:firstLine="709"/>
        <w:jc w:val="both"/>
        <w:rPr>
          <w:sz w:val="28"/>
          <w:szCs w:val="28"/>
        </w:rPr>
      </w:pPr>
      <w:r w:rsidRPr="00642F71">
        <w:rPr>
          <w:bCs/>
          <w:sz w:val="28"/>
          <w:szCs w:val="28"/>
        </w:rPr>
        <w:t xml:space="preserve">Основная спортивная подготовка детей и молодежи ведётся на базе </w:t>
      </w:r>
      <w:r w:rsidRPr="00642F71">
        <w:rPr>
          <w:sz w:val="28"/>
          <w:szCs w:val="28"/>
        </w:rPr>
        <w:t>МБОУ ДО ДООЦ «Кристалл». Всего</w:t>
      </w:r>
      <w:r w:rsidRPr="00642F71">
        <w:rPr>
          <w:b/>
          <w:sz w:val="28"/>
          <w:szCs w:val="28"/>
        </w:rPr>
        <w:t xml:space="preserve"> </w:t>
      </w:r>
      <w:r w:rsidRPr="00642F71">
        <w:rPr>
          <w:sz w:val="28"/>
          <w:szCs w:val="28"/>
        </w:rPr>
        <w:t xml:space="preserve">в спортивном центре занимаются </w:t>
      </w:r>
      <w:r w:rsidRPr="00642F71">
        <w:rPr>
          <w:b/>
          <w:sz w:val="28"/>
          <w:szCs w:val="28"/>
        </w:rPr>
        <w:t xml:space="preserve">1219 </w:t>
      </w:r>
      <w:r w:rsidRPr="00642F71">
        <w:rPr>
          <w:sz w:val="28"/>
          <w:szCs w:val="28"/>
        </w:rPr>
        <w:t xml:space="preserve">человек от 5 до 18 лет. Воспитанники центра активно принимают участие в общероссийских, зональных, краевых, региональных соревнованиях, чемпионатах и первенствах. В 2024 году подготовлено </w:t>
      </w:r>
      <w:r w:rsidRPr="00642F71">
        <w:rPr>
          <w:b/>
          <w:sz w:val="28"/>
          <w:szCs w:val="28"/>
        </w:rPr>
        <w:t>55 разрядников</w:t>
      </w:r>
      <w:r w:rsidRPr="00642F71">
        <w:rPr>
          <w:sz w:val="28"/>
          <w:szCs w:val="28"/>
        </w:rPr>
        <w:t xml:space="preserve"> по 12 видам спорта: шашки, шахматы, волейбол, пулевая стрельба, шорт-трек, лыжные гонки, настольный теннис.</w:t>
      </w:r>
      <w:r w:rsidRPr="00642F71">
        <w:rPr>
          <w:bCs/>
          <w:sz w:val="28"/>
          <w:szCs w:val="28"/>
        </w:rPr>
        <w:t xml:space="preserve"> В течение года Кавалеровские спортсмены принимали участие в различных чемпионатах и первенствах по видам спорта, показывая высокие результаты. Особенно высокие достижения в таких видах спорта как джиу-джитсу, шорт-трек и шахматы. В 2024 году сборная команда Кавалеровского муниципального округа принимала участие в I зимних международных спортивных играх «Дети Приморья» </w:t>
      </w:r>
    </w:p>
    <w:p w:rsidR="00642F71" w:rsidRPr="00642F71" w:rsidRDefault="00642F71" w:rsidP="00057A71">
      <w:pPr>
        <w:autoSpaceDE w:val="0"/>
        <w:autoSpaceDN w:val="0"/>
        <w:adjustRightInd w:val="0"/>
        <w:ind w:firstLine="709"/>
        <w:jc w:val="both"/>
        <w:rPr>
          <w:sz w:val="28"/>
          <w:szCs w:val="28"/>
        </w:rPr>
      </w:pPr>
      <w:r w:rsidRPr="00642F71">
        <w:rPr>
          <w:sz w:val="28"/>
          <w:szCs w:val="28"/>
        </w:rPr>
        <w:t>В районе осуществляют деятельность спортивные клубы единоборств - «</w:t>
      </w:r>
      <w:proofErr w:type="spellStart"/>
      <w:r w:rsidRPr="00642F71">
        <w:rPr>
          <w:sz w:val="28"/>
          <w:szCs w:val="28"/>
        </w:rPr>
        <w:t>Кудо</w:t>
      </w:r>
      <w:proofErr w:type="spellEnd"/>
      <w:r w:rsidRPr="00642F71">
        <w:rPr>
          <w:sz w:val="28"/>
          <w:szCs w:val="28"/>
        </w:rPr>
        <w:t>» и «</w:t>
      </w:r>
      <w:proofErr w:type="spellStart"/>
      <w:r w:rsidRPr="00642F71">
        <w:rPr>
          <w:sz w:val="28"/>
          <w:szCs w:val="28"/>
        </w:rPr>
        <w:t>Тхэквандо</w:t>
      </w:r>
      <w:proofErr w:type="spellEnd"/>
      <w:r w:rsidRPr="00642F71">
        <w:rPr>
          <w:sz w:val="28"/>
          <w:szCs w:val="28"/>
        </w:rPr>
        <w:t>», общая численность занимающихся в них более 60 человек. Воспитанники клубов принимают участие в чемпионатах и первенствах по видам спорта, занимая призовые места. Успешно осуществляет свою деятельность фитнес-клуб «Зебра», клуб здорового образа жизни «Пульс». Основной контингент занимающихся – граждане старшего возраста.</w:t>
      </w:r>
    </w:p>
    <w:p w:rsidR="001028D9" w:rsidRPr="0046051F" w:rsidRDefault="001028D9" w:rsidP="00057A71">
      <w:pPr>
        <w:tabs>
          <w:tab w:val="left" w:pos="360"/>
          <w:tab w:val="left" w:pos="1080"/>
        </w:tabs>
        <w:ind w:firstLine="709"/>
        <w:jc w:val="center"/>
        <w:rPr>
          <w:b/>
          <w:color w:val="C00000"/>
          <w:sz w:val="28"/>
          <w:szCs w:val="28"/>
        </w:rPr>
      </w:pPr>
    </w:p>
    <w:p w:rsidR="001028D9" w:rsidRDefault="001028D9" w:rsidP="00057A71">
      <w:pPr>
        <w:tabs>
          <w:tab w:val="left" w:pos="360"/>
          <w:tab w:val="left" w:pos="1080"/>
        </w:tabs>
        <w:ind w:firstLine="709"/>
        <w:jc w:val="center"/>
        <w:rPr>
          <w:b/>
          <w:color w:val="C00000"/>
          <w:sz w:val="28"/>
          <w:szCs w:val="28"/>
        </w:rPr>
      </w:pPr>
      <w:r w:rsidRPr="0046051F">
        <w:rPr>
          <w:b/>
          <w:color w:val="C00000"/>
          <w:sz w:val="28"/>
          <w:szCs w:val="28"/>
        </w:rPr>
        <w:t>Работа с детьми и молодежью</w:t>
      </w:r>
    </w:p>
    <w:p w:rsidR="001028D9" w:rsidRPr="0046051F" w:rsidRDefault="001028D9" w:rsidP="00057A71">
      <w:pPr>
        <w:tabs>
          <w:tab w:val="left" w:pos="360"/>
          <w:tab w:val="left" w:pos="1080"/>
        </w:tabs>
        <w:ind w:firstLine="709"/>
        <w:jc w:val="center"/>
        <w:rPr>
          <w:b/>
          <w:color w:val="C00000"/>
          <w:sz w:val="28"/>
          <w:szCs w:val="28"/>
        </w:rPr>
      </w:pPr>
    </w:p>
    <w:p w:rsidR="00A16669" w:rsidRPr="00A16669" w:rsidRDefault="00A16669" w:rsidP="00057A71">
      <w:pPr>
        <w:tabs>
          <w:tab w:val="left" w:pos="720"/>
          <w:tab w:val="left" w:pos="1134"/>
        </w:tabs>
        <w:ind w:firstLine="709"/>
        <w:jc w:val="both"/>
        <w:rPr>
          <w:sz w:val="28"/>
          <w:szCs w:val="28"/>
        </w:rPr>
      </w:pPr>
      <w:r w:rsidRPr="00A16669">
        <w:rPr>
          <w:sz w:val="28"/>
          <w:szCs w:val="28"/>
        </w:rPr>
        <w:t>Отделом культуры и молодежи проводится большая работа с молодежными, детскими общественными организациями.</w:t>
      </w:r>
    </w:p>
    <w:p w:rsidR="00A16669" w:rsidRPr="00A16669" w:rsidRDefault="00A16669" w:rsidP="00057A71">
      <w:pPr>
        <w:tabs>
          <w:tab w:val="left" w:pos="720"/>
          <w:tab w:val="left" w:pos="1134"/>
        </w:tabs>
        <w:ind w:firstLine="709"/>
        <w:jc w:val="both"/>
        <w:rPr>
          <w:sz w:val="28"/>
          <w:szCs w:val="28"/>
        </w:rPr>
      </w:pPr>
      <w:r w:rsidRPr="00A16669">
        <w:rPr>
          <w:sz w:val="28"/>
          <w:szCs w:val="28"/>
        </w:rPr>
        <w:tab/>
        <w:t>Активное участие во всех общественно-значимых районных мероприятиях принимают молодежные организации, например, детско-юношеская военно-патриотическая организация «Спецназ Север». При их участии проведены культурно-массовые мероприятия, благотворительные акции, акции за здоровый образ жизни и другие значимые мероприятия.</w:t>
      </w:r>
    </w:p>
    <w:p w:rsidR="00A16669" w:rsidRPr="00A16669" w:rsidRDefault="00A16669" w:rsidP="00057A71">
      <w:pPr>
        <w:tabs>
          <w:tab w:val="left" w:pos="709"/>
          <w:tab w:val="left" w:pos="1134"/>
        </w:tabs>
        <w:ind w:firstLine="709"/>
        <w:jc w:val="both"/>
        <w:rPr>
          <w:sz w:val="28"/>
          <w:szCs w:val="28"/>
        </w:rPr>
      </w:pPr>
      <w:r w:rsidRPr="00A16669">
        <w:rPr>
          <w:sz w:val="28"/>
          <w:szCs w:val="28"/>
        </w:rPr>
        <w:tab/>
        <w:t>В округе осуществляются мероприятия, направленные на поддержку талантливой молодежи. По итогам каждого семестра и полугодия в 2024 году лучшие студенты Кавалеровского многопрофильного колледжа и учащиеся общеобразовательных учреждений округа стали стипендиатами главы Кавалеровского муниципального округа. В рамках реализации муниципальной программы «Развитие культуры и молодежной политики в Кавалеровском муниципальном округе на 2023-2027</w:t>
      </w:r>
      <w:r w:rsidR="00BC0E1A">
        <w:rPr>
          <w:sz w:val="28"/>
          <w:szCs w:val="28"/>
        </w:rPr>
        <w:t xml:space="preserve"> гг.» в 2024 году выделено 200</w:t>
      </w:r>
      <w:r w:rsidRPr="00A16669">
        <w:rPr>
          <w:sz w:val="28"/>
          <w:szCs w:val="28"/>
        </w:rPr>
        <w:t xml:space="preserve"> тыс. </w:t>
      </w:r>
      <w:proofErr w:type="spellStart"/>
      <w:r w:rsidRPr="00A16669">
        <w:rPr>
          <w:sz w:val="28"/>
          <w:szCs w:val="28"/>
        </w:rPr>
        <w:t>руб</w:t>
      </w:r>
      <w:proofErr w:type="spellEnd"/>
      <w:r w:rsidRPr="00A16669">
        <w:rPr>
          <w:sz w:val="28"/>
          <w:szCs w:val="28"/>
        </w:rPr>
        <w:t xml:space="preserve"> на выплату стипендий главы талантливой молодежи округа. Всего такой высокой награды были удостоены 1 студент и 19 школьников Кавалеровского округа.</w:t>
      </w:r>
    </w:p>
    <w:p w:rsidR="00A16669" w:rsidRPr="00A16669" w:rsidRDefault="00A16669" w:rsidP="00057A71">
      <w:pPr>
        <w:tabs>
          <w:tab w:val="left" w:pos="709"/>
          <w:tab w:val="left" w:pos="1134"/>
        </w:tabs>
        <w:ind w:firstLine="709"/>
        <w:jc w:val="both"/>
        <w:rPr>
          <w:sz w:val="28"/>
          <w:szCs w:val="28"/>
        </w:rPr>
      </w:pPr>
      <w:r w:rsidRPr="00A16669">
        <w:rPr>
          <w:sz w:val="28"/>
          <w:szCs w:val="28"/>
        </w:rPr>
        <w:tab/>
        <w:t xml:space="preserve">С целью содействия укреплению военно-патриотического воспитания детей и молодёжи в районе активно работает детско-юношеская военно-патриотическая организация «Спецназ Север», юнармейские отряды образовательных организаций. </w:t>
      </w:r>
    </w:p>
    <w:p w:rsidR="001028D9" w:rsidRDefault="001028D9" w:rsidP="00057A71">
      <w:pPr>
        <w:spacing w:line="276" w:lineRule="auto"/>
        <w:contextualSpacing/>
        <w:jc w:val="both"/>
        <w:rPr>
          <w:rFonts w:eastAsia="Calibri"/>
          <w:color w:val="FF0000"/>
          <w:sz w:val="28"/>
          <w:szCs w:val="28"/>
        </w:rPr>
      </w:pPr>
    </w:p>
    <w:p w:rsidR="0007714D" w:rsidRPr="0046051F" w:rsidRDefault="0007714D" w:rsidP="0007714D">
      <w:pPr>
        <w:spacing w:line="360" w:lineRule="auto"/>
        <w:contextualSpacing/>
        <w:jc w:val="center"/>
        <w:rPr>
          <w:rFonts w:eastAsia="Calibri"/>
          <w:b/>
          <w:color w:val="C00000"/>
          <w:sz w:val="28"/>
          <w:szCs w:val="28"/>
        </w:rPr>
      </w:pPr>
      <w:r w:rsidRPr="0046051F">
        <w:rPr>
          <w:rFonts w:eastAsia="Calibri"/>
          <w:b/>
          <w:color w:val="C00000"/>
          <w:sz w:val="28"/>
          <w:szCs w:val="28"/>
        </w:rPr>
        <w:t>Развитие сферы ЖКХ</w:t>
      </w:r>
    </w:p>
    <w:p w:rsidR="0007714D" w:rsidRPr="005D53E2" w:rsidRDefault="0007714D" w:rsidP="0007714D">
      <w:pPr>
        <w:autoSpaceDE w:val="0"/>
        <w:autoSpaceDN w:val="0"/>
        <w:adjustRightInd w:val="0"/>
        <w:ind w:firstLine="709"/>
        <w:jc w:val="both"/>
        <w:rPr>
          <w:sz w:val="28"/>
          <w:szCs w:val="28"/>
        </w:rPr>
      </w:pPr>
      <w:r w:rsidRPr="005D53E2">
        <w:rPr>
          <w:sz w:val="28"/>
          <w:szCs w:val="28"/>
        </w:rPr>
        <w:t xml:space="preserve">На территории Кавалеровского муниципального округа коммунальные услуги теплоснабжения, водоснабжения и водоотведения предоставляет КГУП «Примтеплоэнерго». </w:t>
      </w:r>
    </w:p>
    <w:p w:rsidR="0007714D" w:rsidRPr="005D53E2" w:rsidRDefault="0007714D" w:rsidP="0007714D">
      <w:pPr>
        <w:autoSpaceDE w:val="0"/>
        <w:autoSpaceDN w:val="0"/>
        <w:adjustRightInd w:val="0"/>
        <w:ind w:firstLine="709"/>
        <w:jc w:val="both"/>
        <w:rPr>
          <w:sz w:val="28"/>
          <w:szCs w:val="28"/>
        </w:rPr>
      </w:pPr>
      <w:r w:rsidRPr="005D53E2">
        <w:rPr>
          <w:sz w:val="28"/>
          <w:szCs w:val="28"/>
        </w:rPr>
        <w:t>Электроснабжение осуществляется филиалом «Кавалеровская электросеть» АО «</w:t>
      </w:r>
      <w:proofErr w:type="spellStart"/>
      <w:r w:rsidRPr="005D53E2">
        <w:rPr>
          <w:sz w:val="28"/>
          <w:szCs w:val="28"/>
        </w:rPr>
        <w:t>Спасскэлектросеть</w:t>
      </w:r>
      <w:proofErr w:type="spellEnd"/>
      <w:r w:rsidRPr="005D53E2">
        <w:rPr>
          <w:sz w:val="28"/>
          <w:szCs w:val="28"/>
        </w:rPr>
        <w:t>» и структурным подразделением «Приморские северные электрические сети» филиала «ПЭС» ПАО «ДРСК».</w:t>
      </w:r>
    </w:p>
    <w:p w:rsidR="0007714D" w:rsidRPr="005D53E2" w:rsidRDefault="0007714D" w:rsidP="0007714D">
      <w:pPr>
        <w:autoSpaceDE w:val="0"/>
        <w:autoSpaceDN w:val="0"/>
        <w:adjustRightInd w:val="0"/>
        <w:ind w:firstLine="709"/>
        <w:jc w:val="both"/>
        <w:rPr>
          <w:sz w:val="28"/>
          <w:szCs w:val="28"/>
        </w:rPr>
      </w:pPr>
      <w:r w:rsidRPr="005D53E2">
        <w:rPr>
          <w:sz w:val="28"/>
          <w:szCs w:val="28"/>
        </w:rPr>
        <w:t>Управление многоквартирными домами на территории Кавалеровского муниципального округа осуществляют 5 управляющих компаний, под управлением которых 62 многоквартирных дома; 33 товарищества собственников жилья (ТСЖ, ТСН, ТСН(Ж)) под управлением которых 39 многоквартирных домов; непосредственное управление собственниками помещений выбрали в 44 многоквартирных домах.</w:t>
      </w:r>
    </w:p>
    <w:p w:rsidR="0007714D" w:rsidRDefault="0007714D" w:rsidP="0007714D">
      <w:pPr>
        <w:autoSpaceDE w:val="0"/>
        <w:autoSpaceDN w:val="0"/>
        <w:adjustRightInd w:val="0"/>
        <w:ind w:firstLine="709"/>
        <w:jc w:val="both"/>
        <w:rPr>
          <w:sz w:val="28"/>
          <w:szCs w:val="28"/>
        </w:rPr>
      </w:pPr>
      <w:r w:rsidRPr="005D53E2">
        <w:rPr>
          <w:sz w:val="28"/>
          <w:szCs w:val="28"/>
        </w:rPr>
        <w:t xml:space="preserve">В 19 многоквартирных домах не выбран или не реализован способ управления, администрацией округа в отношении таких домов было организовано и проведено 3 конкурса по отбору управляющих организаций для управления многоквартирными домами в соответствии с Постановлением Правительства Российской Федерации от 06.02.2006 года № 75 «О порядке проведения органами местного самоуправления открытого конкурса по отбору управляющей организации для управления многоквартирным домом». Конкурсы признаны не состоявшимися, в связи с отсутствием заявок от юридических лиц, имеющих лицензию на осуществление деятельности в сфере управления многоквартирными домами. </w:t>
      </w:r>
    </w:p>
    <w:p w:rsidR="0007714D" w:rsidRPr="005D53E2" w:rsidRDefault="0007714D" w:rsidP="0007714D">
      <w:pPr>
        <w:autoSpaceDE w:val="0"/>
        <w:autoSpaceDN w:val="0"/>
        <w:adjustRightInd w:val="0"/>
        <w:ind w:firstLine="709"/>
        <w:jc w:val="both"/>
        <w:rPr>
          <w:sz w:val="28"/>
          <w:szCs w:val="28"/>
        </w:rPr>
      </w:pPr>
    </w:p>
    <w:p w:rsidR="0007714D" w:rsidRPr="005D53E2" w:rsidRDefault="0007714D" w:rsidP="0007714D">
      <w:pPr>
        <w:autoSpaceDE w:val="0"/>
        <w:autoSpaceDN w:val="0"/>
        <w:adjustRightInd w:val="0"/>
        <w:ind w:firstLine="709"/>
        <w:jc w:val="both"/>
        <w:rPr>
          <w:sz w:val="28"/>
          <w:szCs w:val="28"/>
        </w:rPr>
      </w:pPr>
      <w:r>
        <w:rPr>
          <w:sz w:val="28"/>
          <w:szCs w:val="28"/>
        </w:rPr>
        <w:t xml:space="preserve">Одной из задач </w:t>
      </w:r>
      <w:r w:rsidRPr="005D53E2">
        <w:rPr>
          <w:sz w:val="28"/>
          <w:szCs w:val="28"/>
        </w:rPr>
        <w:t xml:space="preserve">администрации округа </w:t>
      </w:r>
      <w:r>
        <w:rPr>
          <w:sz w:val="28"/>
          <w:szCs w:val="28"/>
        </w:rPr>
        <w:t>является</w:t>
      </w:r>
      <w:r w:rsidRPr="005D53E2">
        <w:rPr>
          <w:sz w:val="28"/>
          <w:szCs w:val="28"/>
        </w:rPr>
        <w:t xml:space="preserve"> контроль</w:t>
      </w:r>
      <w:r>
        <w:rPr>
          <w:sz w:val="28"/>
          <w:szCs w:val="28"/>
        </w:rPr>
        <w:t xml:space="preserve"> за </w:t>
      </w:r>
      <w:r w:rsidRPr="00C037CA">
        <w:rPr>
          <w:b/>
          <w:sz w:val="28"/>
          <w:szCs w:val="28"/>
        </w:rPr>
        <w:t>подготовкой объектов теплоснабжения, жилищного фонда и объектов социального назначения к осенне-зимнему периоду (далее ОЗП) 2024-2025 годов</w:t>
      </w:r>
      <w:r w:rsidRPr="005D53E2">
        <w:rPr>
          <w:sz w:val="28"/>
          <w:szCs w:val="28"/>
        </w:rPr>
        <w:t xml:space="preserve">, </w:t>
      </w:r>
      <w:r>
        <w:rPr>
          <w:sz w:val="28"/>
          <w:szCs w:val="28"/>
        </w:rPr>
        <w:t xml:space="preserve">в том числе </w:t>
      </w:r>
      <w:r w:rsidRPr="005D53E2">
        <w:rPr>
          <w:sz w:val="28"/>
          <w:szCs w:val="28"/>
        </w:rPr>
        <w:t xml:space="preserve">домов без управления. </w:t>
      </w:r>
      <w:r>
        <w:rPr>
          <w:sz w:val="28"/>
          <w:szCs w:val="28"/>
        </w:rPr>
        <w:t>Мероприятия осуществлялись</w:t>
      </w:r>
      <w:r w:rsidRPr="005D53E2">
        <w:rPr>
          <w:sz w:val="28"/>
          <w:szCs w:val="28"/>
        </w:rPr>
        <w:t xml:space="preserve"> согласно план</w:t>
      </w:r>
      <w:r>
        <w:rPr>
          <w:sz w:val="28"/>
          <w:szCs w:val="28"/>
        </w:rPr>
        <w:t>а-</w:t>
      </w:r>
      <w:r w:rsidRPr="005D53E2">
        <w:rPr>
          <w:sz w:val="28"/>
          <w:szCs w:val="28"/>
        </w:rPr>
        <w:t>графика</w:t>
      </w:r>
      <w:r>
        <w:rPr>
          <w:sz w:val="28"/>
          <w:szCs w:val="28"/>
        </w:rPr>
        <w:t>.</w:t>
      </w:r>
      <w:r w:rsidRPr="005D53E2">
        <w:rPr>
          <w:sz w:val="28"/>
          <w:szCs w:val="28"/>
        </w:rPr>
        <w:t xml:space="preserve"> </w:t>
      </w:r>
    </w:p>
    <w:p w:rsidR="0007714D" w:rsidRDefault="0007714D" w:rsidP="0007714D">
      <w:pPr>
        <w:autoSpaceDE w:val="0"/>
        <w:autoSpaceDN w:val="0"/>
        <w:adjustRightInd w:val="0"/>
        <w:ind w:firstLine="709"/>
        <w:jc w:val="both"/>
        <w:rPr>
          <w:sz w:val="28"/>
          <w:szCs w:val="28"/>
        </w:rPr>
      </w:pPr>
      <w:r w:rsidRPr="005D53E2">
        <w:rPr>
          <w:sz w:val="28"/>
          <w:szCs w:val="28"/>
        </w:rPr>
        <w:t>За период отопительного сезона аварий (остановка более 8 часов) на системах тепло-, водо-, электроснабжения и водоотведения не зафиксировано</w:t>
      </w:r>
      <w:r>
        <w:rPr>
          <w:sz w:val="28"/>
          <w:szCs w:val="28"/>
        </w:rPr>
        <w:t>.</w:t>
      </w:r>
    </w:p>
    <w:p w:rsidR="0007714D" w:rsidRPr="0085471F" w:rsidRDefault="0007714D" w:rsidP="0007714D">
      <w:pPr>
        <w:autoSpaceDE w:val="0"/>
        <w:autoSpaceDN w:val="0"/>
        <w:adjustRightInd w:val="0"/>
        <w:ind w:firstLine="709"/>
        <w:jc w:val="both"/>
        <w:rPr>
          <w:sz w:val="28"/>
          <w:szCs w:val="28"/>
        </w:rPr>
      </w:pPr>
    </w:p>
    <w:p w:rsidR="0007714D" w:rsidRPr="00B75320" w:rsidRDefault="0007714D" w:rsidP="0007714D">
      <w:pPr>
        <w:autoSpaceDE w:val="0"/>
        <w:autoSpaceDN w:val="0"/>
        <w:adjustRightInd w:val="0"/>
        <w:ind w:firstLine="709"/>
        <w:jc w:val="both"/>
        <w:rPr>
          <w:sz w:val="28"/>
          <w:szCs w:val="28"/>
        </w:rPr>
      </w:pPr>
      <w:r w:rsidRPr="00C037CA">
        <w:rPr>
          <w:b/>
          <w:sz w:val="28"/>
          <w:szCs w:val="28"/>
        </w:rPr>
        <w:t>В рамках муниципальной программы «Формирование современной городской среды Кавалеровского муниципального округа на 2023-2030» по реализации национального проекта «Жилье и городская среда»</w:t>
      </w:r>
      <w:r w:rsidRPr="00B75320">
        <w:rPr>
          <w:sz w:val="28"/>
          <w:szCs w:val="28"/>
        </w:rPr>
        <w:t xml:space="preserve"> 2024 году администрация Кавалеровского муниципального округа </w:t>
      </w:r>
      <w:r>
        <w:rPr>
          <w:sz w:val="28"/>
          <w:szCs w:val="28"/>
        </w:rPr>
        <w:t xml:space="preserve">выполнила работы по благоустройству: </w:t>
      </w:r>
      <w:r w:rsidRPr="00B75320">
        <w:rPr>
          <w:sz w:val="28"/>
          <w:szCs w:val="28"/>
        </w:rPr>
        <w:t xml:space="preserve"> </w:t>
      </w:r>
      <w:r>
        <w:rPr>
          <w:sz w:val="28"/>
          <w:szCs w:val="28"/>
        </w:rPr>
        <w:t xml:space="preserve"> </w:t>
      </w:r>
    </w:p>
    <w:p w:rsidR="0007714D" w:rsidRPr="00B75320" w:rsidRDefault="0007714D" w:rsidP="0007714D">
      <w:pPr>
        <w:autoSpaceDE w:val="0"/>
        <w:autoSpaceDN w:val="0"/>
        <w:adjustRightInd w:val="0"/>
        <w:ind w:firstLine="709"/>
        <w:jc w:val="both"/>
        <w:rPr>
          <w:sz w:val="28"/>
          <w:szCs w:val="28"/>
        </w:rPr>
      </w:pPr>
      <w:r>
        <w:rPr>
          <w:sz w:val="28"/>
          <w:szCs w:val="28"/>
        </w:rPr>
        <w:t xml:space="preserve">- </w:t>
      </w:r>
      <w:r w:rsidRPr="00B75320">
        <w:rPr>
          <w:sz w:val="28"/>
          <w:szCs w:val="28"/>
        </w:rPr>
        <w:t>площади перед ДК «Союз»</w:t>
      </w:r>
      <w:r>
        <w:rPr>
          <w:sz w:val="28"/>
          <w:szCs w:val="28"/>
        </w:rPr>
        <w:t xml:space="preserve"> </w:t>
      </w:r>
      <w:proofErr w:type="spellStart"/>
      <w:r w:rsidRPr="00B75320">
        <w:rPr>
          <w:sz w:val="28"/>
          <w:szCs w:val="28"/>
        </w:rPr>
        <w:t>пгт</w:t>
      </w:r>
      <w:proofErr w:type="spellEnd"/>
      <w:r w:rsidRPr="00B75320">
        <w:rPr>
          <w:sz w:val="28"/>
          <w:szCs w:val="28"/>
        </w:rPr>
        <w:t>. Хрустальный</w:t>
      </w:r>
      <w:r>
        <w:rPr>
          <w:sz w:val="28"/>
          <w:szCs w:val="28"/>
        </w:rPr>
        <w:t xml:space="preserve">, </w:t>
      </w:r>
      <w:proofErr w:type="spellStart"/>
      <w:proofErr w:type="gramStart"/>
      <w:r>
        <w:rPr>
          <w:sz w:val="28"/>
          <w:szCs w:val="28"/>
        </w:rPr>
        <w:t>т.к</w:t>
      </w:r>
      <w:proofErr w:type="spellEnd"/>
      <w:proofErr w:type="gramEnd"/>
      <w:r w:rsidRPr="00B75320">
        <w:rPr>
          <w:sz w:val="28"/>
          <w:szCs w:val="28"/>
        </w:rPr>
        <w:t xml:space="preserve"> </w:t>
      </w:r>
      <w:r>
        <w:rPr>
          <w:sz w:val="28"/>
          <w:szCs w:val="28"/>
        </w:rPr>
        <w:t>э</w:t>
      </w:r>
      <w:r w:rsidRPr="00B75320">
        <w:rPr>
          <w:sz w:val="28"/>
          <w:szCs w:val="28"/>
        </w:rPr>
        <w:t>та территория стала лидером рейтингового голосования в 2023 году. В рамках благо</w:t>
      </w:r>
      <w:r>
        <w:rPr>
          <w:sz w:val="28"/>
          <w:szCs w:val="28"/>
        </w:rPr>
        <w:t>устройства провели 1 этап работ:</w:t>
      </w:r>
      <w:r w:rsidRPr="00B75320">
        <w:rPr>
          <w:sz w:val="28"/>
          <w:szCs w:val="28"/>
        </w:rPr>
        <w:t xml:space="preserve"> устройство асфальтобетонного покрытия с заменой бортового камня, монтаж лотков ливневой канализации. </w:t>
      </w:r>
      <w:r>
        <w:rPr>
          <w:sz w:val="28"/>
          <w:szCs w:val="28"/>
        </w:rPr>
        <w:t>По проекту</w:t>
      </w:r>
      <w:r w:rsidRPr="00B75320">
        <w:rPr>
          <w:sz w:val="28"/>
          <w:szCs w:val="28"/>
        </w:rPr>
        <w:t xml:space="preserve"> </w:t>
      </w:r>
      <w:r>
        <w:rPr>
          <w:sz w:val="28"/>
          <w:szCs w:val="28"/>
        </w:rPr>
        <w:t xml:space="preserve">освоено </w:t>
      </w:r>
      <w:r w:rsidRPr="00B75320">
        <w:rPr>
          <w:sz w:val="28"/>
          <w:szCs w:val="28"/>
        </w:rPr>
        <w:t>5</w:t>
      </w:r>
      <w:r>
        <w:rPr>
          <w:sz w:val="28"/>
          <w:szCs w:val="28"/>
        </w:rPr>
        <w:t>,</w:t>
      </w:r>
      <w:r w:rsidRPr="00B75320">
        <w:rPr>
          <w:sz w:val="28"/>
          <w:szCs w:val="28"/>
        </w:rPr>
        <w:t>164</w:t>
      </w:r>
      <w:r>
        <w:rPr>
          <w:sz w:val="28"/>
          <w:szCs w:val="28"/>
        </w:rPr>
        <w:t xml:space="preserve"> </w:t>
      </w:r>
      <w:proofErr w:type="spellStart"/>
      <w:r>
        <w:rPr>
          <w:sz w:val="28"/>
          <w:szCs w:val="28"/>
        </w:rPr>
        <w:t>млн.</w:t>
      </w:r>
      <w:r w:rsidRPr="00B75320">
        <w:rPr>
          <w:sz w:val="28"/>
          <w:szCs w:val="28"/>
        </w:rPr>
        <w:t>руб</w:t>
      </w:r>
      <w:proofErr w:type="spellEnd"/>
      <w:r w:rsidRPr="00B75320">
        <w:rPr>
          <w:sz w:val="28"/>
          <w:szCs w:val="28"/>
        </w:rPr>
        <w:t xml:space="preserve">. </w:t>
      </w:r>
    </w:p>
    <w:p w:rsidR="0007714D" w:rsidRPr="00B75320" w:rsidRDefault="0007714D" w:rsidP="0007714D">
      <w:pPr>
        <w:autoSpaceDE w:val="0"/>
        <w:autoSpaceDN w:val="0"/>
        <w:adjustRightInd w:val="0"/>
        <w:ind w:firstLine="709"/>
        <w:jc w:val="both"/>
        <w:rPr>
          <w:sz w:val="28"/>
          <w:szCs w:val="28"/>
        </w:rPr>
      </w:pPr>
      <w:r>
        <w:rPr>
          <w:sz w:val="28"/>
          <w:szCs w:val="28"/>
        </w:rPr>
        <w:t>- сквер «Слава Горнякам», который реализовался</w:t>
      </w:r>
      <w:r w:rsidRPr="00B75320">
        <w:rPr>
          <w:sz w:val="28"/>
          <w:szCs w:val="28"/>
        </w:rPr>
        <w:t xml:space="preserve"> </w:t>
      </w:r>
      <w:r>
        <w:rPr>
          <w:sz w:val="28"/>
          <w:szCs w:val="28"/>
        </w:rPr>
        <w:t>в рамках</w:t>
      </w:r>
      <w:r w:rsidRPr="00B75320">
        <w:rPr>
          <w:sz w:val="28"/>
          <w:szCs w:val="28"/>
        </w:rPr>
        <w:t xml:space="preserve"> Всероссийского конкурса лучших проектов комфортной городской среды. </w:t>
      </w:r>
      <w:r>
        <w:rPr>
          <w:sz w:val="28"/>
          <w:szCs w:val="28"/>
        </w:rPr>
        <w:t>На территории сквера:</w:t>
      </w:r>
      <w:r w:rsidRPr="00B75320">
        <w:rPr>
          <w:sz w:val="28"/>
          <w:szCs w:val="28"/>
        </w:rPr>
        <w:t xml:space="preserve"> обустроены зоны отдыха с установкой скамеек, лавочек, качелей и других элементов малых архитектурных форм, обустроено освещение и система видеонаблюдения</w:t>
      </w:r>
      <w:r>
        <w:rPr>
          <w:sz w:val="28"/>
          <w:szCs w:val="28"/>
        </w:rPr>
        <w:t xml:space="preserve"> и п</w:t>
      </w:r>
      <w:r w:rsidRPr="00B75320">
        <w:rPr>
          <w:sz w:val="28"/>
          <w:szCs w:val="28"/>
        </w:rPr>
        <w:t>роведены работы по благ</w:t>
      </w:r>
      <w:r>
        <w:rPr>
          <w:sz w:val="28"/>
          <w:szCs w:val="28"/>
        </w:rPr>
        <w:t xml:space="preserve">оустройству территории. </w:t>
      </w:r>
      <w:r w:rsidRPr="00B75320">
        <w:rPr>
          <w:sz w:val="28"/>
          <w:szCs w:val="28"/>
        </w:rPr>
        <w:t xml:space="preserve">Сумма, </w:t>
      </w:r>
      <w:r>
        <w:rPr>
          <w:sz w:val="28"/>
          <w:szCs w:val="28"/>
        </w:rPr>
        <w:t>освоенная</w:t>
      </w:r>
      <w:r w:rsidRPr="00B75320">
        <w:rPr>
          <w:sz w:val="28"/>
          <w:szCs w:val="28"/>
        </w:rPr>
        <w:t xml:space="preserve"> из федерального и краевого бюджетов, составила 50</w:t>
      </w:r>
      <w:r>
        <w:rPr>
          <w:sz w:val="28"/>
          <w:szCs w:val="28"/>
        </w:rPr>
        <w:t>,</w:t>
      </w:r>
      <w:r w:rsidRPr="00B75320">
        <w:rPr>
          <w:sz w:val="28"/>
          <w:szCs w:val="28"/>
        </w:rPr>
        <w:t>5</w:t>
      </w:r>
      <w:r>
        <w:rPr>
          <w:sz w:val="28"/>
          <w:szCs w:val="28"/>
        </w:rPr>
        <w:t xml:space="preserve"> </w:t>
      </w:r>
      <w:proofErr w:type="spellStart"/>
      <w:r>
        <w:rPr>
          <w:sz w:val="28"/>
          <w:szCs w:val="28"/>
        </w:rPr>
        <w:t>млн.</w:t>
      </w:r>
      <w:r w:rsidRPr="00B75320">
        <w:rPr>
          <w:sz w:val="28"/>
          <w:szCs w:val="28"/>
        </w:rPr>
        <w:t>руб</w:t>
      </w:r>
      <w:proofErr w:type="spellEnd"/>
      <w:r>
        <w:rPr>
          <w:sz w:val="28"/>
          <w:szCs w:val="28"/>
        </w:rPr>
        <w:t>.</w:t>
      </w:r>
      <w:r w:rsidRPr="00B75320">
        <w:rPr>
          <w:sz w:val="28"/>
          <w:szCs w:val="28"/>
        </w:rPr>
        <w:t xml:space="preserve"> Главный объект стела «Слава горнякам» была отреставрирована на дополнительно выделенные деньги из местного бюджета в сумме 136</w:t>
      </w:r>
      <w:r>
        <w:rPr>
          <w:sz w:val="28"/>
          <w:szCs w:val="28"/>
        </w:rPr>
        <w:t>,</w:t>
      </w:r>
      <w:r w:rsidRPr="00B75320">
        <w:rPr>
          <w:sz w:val="28"/>
          <w:szCs w:val="28"/>
        </w:rPr>
        <w:t>178</w:t>
      </w:r>
      <w:r>
        <w:rPr>
          <w:sz w:val="28"/>
          <w:szCs w:val="28"/>
        </w:rPr>
        <w:t xml:space="preserve"> </w:t>
      </w:r>
      <w:proofErr w:type="spellStart"/>
      <w:r>
        <w:rPr>
          <w:sz w:val="28"/>
          <w:szCs w:val="28"/>
        </w:rPr>
        <w:t>тыс.</w:t>
      </w:r>
      <w:r w:rsidRPr="00B75320">
        <w:rPr>
          <w:sz w:val="28"/>
          <w:szCs w:val="28"/>
        </w:rPr>
        <w:t>руб</w:t>
      </w:r>
      <w:proofErr w:type="spellEnd"/>
      <w:r w:rsidRPr="00B75320">
        <w:rPr>
          <w:sz w:val="28"/>
          <w:szCs w:val="28"/>
        </w:rPr>
        <w:t xml:space="preserve">. </w:t>
      </w:r>
    </w:p>
    <w:p w:rsidR="0007714D" w:rsidRDefault="0007714D" w:rsidP="0007714D">
      <w:pPr>
        <w:autoSpaceDE w:val="0"/>
        <w:autoSpaceDN w:val="0"/>
        <w:adjustRightInd w:val="0"/>
        <w:ind w:firstLine="709"/>
        <w:jc w:val="both"/>
        <w:rPr>
          <w:sz w:val="28"/>
          <w:szCs w:val="28"/>
        </w:rPr>
      </w:pPr>
      <w:r w:rsidRPr="00C037CA">
        <w:rPr>
          <w:b/>
          <w:sz w:val="28"/>
          <w:szCs w:val="28"/>
        </w:rPr>
        <w:t xml:space="preserve">В рамках </w:t>
      </w:r>
      <w:r w:rsidRPr="00C037CA">
        <w:rPr>
          <w:b/>
          <w:sz w:val="28"/>
          <w:szCs w:val="28"/>
        </w:rPr>
        <w:tab/>
        <w:t>муниципальной программы «Благоустройство территорий, детских и спортивных площадок на территории Кавалеровского муниципального округа на 2023-2027 годы»</w:t>
      </w:r>
      <w:r w:rsidRPr="00B75320">
        <w:rPr>
          <w:sz w:val="28"/>
          <w:szCs w:val="28"/>
        </w:rPr>
        <w:t xml:space="preserve"> которая </w:t>
      </w:r>
      <w:r>
        <w:rPr>
          <w:sz w:val="28"/>
          <w:szCs w:val="28"/>
        </w:rPr>
        <w:t>реализуется в рамках программы Г</w:t>
      </w:r>
      <w:r w:rsidRPr="00B75320">
        <w:rPr>
          <w:sz w:val="28"/>
          <w:szCs w:val="28"/>
        </w:rPr>
        <w:t xml:space="preserve">убернатора Приморского края </w:t>
      </w:r>
      <w:r>
        <w:rPr>
          <w:sz w:val="28"/>
          <w:szCs w:val="28"/>
        </w:rPr>
        <w:t>«1000 дворов»</w:t>
      </w:r>
      <w:r w:rsidRPr="00B75320">
        <w:rPr>
          <w:sz w:val="28"/>
          <w:szCs w:val="28"/>
        </w:rPr>
        <w:t xml:space="preserve"> </w:t>
      </w:r>
      <w:r>
        <w:rPr>
          <w:sz w:val="28"/>
          <w:szCs w:val="28"/>
        </w:rPr>
        <w:t>в</w:t>
      </w:r>
      <w:r w:rsidRPr="00B75320">
        <w:rPr>
          <w:sz w:val="28"/>
          <w:szCs w:val="28"/>
        </w:rPr>
        <w:t xml:space="preserve"> 2024 году </w:t>
      </w:r>
      <w:r>
        <w:rPr>
          <w:sz w:val="28"/>
          <w:szCs w:val="28"/>
        </w:rPr>
        <w:t>благоустроили</w:t>
      </w:r>
      <w:r w:rsidRPr="00B75320">
        <w:rPr>
          <w:sz w:val="28"/>
          <w:szCs w:val="28"/>
        </w:rPr>
        <w:t xml:space="preserve"> две дворовые территории по ул. Горького </w:t>
      </w:r>
      <w:proofErr w:type="spellStart"/>
      <w:r w:rsidRPr="00B75320">
        <w:rPr>
          <w:sz w:val="28"/>
          <w:szCs w:val="28"/>
        </w:rPr>
        <w:t>пгт</w:t>
      </w:r>
      <w:proofErr w:type="spellEnd"/>
      <w:r w:rsidRPr="00B75320">
        <w:rPr>
          <w:sz w:val="28"/>
          <w:szCs w:val="28"/>
        </w:rPr>
        <w:t xml:space="preserve">. Кавалерово и по ул. Партизанской п. Рудного. </w:t>
      </w:r>
      <w:r>
        <w:rPr>
          <w:sz w:val="28"/>
          <w:szCs w:val="28"/>
        </w:rPr>
        <w:t>Освоено</w:t>
      </w:r>
      <w:r w:rsidRPr="00B75320">
        <w:rPr>
          <w:sz w:val="28"/>
          <w:szCs w:val="28"/>
        </w:rPr>
        <w:t xml:space="preserve"> 14</w:t>
      </w:r>
      <w:r>
        <w:rPr>
          <w:sz w:val="28"/>
          <w:szCs w:val="28"/>
        </w:rPr>
        <w:t>,</w:t>
      </w:r>
      <w:r w:rsidRPr="00B75320">
        <w:rPr>
          <w:sz w:val="28"/>
          <w:szCs w:val="28"/>
        </w:rPr>
        <w:t>019</w:t>
      </w:r>
      <w:r>
        <w:rPr>
          <w:sz w:val="28"/>
          <w:szCs w:val="28"/>
        </w:rPr>
        <w:t xml:space="preserve"> </w:t>
      </w:r>
      <w:proofErr w:type="spellStart"/>
      <w:r>
        <w:rPr>
          <w:sz w:val="28"/>
          <w:szCs w:val="28"/>
        </w:rPr>
        <w:t>млн.</w:t>
      </w:r>
      <w:r w:rsidRPr="00B75320">
        <w:rPr>
          <w:sz w:val="28"/>
          <w:szCs w:val="28"/>
        </w:rPr>
        <w:t>руб</w:t>
      </w:r>
      <w:proofErr w:type="spellEnd"/>
      <w:r>
        <w:rPr>
          <w:sz w:val="28"/>
          <w:szCs w:val="28"/>
        </w:rPr>
        <w:t>.</w:t>
      </w:r>
      <w:r w:rsidRPr="00B75320">
        <w:rPr>
          <w:sz w:val="28"/>
          <w:szCs w:val="28"/>
        </w:rPr>
        <w:t xml:space="preserve"> </w:t>
      </w:r>
    </w:p>
    <w:p w:rsidR="0007714D" w:rsidRPr="00C037CA" w:rsidRDefault="0007714D" w:rsidP="0007714D">
      <w:pPr>
        <w:autoSpaceDE w:val="0"/>
        <w:autoSpaceDN w:val="0"/>
        <w:adjustRightInd w:val="0"/>
        <w:ind w:firstLine="709"/>
        <w:jc w:val="both"/>
        <w:rPr>
          <w:color w:val="000000"/>
          <w:sz w:val="28"/>
          <w:szCs w:val="28"/>
        </w:rPr>
      </w:pPr>
      <w:r w:rsidRPr="00C037CA">
        <w:rPr>
          <w:b/>
          <w:sz w:val="28"/>
          <w:szCs w:val="28"/>
        </w:rPr>
        <w:t>В рамках реализации муниципальной программы «Обеспечение доступным жильем и качественными услугами жилищно-коммунального хозяйства населения Приморского края на 2020 - 2027 годы»</w:t>
      </w:r>
      <w:r>
        <w:rPr>
          <w:sz w:val="28"/>
          <w:szCs w:val="28"/>
        </w:rPr>
        <w:t xml:space="preserve">, в 2024 году было </w:t>
      </w:r>
      <w:proofErr w:type="gramStart"/>
      <w:r>
        <w:rPr>
          <w:sz w:val="28"/>
          <w:szCs w:val="28"/>
        </w:rPr>
        <w:t xml:space="preserve">обеспечено  </w:t>
      </w:r>
      <w:r w:rsidRPr="00EC32B1">
        <w:rPr>
          <w:sz w:val="28"/>
          <w:szCs w:val="28"/>
        </w:rPr>
        <w:t>дровами</w:t>
      </w:r>
      <w:proofErr w:type="gramEnd"/>
      <w:r w:rsidRPr="00EC32B1">
        <w:rPr>
          <w:sz w:val="28"/>
          <w:szCs w:val="28"/>
        </w:rPr>
        <w:t xml:space="preserve"> </w:t>
      </w:r>
      <w:r w:rsidR="00417743">
        <w:rPr>
          <w:sz w:val="28"/>
          <w:szCs w:val="28"/>
        </w:rPr>
        <w:t>414</w:t>
      </w:r>
      <w:r>
        <w:rPr>
          <w:sz w:val="28"/>
          <w:szCs w:val="28"/>
        </w:rPr>
        <w:t xml:space="preserve"> </w:t>
      </w:r>
      <w:r w:rsidRPr="003D7229">
        <w:rPr>
          <w:sz w:val="28"/>
          <w:szCs w:val="28"/>
        </w:rPr>
        <w:t>домовладений</w:t>
      </w:r>
      <w:r>
        <w:rPr>
          <w:sz w:val="28"/>
          <w:szCs w:val="28"/>
        </w:rPr>
        <w:t xml:space="preserve">, </w:t>
      </w:r>
      <w:r w:rsidRPr="00337EB0">
        <w:rPr>
          <w:sz w:val="28"/>
          <w:szCs w:val="28"/>
        </w:rPr>
        <w:t>в том числе:</w:t>
      </w:r>
      <w:r>
        <w:rPr>
          <w:sz w:val="28"/>
          <w:szCs w:val="28"/>
        </w:rPr>
        <w:t xml:space="preserve"> </w:t>
      </w:r>
      <w:r w:rsidR="00417743">
        <w:rPr>
          <w:sz w:val="28"/>
          <w:szCs w:val="28"/>
        </w:rPr>
        <w:t>71</w:t>
      </w:r>
      <w:r w:rsidRPr="00337EB0">
        <w:rPr>
          <w:sz w:val="28"/>
          <w:szCs w:val="28"/>
        </w:rPr>
        <w:t xml:space="preserve"> </w:t>
      </w:r>
      <w:r>
        <w:rPr>
          <w:sz w:val="28"/>
          <w:szCs w:val="28"/>
        </w:rPr>
        <w:t>домовладение - это</w:t>
      </w:r>
      <w:r w:rsidRPr="00337EB0">
        <w:rPr>
          <w:sz w:val="28"/>
          <w:szCs w:val="28"/>
        </w:rPr>
        <w:t xml:space="preserve"> дрова-разделанные (</w:t>
      </w:r>
      <w:r w:rsidR="00417743">
        <w:rPr>
          <w:sz w:val="28"/>
          <w:szCs w:val="28"/>
        </w:rPr>
        <w:t>710</w:t>
      </w:r>
      <w:r w:rsidRPr="00337EB0">
        <w:rPr>
          <w:sz w:val="28"/>
          <w:szCs w:val="28"/>
        </w:rPr>
        <w:t xml:space="preserve"> м</w:t>
      </w:r>
      <w:r w:rsidRPr="00337EB0">
        <w:rPr>
          <w:sz w:val="28"/>
          <w:szCs w:val="28"/>
          <w:vertAlign w:val="superscript"/>
        </w:rPr>
        <w:t>3</w:t>
      </w:r>
      <w:r w:rsidRPr="00337EB0">
        <w:rPr>
          <w:sz w:val="28"/>
          <w:szCs w:val="28"/>
        </w:rPr>
        <w:t>)</w:t>
      </w:r>
      <w:r>
        <w:rPr>
          <w:sz w:val="28"/>
          <w:szCs w:val="28"/>
        </w:rPr>
        <w:t xml:space="preserve"> и </w:t>
      </w:r>
      <w:r w:rsidR="00417743">
        <w:rPr>
          <w:sz w:val="28"/>
          <w:szCs w:val="28"/>
        </w:rPr>
        <w:t>343</w:t>
      </w:r>
      <w:r>
        <w:rPr>
          <w:sz w:val="28"/>
          <w:szCs w:val="28"/>
        </w:rPr>
        <w:t xml:space="preserve"> домовладение</w:t>
      </w:r>
      <w:r w:rsidRPr="00337EB0">
        <w:rPr>
          <w:sz w:val="28"/>
          <w:szCs w:val="28"/>
        </w:rPr>
        <w:t xml:space="preserve"> </w:t>
      </w:r>
      <w:r>
        <w:rPr>
          <w:sz w:val="28"/>
          <w:szCs w:val="28"/>
        </w:rPr>
        <w:t>–</w:t>
      </w:r>
      <w:r w:rsidRPr="00337EB0">
        <w:rPr>
          <w:sz w:val="28"/>
          <w:szCs w:val="28"/>
        </w:rPr>
        <w:t xml:space="preserve"> </w:t>
      </w:r>
      <w:r>
        <w:rPr>
          <w:sz w:val="28"/>
          <w:szCs w:val="28"/>
        </w:rPr>
        <w:t xml:space="preserve">это </w:t>
      </w:r>
      <w:r w:rsidRPr="00337EB0">
        <w:rPr>
          <w:sz w:val="28"/>
          <w:szCs w:val="28"/>
        </w:rPr>
        <w:t>дрова-</w:t>
      </w:r>
      <w:proofErr w:type="spellStart"/>
      <w:r w:rsidRPr="00337EB0">
        <w:rPr>
          <w:sz w:val="28"/>
          <w:szCs w:val="28"/>
        </w:rPr>
        <w:t>долготье</w:t>
      </w:r>
      <w:proofErr w:type="spellEnd"/>
      <w:r w:rsidRPr="00337EB0">
        <w:rPr>
          <w:sz w:val="28"/>
          <w:szCs w:val="28"/>
        </w:rPr>
        <w:t xml:space="preserve"> (</w:t>
      </w:r>
      <w:r w:rsidR="00417743">
        <w:rPr>
          <w:sz w:val="28"/>
          <w:szCs w:val="28"/>
        </w:rPr>
        <w:t>3423,19</w:t>
      </w:r>
      <w:r w:rsidRPr="00337EB0">
        <w:rPr>
          <w:sz w:val="28"/>
          <w:szCs w:val="28"/>
        </w:rPr>
        <w:t xml:space="preserve"> м</w:t>
      </w:r>
      <w:r w:rsidRPr="00337EB0">
        <w:rPr>
          <w:sz w:val="28"/>
          <w:szCs w:val="28"/>
          <w:vertAlign w:val="superscript"/>
        </w:rPr>
        <w:t>3</w:t>
      </w:r>
      <w:r w:rsidRPr="00337EB0">
        <w:rPr>
          <w:sz w:val="28"/>
          <w:szCs w:val="28"/>
        </w:rPr>
        <w:t>)</w:t>
      </w:r>
      <w:r>
        <w:rPr>
          <w:sz w:val="28"/>
          <w:szCs w:val="28"/>
        </w:rPr>
        <w:t xml:space="preserve"> на сумму </w:t>
      </w:r>
      <w:r w:rsidR="00417743">
        <w:rPr>
          <w:sz w:val="28"/>
          <w:szCs w:val="28"/>
        </w:rPr>
        <w:t>14,373</w:t>
      </w:r>
      <w:r>
        <w:rPr>
          <w:sz w:val="28"/>
          <w:szCs w:val="28"/>
        </w:rPr>
        <w:t xml:space="preserve"> </w:t>
      </w:r>
      <w:proofErr w:type="spellStart"/>
      <w:r>
        <w:rPr>
          <w:sz w:val="28"/>
          <w:szCs w:val="28"/>
        </w:rPr>
        <w:t>млн.</w:t>
      </w:r>
      <w:r w:rsidRPr="003D7229">
        <w:rPr>
          <w:sz w:val="28"/>
          <w:szCs w:val="28"/>
        </w:rPr>
        <w:t>руб</w:t>
      </w:r>
      <w:proofErr w:type="spellEnd"/>
      <w:r w:rsidRPr="003D7229">
        <w:rPr>
          <w:sz w:val="28"/>
          <w:szCs w:val="28"/>
        </w:rPr>
        <w:t>.,</w:t>
      </w:r>
      <w:r>
        <w:rPr>
          <w:sz w:val="28"/>
          <w:szCs w:val="28"/>
        </w:rPr>
        <w:t xml:space="preserve"> в том числе из </w:t>
      </w:r>
      <w:r w:rsidRPr="003D7229">
        <w:rPr>
          <w:sz w:val="28"/>
          <w:szCs w:val="28"/>
        </w:rPr>
        <w:t>краевого бюджета</w:t>
      </w:r>
      <w:r>
        <w:rPr>
          <w:sz w:val="28"/>
          <w:szCs w:val="28"/>
        </w:rPr>
        <w:t xml:space="preserve"> </w:t>
      </w:r>
      <w:r w:rsidR="00417743">
        <w:rPr>
          <w:sz w:val="28"/>
          <w:szCs w:val="28"/>
        </w:rPr>
        <w:t>14,229</w:t>
      </w:r>
      <w:r>
        <w:rPr>
          <w:sz w:val="28"/>
          <w:szCs w:val="28"/>
        </w:rPr>
        <w:t xml:space="preserve"> </w:t>
      </w:r>
      <w:proofErr w:type="spellStart"/>
      <w:r>
        <w:rPr>
          <w:sz w:val="28"/>
          <w:szCs w:val="28"/>
        </w:rPr>
        <w:t>млн.руб</w:t>
      </w:r>
      <w:proofErr w:type="spellEnd"/>
      <w:r>
        <w:rPr>
          <w:sz w:val="28"/>
          <w:szCs w:val="28"/>
        </w:rPr>
        <w:t xml:space="preserve">., из </w:t>
      </w:r>
      <w:r w:rsidRPr="003D7229">
        <w:rPr>
          <w:sz w:val="28"/>
          <w:szCs w:val="28"/>
        </w:rPr>
        <w:t xml:space="preserve">местного бюджета </w:t>
      </w:r>
      <w:r w:rsidR="00417743">
        <w:rPr>
          <w:sz w:val="28"/>
          <w:szCs w:val="28"/>
        </w:rPr>
        <w:t>143,7</w:t>
      </w:r>
      <w:r>
        <w:rPr>
          <w:sz w:val="28"/>
          <w:szCs w:val="28"/>
        </w:rPr>
        <w:t xml:space="preserve"> </w:t>
      </w:r>
      <w:proofErr w:type="spellStart"/>
      <w:r>
        <w:rPr>
          <w:sz w:val="28"/>
          <w:szCs w:val="28"/>
        </w:rPr>
        <w:t>тыс.</w:t>
      </w:r>
      <w:r w:rsidRPr="003D7229">
        <w:rPr>
          <w:sz w:val="28"/>
          <w:szCs w:val="28"/>
        </w:rPr>
        <w:t>руб</w:t>
      </w:r>
      <w:proofErr w:type="spellEnd"/>
      <w:r w:rsidRPr="003D7229">
        <w:rPr>
          <w:sz w:val="28"/>
          <w:szCs w:val="28"/>
        </w:rPr>
        <w:t>. Субсидия о</w:t>
      </w:r>
      <w:bookmarkStart w:id="0" w:name="_GoBack"/>
      <w:bookmarkEnd w:id="0"/>
      <w:r w:rsidRPr="003D7229">
        <w:rPr>
          <w:sz w:val="28"/>
          <w:szCs w:val="28"/>
        </w:rPr>
        <w:t xml:space="preserve">своена в полном объеме. </w:t>
      </w:r>
    </w:p>
    <w:p w:rsidR="0007714D" w:rsidRDefault="0007714D" w:rsidP="0007714D">
      <w:pPr>
        <w:autoSpaceDE w:val="0"/>
        <w:autoSpaceDN w:val="0"/>
        <w:adjustRightInd w:val="0"/>
        <w:ind w:firstLine="709"/>
        <w:jc w:val="both"/>
        <w:rPr>
          <w:sz w:val="28"/>
          <w:szCs w:val="28"/>
        </w:rPr>
      </w:pPr>
    </w:p>
    <w:p w:rsidR="0007714D" w:rsidRPr="00E4058A" w:rsidRDefault="0007714D" w:rsidP="0007714D">
      <w:pPr>
        <w:autoSpaceDE w:val="0"/>
        <w:autoSpaceDN w:val="0"/>
        <w:adjustRightInd w:val="0"/>
        <w:ind w:firstLine="709"/>
        <w:jc w:val="both"/>
        <w:rPr>
          <w:sz w:val="28"/>
          <w:szCs w:val="28"/>
        </w:rPr>
      </w:pPr>
      <w:r w:rsidRPr="00C037CA">
        <w:rPr>
          <w:b/>
          <w:sz w:val="28"/>
          <w:szCs w:val="28"/>
        </w:rPr>
        <w:t>Деятельность по оказанию ритуальных услуг</w:t>
      </w:r>
      <w:r w:rsidRPr="00E4058A">
        <w:rPr>
          <w:sz w:val="28"/>
          <w:szCs w:val="28"/>
        </w:rPr>
        <w:t xml:space="preserve"> и содержанию мест захоронения на территории Кавалеровского муниципального </w:t>
      </w:r>
      <w:r>
        <w:rPr>
          <w:sz w:val="28"/>
          <w:szCs w:val="28"/>
        </w:rPr>
        <w:t>округа</w:t>
      </w:r>
      <w:r w:rsidRPr="00E4058A">
        <w:rPr>
          <w:sz w:val="28"/>
          <w:szCs w:val="28"/>
        </w:rPr>
        <w:t xml:space="preserve"> осуществляется индивидуальными предпринимателями:</w:t>
      </w:r>
    </w:p>
    <w:p w:rsidR="0007714D" w:rsidRPr="00E4058A" w:rsidRDefault="0007714D" w:rsidP="0007714D">
      <w:pPr>
        <w:autoSpaceDE w:val="0"/>
        <w:autoSpaceDN w:val="0"/>
        <w:adjustRightInd w:val="0"/>
        <w:ind w:firstLine="709"/>
        <w:jc w:val="both"/>
        <w:rPr>
          <w:sz w:val="28"/>
          <w:szCs w:val="28"/>
        </w:rPr>
      </w:pPr>
      <w:r w:rsidRPr="00E4058A">
        <w:rPr>
          <w:sz w:val="28"/>
          <w:szCs w:val="28"/>
        </w:rPr>
        <w:t xml:space="preserve">- </w:t>
      </w:r>
      <w:r>
        <w:rPr>
          <w:sz w:val="28"/>
          <w:szCs w:val="28"/>
        </w:rPr>
        <w:t xml:space="preserve">ИП </w:t>
      </w:r>
      <w:r w:rsidRPr="00E4058A">
        <w:rPr>
          <w:sz w:val="28"/>
          <w:szCs w:val="28"/>
        </w:rPr>
        <w:t>Серебренникова Алена Александровна (Ритуальная служба «Свеча»);</w:t>
      </w:r>
    </w:p>
    <w:p w:rsidR="0007714D" w:rsidRDefault="0007714D" w:rsidP="0007714D">
      <w:pPr>
        <w:autoSpaceDE w:val="0"/>
        <w:autoSpaceDN w:val="0"/>
        <w:adjustRightInd w:val="0"/>
        <w:ind w:firstLine="709"/>
        <w:jc w:val="both"/>
        <w:rPr>
          <w:sz w:val="28"/>
          <w:szCs w:val="28"/>
        </w:rPr>
      </w:pPr>
      <w:r w:rsidRPr="00E4058A">
        <w:rPr>
          <w:sz w:val="28"/>
          <w:szCs w:val="28"/>
        </w:rPr>
        <w:t xml:space="preserve">- </w:t>
      </w:r>
      <w:r>
        <w:rPr>
          <w:sz w:val="28"/>
          <w:szCs w:val="28"/>
        </w:rPr>
        <w:t xml:space="preserve">ИП </w:t>
      </w:r>
      <w:proofErr w:type="spellStart"/>
      <w:r w:rsidRPr="00E4058A">
        <w:rPr>
          <w:sz w:val="28"/>
          <w:szCs w:val="28"/>
        </w:rPr>
        <w:t>Артимович</w:t>
      </w:r>
      <w:proofErr w:type="spellEnd"/>
      <w:r w:rsidRPr="00E4058A">
        <w:rPr>
          <w:sz w:val="28"/>
          <w:szCs w:val="28"/>
        </w:rPr>
        <w:t xml:space="preserve"> Надежда Александровна (Ритуальная служба «Ладья»);</w:t>
      </w:r>
    </w:p>
    <w:p w:rsidR="0007714D" w:rsidRDefault="0007714D" w:rsidP="0007714D">
      <w:pPr>
        <w:autoSpaceDE w:val="0"/>
        <w:autoSpaceDN w:val="0"/>
        <w:adjustRightInd w:val="0"/>
        <w:ind w:firstLine="709"/>
        <w:jc w:val="both"/>
        <w:rPr>
          <w:sz w:val="28"/>
          <w:szCs w:val="28"/>
        </w:rPr>
      </w:pPr>
      <w:r w:rsidRPr="00575F29">
        <w:rPr>
          <w:sz w:val="28"/>
          <w:szCs w:val="28"/>
        </w:rPr>
        <w:t xml:space="preserve">- ИП </w:t>
      </w:r>
      <w:proofErr w:type="spellStart"/>
      <w:r w:rsidRPr="00575F29">
        <w:rPr>
          <w:sz w:val="28"/>
          <w:szCs w:val="28"/>
        </w:rPr>
        <w:t>Чикалов</w:t>
      </w:r>
      <w:proofErr w:type="spellEnd"/>
      <w:r w:rsidRPr="00575F29">
        <w:rPr>
          <w:sz w:val="28"/>
          <w:szCs w:val="28"/>
        </w:rPr>
        <w:t xml:space="preserve"> Дмитрий Юрьевич (</w:t>
      </w:r>
      <w:r w:rsidRPr="005D53E2">
        <w:rPr>
          <w:sz w:val="28"/>
          <w:szCs w:val="28"/>
        </w:rPr>
        <w:t>Магазин «Память»</w:t>
      </w:r>
      <w:r>
        <w:rPr>
          <w:sz w:val="28"/>
          <w:szCs w:val="28"/>
        </w:rPr>
        <w:t>).</w:t>
      </w:r>
    </w:p>
    <w:p w:rsidR="0007714D" w:rsidRPr="003D7229" w:rsidRDefault="0007714D" w:rsidP="0007714D">
      <w:pPr>
        <w:widowControl w:val="0"/>
        <w:autoSpaceDE w:val="0"/>
        <w:autoSpaceDN w:val="0"/>
        <w:adjustRightInd w:val="0"/>
        <w:ind w:firstLine="709"/>
        <w:jc w:val="both"/>
        <w:rPr>
          <w:sz w:val="28"/>
          <w:szCs w:val="28"/>
        </w:rPr>
      </w:pPr>
      <w:r w:rsidRPr="00E4058A">
        <w:rPr>
          <w:sz w:val="28"/>
          <w:szCs w:val="28"/>
        </w:rPr>
        <w:t>Ежегодно постановлением администрации Кавалеровского муниципального округа «Об утверждении стоимости услуг, предоставляемых согласно гарантированному перечню услуг по погребению на территории Кавалеровского муниципального округа» утверждается сумма, подлежащая возмещению специализированной службе по вопросам похоронного дела, а также предельный размер социального пособия на погребение. На 202</w:t>
      </w:r>
      <w:r>
        <w:rPr>
          <w:sz w:val="28"/>
          <w:szCs w:val="28"/>
        </w:rPr>
        <w:t>4</w:t>
      </w:r>
      <w:r w:rsidRPr="00E4058A">
        <w:rPr>
          <w:sz w:val="28"/>
          <w:szCs w:val="28"/>
        </w:rPr>
        <w:t xml:space="preserve"> год Постановлением администрации Кавалеровского муниципального округа от </w:t>
      </w:r>
      <w:r>
        <w:rPr>
          <w:sz w:val="28"/>
          <w:szCs w:val="28"/>
        </w:rPr>
        <w:t>26</w:t>
      </w:r>
      <w:r w:rsidRPr="00E4058A">
        <w:rPr>
          <w:sz w:val="28"/>
          <w:szCs w:val="28"/>
        </w:rPr>
        <w:t>.0</w:t>
      </w:r>
      <w:r>
        <w:rPr>
          <w:sz w:val="28"/>
          <w:szCs w:val="28"/>
        </w:rPr>
        <w:t>1</w:t>
      </w:r>
      <w:r w:rsidRPr="00E4058A">
        <w:rPr>
          <w:sz w:val="28"/>
          <w:szCs w:val="28"/>
        </w:rPr>
        <w:t>.202</w:t>
      </w:r>
      <w:r>
        <w:rPr>
          <w:sz w:val="28"/>
          <w:szCs w:val="28"/>
        </w:rPr>
        <w:t>4</w:t>
      </w:r>
      <w:r w:rsidRPr="00E4058A">
        <w:rPr>
          <w:sz w:val="28"/>
          <w:szCs w:val="28"/>
        </w:rPr>
        <w:t xml:space="preserve"> г. № </w:t>
      </w:r>
      <w:r>
        <w:rPr>
          <w:sz w:val="28"/>
          <w:szCs w:val="28"/>
        </w:rPr>
        <w:t>3</w:t>
      </w:r>
      <w:r w:rsidRPr="00E4058A">
        <w:rPr>
          <w:sz w:val="28"/>
          <w:szCs w:val="28"/>
        </w:rPr>
        <w:t xml:space="preserve">8 «Об утверждении стоимости услуг, предоставляемых согласно гарантированному перечню услуг по погребению на территории Кавалеровского муниципального округа» размер социального пособия, составил </w:t>
      </w:r>
      <w:r w:rsidRPr="005D53E2">
        <w:rPr>
          <w:sz w:val="28"/>
          <w:szCs w:val="28"/>
        </w:rPr>
        <w:t>10</w:t>
      </w:r>
      <w:r>
        <w:rPr>
          <w:sz w:val="28"/>
          <w:szCs w:val="28"/>
        </w:rPr>
        <w:t xml:space="preserve"> </w:t>
      </w:r>
      <w:r w:rsidRPr="005D53E2">
        <w:rPr>
          <w:sz w:val="28"/>
          <w:szCs w:val="28"/>
        </w:rPr>
        <w:t xml:space="preserve">044,24 </w:t>
      </w:r>
      <w:r w:rsidRPr="00E4058A">
        <w:rPr>
          <w:sz w:val="28"/>
          <w:szCs w:val="28"/>
        </w:rPr>
        <w:t>руб.</w:t>
      </w:r>
    </w:p>
    <w:p w:rsidR="0007714D" w:rsidRPr="00E947AE" w:rsidRDefault="0007714D" w:rsidP="0007714D">
      <w:pPr>
        <w:autoSpaceDE w:val="0"/>
        <w:autoSpaceDN w:val="0"/>
        <w:adjustRightInd w:val="0"/>
        <w:ind w:firstLine="709"/>
        <w:jc w:val="both"/>
        <w:rPr>
          <w:sz w:val="28"/>
          <w:szCs w:val="28"/>
        </w:rPr>
      </w:pPr>
      <w:r w:rsidRPr="00E947AE">
        <w:rPr>
          <w:sz w:val="28"/>
          <w:szCs w:val="28"/>
        </w:rPr>
        <w:t>Услуги по захоронению умерших</w:t>
      </w:r>
      <w:r w:rsidRPr="00FA6C29">
        <w:t xml:space="preserve"> </w:t>
      </w:r>
      <w:r w:rsidRPr="00FA6C29">
        <w:rPr>
          <w:sz w:val="28"/>
          <w:szCs w:val="28"/>
        </w:rPr>
        <w:t>не подлежащих обязательному социальному страхованию на случай временной нетрудоспособности</w:t>
      </w:r>
      <w:r>
        <w:rPr>
          <w:sz w:val="28"/>
          <w:szCs w:val="28"/>
        </w:rPr>
        <w:t xml:space="preserve"> - </w:t>
      </w:r>
      <w:r w:rsidRPr="00E947AE">
        <w:rPr>
          <w:sz w:val="28"/>
          <w:szCs w:val="28"/>
        </w:rPr>
        <w:t xml:space="preserve">не имеющих супруга, близких родственников либо законного представителя умершего, на территории </w:t>
      </w:r>
      <w:r>
        <w:rPr>
          <w:sz w:val="28"/>
          <w:szCs w:val="28"/>
        </w:rPr>
        <w:t>округа</w:t>
      </w:r>
      <w:r w:rsidRPr="00E947AE">
        <w:rPr>
          <w:sz w:val="28"/>
          <w:szCs w:val="28"/>
        </w:rPr>
        <w:t xml:space="preserve"> в 202</w:t>
      </w:r>
      <w:r>
        <w:rPr>
          <w:sz w:val="28"/>
          <w:szCs w:val="28"/>
        </w:rPr>
        <w:t>4</w:t>
      </w:r>
      <w:r w:rsidRPr="00E947AE">
        <w:rPr>
          <w:sz w:val="28"/>
          <w:szCs w:val="28"/>
        </w:rPr>
        <w:t xml:space="preserve"> году </w:t>
      </w:r>
      <w:r>
        <w:rPr>
          <w:sz w:val="28"/>
          <w:szCs w:val="28"/>
        </w:rPr>
        <w:t>оказаны</w:t>
      </w:r>
      <w:r w:rsidRPr="00E947AE">
        <w:rPr>
          <w:sz w:val="28"/>
          <w:szCs w:val="28"/>
        </w:rPr>
        <w:t xml:space="preserve"> </w:t>
      </w:r>
      <w:r>
        <w:rPr>
          <w:sz w:val="28"/>
          <w:szCs w:val="28"/>
        </w:rPr>
        <w:t xml:space="preserve">ритуальной служба «Свеча» </w:t>
      </w:r>
      <w:r w:rsidRPr="00E947AE">
        <w:rPr>
          <w:sz w:val="28"/>
          <w:szCs w:val="28"/>
        </w:rPr>
        <w:t xml:space="preserve">на основании </w:t>
      </w:r>
      <w:r>
        <w:rPr>
          <w:sz w:val="28"/>
          <w:szCs w:val="28"/>
        </w:rPr>
        <w:t xml:space="preserve">муниципального контракта </w:t>
      </w:r>
      <w:r w:rsidRPr="00E947AE">
        <w:rPr>
          <w:sz w:val="28"/>
          <w:szCs w:val="28"/>
        </w:rPr>
        <w:t>с МКУ «Технический центр».</w:t>
      </w:r>
    </w:p>
    <w:p w:rsidR="0007714D" w:rsidRPr="003D7229" w:rsidRDefault="0007714D" w:rsidP="0007714D">
      <w:pPr>
        <w:autoSpaceDE w:val="0"/>
        <w:autoSpaceDN w:val="0"/>
        <w:adjustRightInd w:val="0"/>
        <w:ind w:firstLine="709"/>
        <w:jc w:val="both"/>
        <w:rPr>
          <w:sz w:val="28"/>
          <w:szCs w:val="28"/>
        </w:rPr>
      </w:pPr>
      <w:r w:rsidRPr="00E947AE">
        <w:rPr>
          <w:sz w:val="28"/>
          <w:szCs w:val="28"/>
        </w:rPr>
        <w:t>На захоронение умерших</w:t>
      </w:r>
      <w:r w:rsidRPr="00FA6C29">
        <w:t xml:space="preserve"> </w:t>
      </w:r>
      <w:r w:rsidRPr="00FA6C29">
        <w:rPr>
          <w:sz w:val="28"/>
          <w:szCs w:val="28"/>
        </w:rPr>
        <w:t>не подлежащих обязательному социальному страхованию на случай временной нетрудоспособности</w:t>
      </w:r>
      <w:r w:rsidRPr="00E947AE">
        <w:rPr>
          <w:sz w:val="28"/>
          <w:szCs w:val="28"/>
        </w:rPr>
        <w:t xml:space="preserve"> на территории округа израсходовано </w:t>
      </w:r>
      <w:r>
        <w:rPr>
          <w:sz w:val="28"/>
          <w:szCs w:val="28"/>
        </w:rPr>
        <w:t xml:space="preserve">1,392 </w:t>
      </w:r>
      <w:proofErr w:type="spellStart"/>
      <w:r>
        <w:rPr>
          <w:sz w:val="28"/>
          <w:szCs w:val="28"/>
        </w:rPr>
        <w:t>млн.</w:t>
      </w:r>
      <w:r w:rsidRPr="00FA6C29">
        <w:rPr>
          <w:sz w:val="28"/>
          <w:szCs w:val="28"/>
        </w:rPr>
        <w:t>руб</w:t>
      </w:r>
      <w:proofErr w:type="spellEnd"/>
      <w:r w:rsidRPr="00FA6C29">
        <w:rPr>
          <w:sz w:val="28"/>
          <w:szCs w:val="28"/>
        </w:rPr>
        <w:t>.,</w:t>
      </w:r>
      <w:r>
        <w:rPr>
          <w:sz w:val="28"/>
          <w:szCs w:val="28"/>
        </w:rPr>
        <w:t xml:space="preserve"> в том числе из краевого бюджета 689 </w:t>
      </w:r>
      <w:proofErr w:type="spellStart"/>
      <w:r>
        <w:rPr>
          <w:sz w:val="28"/>
          <w:szCs w:val="28"/>
        </w:rPr>
        <w:t>тыс.руб</w:t>
      </w:r>
      <w:proofErr w:type="spellEnd"/>
      <w:r>
        <w:rPr>
          <w:sz w:val="28"/>
          <w:szCs w:val="28"/>
        </w:rPr>
        <w:t xml:space="preserve">., из местного бюджета 703 </w:t>
      </w:r>
      <w:proofErr w:type="spellStart"/>
      <w:r>
        <w:rPr>
          <w:sz w:val="28"/>
          <w:szCs w:val="28"/>
        </w:rPr>
        <w:t>тыс.руб</w:t>
      </w:r>
      <w:proofErr w:type="spellEnd"/>
      <w:r>
        <w:rPr>
          <w:sz w:val="28"/>
          <w:szCs w:val="28"/>
        </w:rPr>
        <w:t xml:space="preserve">. </w:t>
      </w:r>
      <w:r w:rsidRPr="00890245">
        <w:rPr>
          <w:sz w:val="28"/>
          <w:szCs w:val="28"/>
        </w:rPr>
        <w:t>Захоронено 6 чел</w:t>
      </w:r>
      <w:r>
        <w:rPr>
          <w:sz w:val="28"/>
          <w:szCs w:val="28"/>
        </w:rPr>
        <w:t>.</w:t>
      </w:r>
    </w:p>
    <w:p w:rsidR="0007714D" w:rsidRDefault="0007714D" w:rsidP="0007714D">
      <w:pPr>
        <w:autoSpaceDE w:val="0"/>
        <w:autoSpaceDN w:val="0"/>
        <w:adjustRightInd w:val="0"/>
        <w:ind w:firstLine="709"/>
        <w:jc w:val="both"/>
        <w:rPr>
          <w:sz w:val="28"/>
          <w:szCs w:val="28"/>
        </w:rPr>
      </w:pPr>
      <w:r w:rsidRPr="003D7229">
        <w:rPr>
          <w:sz w:val="28"/>
          <w:szCs w:val="28"/>
        </w:rPr>
        <w:t>В 202</w:t>
      </w:r>
      <w:r>
        <w:rPr>
          <w:sz w:val="28"/>
          <w:szCs w:val="28"/>
        </w:rPr>
        <w:t>4</w:t>
      </w:r>
      <w:r w:rsidRPr="003D7229">
        <w:rPr>
          <w:sz w:val="28"/>
          <w:szCs w:val="28"/>
        </w:rPr>
        <w:t xml:space="preserve"> году</w:t>
      </w:r>
      <w:r>
        <w:rPr>
          <w:sz w:val="28"/>
          <w:szCs w:val="28"/>
        </w:rPr>
        <w:t xml:space="preserve"> на с</w:t>
      </w:r>
      <w:r w:rsidRPr="00FA6C29">
        <w:rPr>
          <w:sz w:val="28"/>
          <w:szCs w:val="28"/>
        </w:rPr>
        <w:t>одержание мест захоронения на территории муниципального округа</w:t>
      </w:r>
      <w:r w:rsidRPr="003D7229">
        <w:rPr>
          <w:sz w:val="28"/>
          <w:szCs w:val="28"/>
        </w:rPr>
        <w:t xml:space="preserve"> было израсходовано </w:t>
      </w:r>
      <w:r>
        <w:rPr>
          <w:sz w:val="28"/>
          <w:szCs w:val="28"/>
        </w:rPr>
        <w:t xml:space="preserve">249,6 </w:t>
      </w:r>
      <w:proofErr w:type="spellStart"/>
      <w:r>
        <w:rPr>
          <w:sz w:val="28"/>
          <w:szCs w:val="28"/>
        </w:rPr>
        <w:t>тыс.руб</w:t>
      </w:r>
      <w:proofErr w:type="spellEnd"/>
      <w:r>
        <w:rPr>
          <w:sz w:val="28"/>
          <w:szCs w:val="28"/>
        </w:rPr>
        <w:t xml:space="preserve">., в том числе проведена </w:t>
      </w:r>
      <w:proofErr w:type="spellStart"/>
      <w:r>
        <w:rPr>
          <w:sz w:val="28"/>
          <w:szCs w:val="28"/>
        </w:rPr>
        <w:t>акарицидная</w:t>
      </w:r>
      <w:proofErr w:type="spellEnd"/>
      <w:r>
        <w:rPr>
          <w:sz w:val="28"/>
          <w:szCs w:val="28"/>
        </w:rPr>
        <w:t xml:space="preserve"> обработка и дератизация кладбищ, мест общего пользования, расположенных на территории Кавалеровского муниципального округа на сумму </w:t>
      </w:r>
      <w:r w:rsidRPr="000406C6">
        <w:rPr>
          <w:sz w:val="28"/>
          <w:szCs w:val="28"/>
        </w:rPr>
        <w:t>161</w:t>
      </w:r>
      <w:r>
        <w:rPr>
          <w:sz w:val="28"/>
          <w:szCs w:val="28"/>
        </w:rPr>
        <w:t>,</w:t>
      </w:r>
      <w:r w:rsidRPr="000406C6">
        <w:rPr>
          <w:sz w:val="28"/>
          <w:szCs w:val="28"/>
        </w:rPr>
        <w:t>4</w:t>
      </w:r>
      <w:r>
        <w:rPr>
          <w:sz w:val="28"/>
          <w:szCs w:val="28"/>
        </w:rPr>
        <w:t xml:space="preserve"> </w:t>
      </w:r>
      <w:proofErr w:type="spellStart"/>
      <w:r>
        <w:rPr>
          <w:sz w:val="28"/>
          <w:szCs w:val="28"/>
        </w:rPr>
        <w:t>тыс.руб</w:t>
      </w:r>
      <w:proofErr w:type="spellEnd"/>
      <w:r>
        <w:rPr>
          <w:sz w:val="28"/>
          <w:szCs w:val="28"/>
        </w:rPr>
        <w:t>.</w:t>
      </w:r>
    </w:p>
    <w:p w:rsidR="0007714D" w:rsidRDefault="0007714D" w:rsidP="0007714D">
      <w:pPr>
        <w:autoSpaceDE w:val="0"/>
        <w:autoSpaceDN w:val="0"/>
        <w:adjustRightInd w:val="0"/>
        <w:ind w:firstLine="709"/>
        <w:jc w:val="both"/>
        <w:rPr>
          <w:sz w:val="28"/>
          <w:szCs w:val="28"/>
        </w:rPr>
      </w:pPr>
      <w:r>
        <w:rPr>
          <w:sz w:val="28"/>
          <w:szCs w:val="28"/>
        </w:rPr>
        <w:t xml:space="preserve">На территории Кавалеровского муниципального округа в 2024 году продолжились </w:t>
      </w:r>
      <w:r w:rsidRPr="00350C26">
        <w:rPr>
          <w:sz w:val="28"/>
          <w:szCs w:val="28"/>
        </w:rPr>
        <w:t>мероприятия по инвентаризации кладбищ</w:t>
      </w:r>
      <w:r>
        <w:rPr>
          <w:sz w:val="28"/>
          <w:szCs w:val="28"/>
        </w:rPr>
        <w:t>, которые</w:t>
      </w:r>
      <w:r w:rsidRPr="00350C26">
        <w:rPr>
          <w:sz w:val="28"/>
          <w:szCs w:val="28"/>
        </w:rPr>
        <w:t xml:space="preserve"> необходимо выполнить в целях исполнения Поручения Президента Российской Федерации от 09.07.2017 № Пр-1330, Национального плана («дорожной карты»), утвержденного распоряжением Правительства Российской Федерации от 02.09.2021 № 2424-р, стратегии развития строительной отросли и жилищно-коммунального хозяйства Российской Федерации, утвержденной распоряжением Правительства Российской Федерации от 31.10.2022 № 3268-р, распоряжением Губернатора Приморского края от 28.12.2021 № 384-рг. </w:t>
      </w:r>
      <w:r>
        <w:rPr>
          <w:sz w:val="28"/>
          <w:szCs w:val="28"/>
        </w:rPr>
        <w:t xml:space="preserve">Было </w:t>
      </w:r>
      <w:proofErr w:type="spellStart"/>
      <w:r>
        <w:rPr>
          <w:sz w:val="28"/>
          <w:szCs w:val="28"/>
        </w:rPr>
        <w:t>проинвентаризировано</w:t>
      </w:r>
      <w:proofErr w:type="spellEnd"/>
      <w:r>
        <w:rPr>
          <w:sz w:val="28"/>
          <w:szCs w:val="28"/>
        </w:rPr>
        <w:t xml:space="preserve">                       1 закрытое кладбище –</w:t>
      </w:r>
      <w:proofErr w:type="spellStart"/>
      <w:r>
        <w:rPr>
          <w:sz w:val="28"/>
          <w:szCs w:val="28"/>
        </w:rPr>
        <w:t>пгт</w:t>
      </w:r>
      <w:proofErr w:type="spellEnd"/>
      <w:r>
        <w:rPr>
          <w:sz w:val="28"/>
          <w:szCs w:val="28"/>
        </w:rPr>
        <w:t xml:space="preserve">. Кавалерово «Нижнее». Из краевого бюджета выделено – </w:t>
      </w:r>
      <w:r w:rsidRPr="000406C6">
        <w:rPr>
          <w:sz w:val="28"/>
          <w:szCs w:val="28"/>
        </w:rPr>
        <w:t>367</w:t>
      </w:r>
      <w:r>
        <w:rPr>
          <w:sz w:val="28"/>
          <w:szCs w:val="28"/>
        </w:rPr>
        <w:t>,</w:t>
      </w:r>
      <w:r w:rsidRPr="000406C6">
        <w:rPr>
          <w:sz w:val="28"/>
          <w:szCs w:val="28"/>
        </w:rPr>
        <w:t>58</w:t>
      </w:r>
      <w:r>
        <w:rPr>
          <w:sz w:val="28"/>
          <w:szCs w:val="28"/>
        </w:rPr>
        <w:t xml:space="preserve"> </w:t>
      </w:r>
      <w:proofErr w:type="gramStart"/>
      <w:r>
        <w:rPr>
          <w:sz w:val="28"/>
          <w:szCs w:val="28"/>
        </w:rPr>
        <w:t>тыс.</w:t>
      </w:r>
      <w:proofErr w:type="spellStart"/>
      <w:r>
        <w:rPr>
          <w:sz w:val="28"/>
          <w:szCs w:val="28"/>
        </w:rPr>
        <w:t>руб</w:t>
      </w:r>
      <w:proofErr w:type="spellEnd"/>
      <w:r>
        <w:rPr>
          <w:sz w:val="28"/>
          <w:szCs w:val="28"/>
        </w:rPr>
        <w:t>.,из</w:t>
      </w:r>
      <w:proofErr w:type="gramEnd"/>
      <w:r>
        <w:rPr>
          <w:sz w:val="28"/>
          <w:szCs w:val="28"/>
        </w:rPr>
        <w:t xml:space="preserve"> местного бюджета - 410,2 </w:t>
      </w:r>
      <w:proofErr w:type="spellStart"/>
      <w:r>
        <w:rPr>
          <w:sz w:val="28"/>
          <w:szCs w:val="28"/>
        </w:rPr>
        <w:t>тыс.руб</w:t>
      </w:r>
      <w:proofErr w:type="spellEnd"/>
      <w:r>
        <w:rPr>
          <w:sz w:val="28"/>
          <w:szCs w:val="28"/>
        </w:rPr>
        <w:t xml:space="preserve">. </w:t>
      </w:r>
    </w:p>
    <w:p w:rsidR="0007714D" w:rsidRDefault="0007714D" w:rsidP="0007714D">
      <w:pPr>
        <w:autoSpaceDE w:val="0"/>
        <w:autoSpaceDN w:val="0"/>
        <w:adjustRightInd w:val="0"/>
        <w:ind w:firstLine="709"/>
        <w:jc w:val="both"/>
        <w:rPr>
          <w:sz w:val="28"/>
          <w:szCs w:val="28"/>
        </w:rPr>
      </w:pPr>
      <w:r>
        <w:rPr>
          <w:sz w:val="28"/>
          <w:szCs w:val="28"/>
        </w:rPr>
        <w:t xml:space="preserve">В округе 10 кладбищ. </w:t>
      </w:r>
      <w:r w:rsidRPr="00350C26">
        <w:rPr>
          <w:sz w:val="28"/>
          <w:szCs w:val="28"/>
        </w:rPr>
        <w:t>Инвентаризаци</w:t>
      </w:r>
      <w:r>
        <w:rPr>
          <w:sz w:val="28"/>
          <w:szCs w:val="28"/>
        </w:rPr>
        <w:t>ю</w:t>
      </w:r>
      <w:r w:rsidRPr="00350C26">
        <w:rPr>
          <w:sz w:val="28"/>
          <w:szCs w:val="28"/>
        </w:rPr>
        <w:t xml:space="preserve"> кладбищ обязан</w:t>
      </w:r>
      <w:r>
        <w:rPr>
          <w:sz w:val="28"/>
          <w:szCs w:val="28"/>
        </w:rPr>
        <w:t>ы</w:t>
      </w:r>
      <w:r w:rsidRPr="00350C26">
        <w:rPr>
          <w:sz w:val="28"/>
          <w:szCs w:val="28"/>
        </w:rPr>
        <w:t xml:space="preserve"> законч</w:t>
      </w:r>
      <w:r>
        <w:rPr>
          <w:sz w:val="28"/>
          <w:szCs w:val="28"/>
        </w:rPr>
        <w:t>ить</w:t>
      </w:r>
      <w:r w:rsidRPr="00350C26">
        <w:rPr>
          <w:sz w:val="28"/>
          <w:szCs w:val="28"/>
        </w:rPr>
        <w:t xml:space="preserve"> до конца 2025 года</w:t>
      </w:r>
      <w:r>
        <w:rPr>
          <w:sz w:val="28"/>
          <w:szCs w:val="28"/>
        </w:rPr>
        <w:t xml:space="preserve">, полученную информацию необходимо </w:t>
      </w:r>
      <w:r w:rsidRPr="000C5F2F">
        <w:rPr>
          <w:sz w:val="28"/>
          <w:szCs w:val="28"/>
        </w:rPr>
        <w:t>интегрировать в защищённую</w:t>
      </w:r>
      <w:r w:rsidRPr="000C5F2F">
        <w:rPr>
          <w:b/>
          <w:sz w:val="28"/>
          <w:szCs w:val="28"/>
        </w:rPr>
        <w:t xml:space="preserve"> </w:t>
      </w:r>
      <w:r w:rsidRPr="000C5F2F">
        <w:rPr>
          <w:rStyle w:val="a6"/>
          <w:b w:val="0"/>
          <w:color w:val="333333"/>
          <w:sz w:val="28"/>
          <w:szCs w:val="28"/>
          <w:shd w:val="clear" w:color="auto" w:fill="FFFFFF"/>
        </w:rPr>
        <w:t>региональную государственную информационную систему «Региональный портал государственных и муниципальных услуг Приморского края»</w:t>
      </w:r>
      <w:r w:rsidRPr="000C5F2F">
        <w:rPr>
          <w:b/>
          <w:sz w:val="28"/>
          <w:szCs w:val="28"/>
        </w:rPr>
        <w:t>.</w:t>
      </w:r>
      <w:r>
        <w:rPr>
          <w:sz w:val="28"/>
          <w:szCs w:val="28"/>
        </w:rPr>
        <w:t xml:space="preserve"> </w:t>
      </w:r>
    </w:p>
    <w:p w:rsidR="0007714D" w:rsidRPr="000C5F2F" w:rsidRDefault="0007714D" w:rsidP="0007714D">
      <w:pPr>
        <w:pStyle w:val="mcntfuturismarkdown-paragraph"/>
        <w:shd w:val="clear" w:color="auto" w:fill="FFFFFF"/>
        <w:spacing w:before="0" w:beforeAutospacing="0" w:after="0" w:afterAutospacing="0"/>
        <w:ind w:firstLine="709"/>
        <w:jc w:val="both"/>
        <w:rPr>
          <w:sz w:val="28"/>
          <w:szCs w:val="28"/>
        </w:rPr>
      </w:pPr>
      <w:r w:rsidRPr="000C5F2F">
        <w:rPr>
          <w:bCs/>
          <w:sz w:val="28"/>
          <w:szCs w:val="28"/>
        </w:rPr>
        <w:t>Инвентаризацию кладбищ проводят</w:t>
      </w:r>
      <w:r>
        <w:rPr>
          <w:bCs/>
          <w:sz w:val="28"/>
          <w:szCs w:val="28"/>
        </w:rPr>
        <w:t xml:space="preserve"> в целях</w:t>
      </w:r>
      <w:r w:rsidRPr="000C5F2F">
        <w:rPr>
          <w:bCs/>
          <w:sz w:val="28"/>
          <w:szCs w:val="28"/>
        </w:rPr>
        <w:t>:</w:t>
      </w:r>
    </w:p>
    <w:p w:rsidR="0007714D" w:rsidRPr="000C5F2F" w:rsidRDefault="0007714D" w:rsidP="0007714D">
      <w:pPr>
        <w:shd w:val="clear" w:color="auto" w:fill="FFFFFF"/>
        <w:ind w:firstLine="709"/>
        <w:jc w:val="both"/>
        <w:rPr>
          <w:sz w:val="28"/>
          <w:szCs w:val="28"/>
        </w:rPr>
      </w:pPr>
      <w:r>
        <w:rPr>
          <w:rStyle w:val="a6"/>
          <w:b w:val="0"/>
          <w:sz w:val="28"/>
          <w:szCs w:val="28"/>
        </w:rPr>
        <w:t>- у</w:t>
      </w:r>
      <w:r w:rsidRPr="000C5F2F">
        <w:rPr>
          <w:rStyle w:val="a6"/>
          <w:b w:val="0"/>
          <w:sz w:val="28"/>
          <w:szCs w:val="28"/>
        </w:rPr>
        <w:t>чёт</w:t>
      </w:r>
      <w:r>
        <w:rPr>
          <w:rStyle w:val="a6"/>
          <w:b w:val="0"/>
          <w:sz w:val="28"/>
          <w:szCs w:val="28"/>
        </w:rPr>
        <w:t>а</w:t>
      </w:r>
      <w:r w:rsidRPr="000C5F2F">
        <w:rPr>
          <w:rStyle w:val="a6"/>
          <w:b w:val="0"/>
          <w:sz w:val="28"/>
          <w:szCs w:val="28"/>
        </w:rPr>
        <w:t xml:space="preserve"> всех мест погребений</w:t>
      </w:r>
      <w:r w:rsidRPr="000C5F2F">
        <w:rPr>
          <w:sz w:val="28"/>
          <w:szCs w:val="28"/>
        </w:rPr>
        <w:t>, а также мест захоронений на них и надмо</w:t>
      </w:r>
      <w:r>
        <w:rPr>
          <w:sz w:val="28"/>
          <w:szCs w:val="28"/>
        </w:rPr>
        <w:t>гильных сооружений (надгробий);</w:t>
      </w:r>
    </w:p>
    <w:p w:rsidR="0007714D" w:rsidRPr="000C5F2F" w:rsidRDefault="0007714D" w:rsidP="0007714D">
      <w:pPr>
        <w:shd w:val="clear" w:color="auto" w:fill="FFFFFF"/>
        <w:ind w:firstLine="709"/>
        <w:jc w:val="both"/>
        <w:rPr>
          <w:sz w:val="28"/>
          <w:szCs w:val="28"/>
        </w:rPr>
      </w:pPr>
      <w:r w:rsidRPr="000C5F2F">
        <w:rPr>
          <w:rStyle w:val="a6"/>
          <w:b w:val="0"/>
          <w:sz w:val="28"/>
          <w:szCs w:val="28"/>
        </w:rPr>
        <w:t xml:space="preserve">- </w:t>
      </w:r>
      <w:r>
        <w:rPr>
          <w:rStyle w:val="a6"/>
          <w:b w:val="0"/>
          <w:sz w:val="28"/>
          <w:szCs w:val="28"/>
        </w:rPr>
        <w:t>выявления</w:t>
      </w:r>
      <w:r w:rsidRPr="000C5F2F">
        <w:rPr>
          <w:rStyle w:val="a6"/>
          <w:b w:val="0"/>
          <w:sz w:val="28"/>
          <w:szCs w:val="28"/>
        </w:rPr>
        <w:t xml:space="preserve"> неучтённых, бесхозяйных, брошенных, неухоженных мест захоронений</w:t>
      </w:r>
      <w:r>
        <w:rPr>
          <w:sz w:val="28"/>
          <w:szCs w:val="28"/>
        </w:rPr>
        <w:t>;</w:t>
      </w:r>
    </w:p>
    <w:p w:rsidR="0007714D" w:rsidRPr="000C5F2F" w:rsidRDefault="0007714D" w:rsidP="0007714D">
      <w:pPr>
        <w:shd w:val="clear" w:color="auto" w:fill="FFFFFF"/>
        <w:ind w:firstLine="709"/>
        <w:jc w:val="both"/>
        <w:rPr>
          <w:sz w:val="28"/>
          <w:szCs w:val="28"/>
        </w:rPr>
      </w:pPr>
      <w:r>
        <w:rPr>
          <w:rStyle w:val="a6"/>
          <w:b w:val="0"/>
          <w:sz w:val="28"/>
          <w:szCs w:val="28"/>
        </w:rPr>
        <w:t>- с</w:t>
      </w:r>
      <w:r w:rsidRPr="000C5F2F">
        <w:rPr>
          <w:rStyle w:val="a6"/>
          <w:b w:val="0"/>
          <w:sz w:val="28"/>
          <w:szCs w:val="28"/>
        </w:rPr>
        <w:t>бор</w:t>
      </w:r>
      <w:r>
        <w:rPr>
          <w:rStyle w:val="a6"/>
          <w:b w:val="0"/>
          <w:sz w:val="28"/>
          <w:szCs w:val="28"/>
        </w:rPr>
        <w:t>а</w:t>
      </w:r>
      <w:r w:rsidRPr="000C5F2F">
        <w:rPr>
          <w:rStyle w:val="a6"/>
          <w:b w:val="0"/>
          <w:sz w:val="28"/>
          <w:szCs w:val="28"/>
        </w:rPr>
        <w:t xml:space="preserve"> информации</w:t>
      </w:r>
      <w:r w:rsidRPr="000C5F2F">
        <w:rPr>
          <w:sz w:val="28"/>
          <w:szCs w:val="28"/>
        </w:rPr>
        <w:t xml:space="preserve"> об установленных на территории кладбищ надмогильных сооружениях (надгробиях) и оградах на местах </w:t>
      </w:r>
      <w:r>
        <w:rPr>
          <w:sz w:val="28"/>
          <w:szCs w:val="28"/>
        </w:rPr>
        <w:t>захоронений;</w:t>
      </w:r>
      <w:r w:rsidRPr="000C5F2F">
        <w:rPr>
          <w:sz w:val="28"/>
          <w:szCs w:val="28"/>
        </w:rPr>
        <w:t> </w:t>
      </w:r>
    </w:p>
    <w:p w:rsidR="0007714D" w:rsidRPr="000C5F2F" w:rsidRDefault="0007714D" w:rsidP="0007714D">
      <w:pPr>
        <w:shd w:val="clear" w:color="auto" w:fill="FFFFFF"/>
        <w:ind w:firstLine="709"/>
        <w:jc w:val="both"/>
        <w:rPr>
          <w:sz w:val="28"/>
          <w:szCs w:val="28"/>
        </w:rPr>
      </w:pPr>
      <w:r>
        <w:rPr>
          <w:rStyle w:val="a6"/>
          <w:b w:val="0"/>
          <w:sz w:val="28"/>
          <w:szCs w:val="28"/>
        </w:rPr>
        <w:t>- у</w:t>
      </w:r>
      <w:r w:rsidRPr="000C5F2F">
        <w:rPr>
          <w:rStyle w:val="a6"/>
          <w:b w:val="0"/>
          <w:sz w:val="28"/>
          <w:szCs w:val="28"/>
        </w:rPr>
        <w:t>чёт</w:t>
      </w:r>
      <w:r>
        <w:rPr>
          <w:rStyle w:val="a6"/>
          <w:b w:val="0"/>
          <w:sz w:val="28"/>
          <w:szCs w:val="28"/>
        </w:rPr>
        <w:t>а</w:t>
      </w:r>
      <w:r w:rsidRPr="000C5F2F">
        <w:rPr>
          <w:rStyle w:val="a6"/>
          <w:b w:val="0"/>
          <w:sz w:val="28"/>
          <w:szCs w:val="28"/>
        </w:rPr>
        <w:t xml:space="preserve"> свободных мест захоронений</w:t>
      </w:r>
      <w:r>
        <w:rPr>
          <w:sz w:val="28"/>
          <w:szCs w:val="28"/>
        </w:rPr>
        <w:t> в местах для погребения;</w:t>
      </w:r>
      <w:r w:rsidRPr="000C5F2F">
        <w:rPr>
          <w:sz w:val="28"/>
          <w:szCs w:val="28"/>
        </w:rPr>
        <w:t> </w:t>
      </w:r>
    </w:p>
    <w:p w:rsidR="0007714D" w:rsidRPr="000C5F2F" w:rsidRDefault="0007714D" w:rsidP="0007714D">
      <w:pPr>
        <w:shd w:val="clear" w:color="auto" w:fill="FFFFFF"/>
        <w:ind w:firstLine="709"/>
        <w:jc w:val="both"/>
        <w:rPr>
          <w:sz w:val="28"/>
          <w:szCs w:val="28"/>
        </w:rPr>
      </w:pPr>
      <w:r>
        <w:rPr>
          <w:rStyle w:val="a6"/>
          <w:b w:val="0"/>
          <w:sz w:val="28"/>
          <w:szCs w:val="28"/>
        </w:rPr>
        <w:t>- систематизации</w:t>
      </w:r>
      <w:r w:rsidRPr="000C5F2F">
        <w:rPr>
          <w:rStyle w:val="a6"/>
          <w:b w:val="0"/>
          <w:sz w:val="28"/>
          <w:szCs w:val="28"/>
        </w:rPr>
        <w:t xml:space="preserve"> баз данных</w:t>
      </w:r>
      <w:r w:rsidRPr="000C5F2F">
        <w:rPr>
          <w:sz w:val="28"/>
          <w:szCs w:val="28"/>
        </w:rPr>
        <w:t> о местах захоронений, лицах, захоронённых на них, и лицах, отв</w:t>
      </w:r>
      <w:r>
        <w:rPr>
          <w:sz w:val="28"/>
          <w:szCs w:val="28"/>
        </w:rPr>
        <w:t>етственных за места захоронений;</w:t>
      </w:r>
      <w:r w:rsidRPr="000C5F2F">
        <w:rPr>
          <w:sz w:val="28"/>
          <w:szCs w:val="28"/>
        </w:rPr>
        <w:t> </w:t>
      </w:r>
    </w:p>
    <w:p w:rsidR="0007714D" w:rsidRPr="000C5F2F" w:rsidRDefault="0007714D" w:rsidP="0007714D">
      <w:pPr>
        <w:shd w:val="clear" w:color="auto" w:fill="FFFFFF"/>
        <w:ind w:firstLine="709"/>
        <w:jc w:val="both"/>
        <w:rPr>
          <w:sz w:val="28"/>
          <w:szCs w:val="28"/>
        </w:rPr>
      </w:pPr>
      <w:r>
        <w:rPr>
          <w:rStyle w:val="a6"/>
          <w:b w:val="0"/>
          <w:sz w:val="28"/>
          <w:szCs w:val="28"/>
        </w:rPr>
        <w:t>- восстановления</w:t>
      </w:r>
      <w:r w:rsidRPr="000C5F2F">
        <w:rPr>
          <w:rStyle w:val="a6"/>
          <w:b w:val="0"/>
          <w:sz w:val="28"/>
          <w:szCs w:val="28"/>
        </w:rPr>
        <w:t xml:space="preserve"> сведений</w:t>
      </w:r>
      <w:r w:rsidRPr="000C5F2F">
        <w:rPr>
          <w:sz w:val="28"/>
          <w:szCs w:val="28"/>
        </w:rPr>
        <w:t> утерянных, утраченных книг регистрации захоронений, книг регистрации установки надмогильного сооружения (надгробия), регист</w:t>
      </w:r>
      <w:r>
        <w:rPr>
          <w:sz w:val="28"/>
          <w:szCs w:val="28"/>
        </w:rPr>
        <w:t>рационной книги захоронения урн;</w:t>
      </w:r>
      <w:r w:rsidRPr="000C5F2F">
        <w:rPr>
          <w:sz w:val="28"/>
          <w:szCs w:val="28"/>
        </w:rPr>
        <w:t> </w:t>
      </w:r>
    </w:p>
    <w:p w:rsidR="0007714D" w:rsidRPr="000C5F2F" w:rsidRDefault="0007714D" w:rsidP="0007714D">
      <w:pPr>
        <w:shd w:val="clear" w:color="auto" w:fill="FFFFFF"/>
        <w:ind w:firstLine="709"/>
        <w:jc w:val="both"/>
        <w:rPr>
          <w:sz w:val="28"/>
          <w:szCs w:val="28"/>
        </w:rPr>
      </w:pPr>
      <w:r>
        <w:rPr>
          <w:rStyle w:val="a6"/>
          <w:b w:val="0"/>
          <w:sz w:val="28"/>
          <w:szCs w:val="28"/>
        </w:rPr>
        <w:t>- повышения</w:t>
      </w:r>
      <w:r w:rsidRPr="000C5F2F">
        <w:rPr>
          <w:rStyle w:val="a6"/>
          <w:b w:val="0"/>
          <w:sz w:val="28"/>
          <w:szCs w:val="28"/>
        </w:rPr>
        <w:t xml:space="preserve"> доступности</w:t>
      </w:r>
      <w:r w:rsidRPr="000C5F2F">
        <w:rPr>
          <w:sz w:val="28"/>
          <w:szCs w:val="28"/>
        </w:rPr>
        <w:t> информации о местах захоронений. </w:t>
      </w:r>
    </w:p>
    <w:p w:rsidR="0007714D" w:rsidRDefault="0007714D" w:rsidP="0007714D">
      <w:pPr>
        <w:ind w:firstLine="709"/>
        <w:jc w:val="both"/>
        <w:rPr>
          <w:sz w:val="28"/>
          <w:szCs w:val="28"/>
        </w:rPr>
      </w:pPr>
    </w:p>
    <w:p w:rsidR="0007714D" w:rsidRPr="00127775" w:rsidRDefault="0007714D" w:rsidP="0007714D">
      <w:pPr>
        <w:ind w:firstLine="709"/>
        <w:jc w:val="both"/>
        <w:rPr>
          <w:sz w:val="28"/>
          <w:szCs w:val="28"/>
        </w:rPr>
      </w:pPr>
      <w:r w:rsidRPr="00127775">
        <w:rPr>
          <w:sz w:val="28"/>
          <w:szCs w:val="28"/>
        </w:rPr>
        <w:t>Администрацией Кавалеровского муниципального округа в 2024 году заключен муниципальный контракт с ООО «</w:t>
      </w:r>
      <w:proofErr w:type="spellStart"/>
      <w:r w:rsidRPr="00127775">
        <w:rPr>
          <w:sz w:val="28"/>
          <w:szCs w:val="28"/>
        </w:rPr>
        <w:t>ВетЭлит</w:t>
      </w:r>
      <w:proofErr w:type="spellEnd"/>
      <w:r w:rsidRPr="00127775">
        <w:rPr>
          <w:sz w:val="28"/>
          <w:szCs w:val="28"/>
        </w:rPr>
        <w:t>»</w:t>
      </w:r>
      <w:r>
        <w:rPr>
          <w:sz w:val="28"/>
          <w:szCs w:val="28"/>
        </w:rPr>
        <w:t xml:space="preserve"> и дополнительный контракт с ООО «Аристократ»</w:t>
      </w:r>
      <w:r w:rsidRPr="00127775">
        <w:rPr>
          <w:sz w:val="28"/>
          <w:szCs w:val="28"/>
        </w:rPr>
        <w:t xml:space="preserve"> на </w:t>
      </w:r>
      <w:r w:rsidRPr="00FA5AAC">
        <w:rPr>
          <w:b/>
          <w:sz w:val="28"/>
          <w:szCs w:val="28"/>
        </w:rPr>
        <w:t>оказание услуг по проведению мероприятий по предупреждению и ликвидации болезней животных</w:t>
      </w:r>
      <w:r w:rsidRPr="00127775">
        <w:rPr>
          <w:sz w:val="28"/>
          <w:szCs w:val="28"/>
        </w:rPr>
        <w:t xml:space="preserve">, их лечению, отлову и содержанию животных без владельцев, защите населения от болезней, общих для человека и животных на </w:t>
      </w:r>
      <w:r>
        <w:rPr>
          <w:sz w:val="28"/>
          <w:szCs w:val="28"/>
        </w:rPr>
        <w:t xml:space="preserve">общую </w:t>
      </w:r>
      <w:r w:rsidRPr="00127775">
        <w:rPr>
          <w:sz w:val="28"/>
          <w:szCs w:val="28"/>
        </w:rPr>
        <w:t xml:space="preserve">сумму </w:t>
      </w:r>
      <w:r>
        <w:rPr>
          <w:sz w:val="28"/>
          <w:szCs w:val="28"/>
        </w:rPr>
        <w:t xml:space="preserve">2,333 </w:t>
      </w:r>
      <w:proofErr w:type="spellStart"/>
      <w:r>
        <w:rPr>
          <w:sz w:val="28"/>
          <w:szCs w:val="28"/>
        </w:rPr>
        <w:t>млн.</w:t>
      </w:r>
      <w:r w:rsidRPr="00127775">
        <w:rPr>
          <w:sz w:val="28"/>
          <w:szCs w:val="28"/>
        </w:rPr>
        <w:t>руб</w:t>
      </w:r>
      <w:proofErr w:type="spellEnd"/>
      <w:r w:rsidRPr="00127775">
        <w:rPr>
          <w:sz w:val="28"/>
          <w:szCs w:val="28"/>
        </w:rPr>
        <w:t>.,</w:t>
      </w:r>
      <w:r>
        <w:rPr>
          <w:sz w:val="28"/>
          <w:szCs w:val="28"/>
        </w:rPr>
        <w:t xml:space="preserve"> было отловлено 91</w:t>
      </w:r>
      <w:r w:rsidRPr="00127775">
        <w:rPr>
          <w:sz w:val="28"/>
          <w:szCs w:val="28"/>
        </w:rPr>
        <w:t xml:space="preserve"> собак. </w:t>
      </w:r>
    </w:p>
    <w:p w:rsidR="0007714D" w:rsidRDefault="0007714D" w:rsidP="0007714D">
      <w:pPr>
        <w:ind w:firstLine="709"/>
        <w:jc w:val="both"/>
        <w:rPr>
          <w:sz w:val="28"/>
          <w:szCs w:val="28"/>
        </w:rPr>
      </w:pPr>
      <w:r w:rsidRPr="00127775">
        <w:rPr>
          <w:sz w:val="28"/>
          <w:szCs w:val="28"/>
        </w:rPr>
        <w:t>Безнадзорные животные, в том числе, которые уже имеют не снимаемые (несмываемые) метки, проявляющие немотивированную агрессию и представляющие опасность для жизни и здоровья человека, остаются в приюте на пожизненном содержании.</w:t>
      </w:r>
    </w:p>
    <w:p w:rsidR="0007714D" w:rsidRDefault="0007714D" w:rsidP="0007714D">
      <w:pPr>
        <w:ind w:firstLine="709"/>
        <w:jc w:val="both"/>
        <w:rPr>
          <w:sz w:val="28"/>
          <w:szCs w:val="28"/>
        </w:rPr>
      </w:pPr>
    </w:p>
    <w:p w:rsidR="0007714D" w:rsidRDefault="0007714D" w:rsidP="0007714D">
      <w:pPr>
        <w:ind w:firstLine="709"/>
        <w:jc w:val="both"/>
        <w:rPr>
          <w:sz w:val="28"/>
          <w:szCs w:val="28"/>
        </w:rPr>
      </w:pPr>
      <w:r w:rsidRPr="00FA5AAC">
        <w:rPr>
          <w:b/>
          <w:sz w:val="28"/>
          <w:szCs w:val="28"/>
        </w:rPr>
        <w:t>В рамках муниципальной программе «Реформирование и модернизация жилищно-коммунального хозяйства, благоустройство, содержание и озеленение территорий Кавалеровского муниципального округа на 2023-2025 годы»</w:t>
      </w:r>
      <w:r w:rsidRPr="002D4387">
        <w:rPr>
          <w:sz w:val="28"/>
          <w:szCs w:val="28"/>
        </w:rPr>
        <w:t xml:space="preserve"> </w:t>
      </w:r>
      <w:r>
        <w:rPr>
          <w:sz w:val="28"/>
          <w:szCs w:val="28"/>
        </w:rPr>
        <w:t>в</w:t>
      </w:r>
      <w:r w:rsidRPr="002D4387">
        <w:rPr>
          <w:sz w:val="28"/>
          <w:szCs w:val="28"/>
        </w:rPr>
        <w:t xml:space="preserve"> 202</w:t>
      </w:r>
      <w:r>
        <w:rPr>
          <w:sz w:val="28"/>
          <w:szCs w:val="28"/>
        </w:rPr>
        <w:t>4</w:t>
      </w:r>
      <w:r w:rsidRPr="002D4387">
        <w:rPr>
          <w:sz w:val="28"/>
          <w:szCs w:val="28"/>
        </w:rPr>
        <w:t xml:space="preserve"> год</w:t>
      </w:r>
      <w:r>
        <w:rPr>
          <w:sz w:val="28"/>
          <w:szCs w:val="28"/>
        </w:rPr>
        <w:t>у были приобретены:</w:t>
      </w:r>
    </w:p>
    <w:p w:rsidR="0007714D" w:rsidRDefault="0007714D" w:rsidP="0007714D">
      <w:pPr>
        <w:ind w:firstLine="709"/>
        <w:jc w:val="both"/>
        <w:rPr>
          <w:sz w:val="28"/>
          <w:szCs w:val="28"/>
        </w:rPr>
      </w:pPr>
      <w:r>
        <w:rPr>
          <w:sz w:val="28"/>
          <w:szCs w:val="28"/>
        </w:rPr>
        <w:t xml:space="preserve">- </w:t>
      </w:r>
      <w:r w:rsidRPr="009E7506">
        <w:rPr>
          <w:sz w:val="28"/>
          <w:szCs w:val="28"/>
        </w:rPr>
        <w:t>материал</w:t>
      </w:r>
      <w:r>
        <w:rPr>
          <w:sz w:val="28"/>
          <w:szCs w:val="28"/>
        </w:rPr>
        <w:t>ы</w:t>
      </w:r>
      <w:r w:rsidRPr="009E7506">
        <w:rPr>
          <w:sz w:val="28"/>
          <w:szCs w:val="28"/>
        </w:rPr>
        <w:t xml:space="preserve"> для ремонт</w:t>
      </w:r>
      <w:r>
        <w:rPr>
          <w:sz w:val="28"/>
          <w:szCs w:val="28"/>
        </w:rPr>
        <w:t>а</w:t>
      </w:r>
      <w:r w:rsidRPr="009E7506">
        <w:rPr>
          <w:sz w:val="28"/>
          <w:szCs w:val="28"/>
        </w:rPr>
        <w:t xml:space="preserve"> </w:t>
      </w:r>
      <w:r>
        <w:rPr>
          <w:sz w:val="28"/>
          <w:szCs w:val="28"/>
        </w:rPr>
        <w:t xml:space="preserve">аварийных участков </w:t>
      </w:r>
      <w:r w:rsidRPr="009E7506">
        <w:rPr>
          <w:sz w:val="28"/>
          <w:szCs w:val="28"/>
        </w:rPr>
        <w:t>теплосет</w:t>
      </w:r>
      <w:r>
        <w:rPr>
          <w:sz w:val="28"/>
          <w:szCs w:val="28"/>
        </w:rPr>
        <w:t xml:space="preserve">ей, расположенных на территории округа (работы выполняют </w:t>
      </w:r>
      <w:proofErr w:type="spellStart"/>
      <w:r>
        <w:rPr>
          <w:sz w:val="28"/>
          <w:szCs w:val="28"/>
        </w:rPr>
        <w:t>хозспособом</w:t>
      </w:r>
      <w:proofErr w:type="spellEnd"/>
      <w:r>
        <w:rPr>
          <w:sz w:val="28"/>
          <w:szCs w:val="28"/>
        </w:rPr>
        <w:t xml:space="preserve"> КГУП «Примтеплоэнерго»), общим количеством труб 490 </w:t>
      </w:r>
      <w:proofErr w:type="spellStart"/>
      <w:r>
        <w:rPr>
          <w:sz w:val="28"/>
          <w:szCs w:val="28"/>
        </w:rPr>
        <w:t>п.м</w:t>
      </w:r>
      <w:proofErr w:type="spellEnd"/>
      <w:r>
        <w:rPr>
          <w:sz w:val="28"/>
          <w:szCs w:val="28"/>
        </w:rPr>
        <w:t xml:space="preserve"> различного диаметра; </w:t>
      </w:r>
    </w:p>
    <w:p w:rsidR="0007714D" w:rsidRDefault="0007714D" w:rsidP="0007714D">
      <w:pPr>
        <w:ind w:firstLine="709"/>
        <w:jc w:val="both"/>
        <w:rPr>
          <w:sz w:val="28"/>
          <w:szCs w:val="28"/>
        </w:rPr>
      </w:pPr>
      <w:r w:rsidRPr="009E7506">
        <w:rPr>
          <w:sz w:val="28"/>
          <w:szCs w:val="28"/>
        </w:rPr>
        <w:t>- наружны</w:t>
      </w:r>
      <w:r>
        <w:rPr>
          <w:sz w:val="28"/>
          <w:szCs w:val="28"/>
        </w:rPr>
        <w:t>е</w:t>
      </w:r>
      <w:r w:rsidRPr="009E7506">
        <w:rPr>
          <w:sz w:val="28"/>
          <w:szCs w:val="28"/>
        </w:rPr>
        <w:t xml:space="preserve"> канализационны</w:t>
      </w:r>
      <w:r>
        <w:rPr>
          <w:sz w:val="28"/>
          <w:szCs w:val="28"/>
        </w:rPr>
        <w:t>е</w:t>
      </w:r>
      <w:r w:rsidRPr="009E7506">
        <w:rPr>
          <w:sz w:val="28"/>
          <w:szCs w:val="28"/>
        </w:rPr>
        <w:t xml:space="preserve"> труб</w:t>
      </w:r>
      <w:r>
        <w:rPr>
          <w:sz w:val="28"/>
          <w:szCs w:val="28"/>
        </w:rPr>
        <w:t>ы</w:t>
      </w:r>
      <w:r w:rsidRPr="009E7506">
        <w:rPr>
          <w:sz w:val="28"/>
          <w:szCs w:val="28"/>
        </w:rPr>
        <w:t xml:space="preserve"> ПВХ </w:t>
      </w:r>
      <w:r>
        <w:rPr>
          <w:sz w:val="28"/>
          <w:szCs w:val="28"/>
        </w:rPr>
        <w:t xml:space="preserve">(291 </w:t>
      </w:r>
      <w:proofErr w:type="spellStart"/>
      <w:r>
        <w:rPr>
          <w:sz w:val="28"/>
          <w:szCs w:val="28"/>
        </w:rPr>
        <w:t>п.м</w:t>
      </w:r>
      <w:proofErr w:type="spellEnd"/>
      <w:r>
        <w:rPr>
          <w:sz w:val="28"/>
          <w:szCs w:val="28"/>
        </w:rPr>
        <w:t xml:space="preserve">) </w:t>
      </w:r>
      <w:r w:rsidRPr="009E7506">
        <w:rPr>
          <w:sz w:val="28"/>
          <w:szCs w:val="28"/>
        </w:rPr>
        <w:t xml:space="preserve">для реализации </w:t>
      </w:r>
      <w:r>
        <w:rPr>
          <w:sz w:val="28"/>
          <w:szCs w:val="28"/>
        </w:rPr>
        <w:t>проекта «</w:t>
      </w:r>
      <w:r w:rsidRPr="009E7506">
        <w:rPr>
          <w:sz w:val="28"/>
          <w:szCs w:val="28"/>
        </w:rPr>
        <w:t>1000 Дворов</w:t>
      </w:r>
      <w:r>
        <w:rPr>
          <w:sz w:val="28"/>
          <w:szCs w:val="28"/>
        </w:rPr>
        <w:t>» (необходимо заменить старые сети перед проведением работ по благоустройству территории)</w:t>
      </w:r>
      <w:r w:rsidRPr="009E7506">
        <w:rPr>
          <w:sz w:val="28"/>
          <w:szCs w:val="28"/>
        </w:rPr>
        <w:t xml:space="preserve"> </w:t>
      </w:r>
      <w:proofErr w:type="spellStart"/>
      <w:r w:rsidRPr="009E7506">
        <w:rPr>
          <w:sz w:val="28"/>
          <w:szCs w:val="28"/>
        </w:rPr>
        <w:t>пгт</w:t>
      </w:r>
      <w:proofErr w:type="spellEnd"/>
      <w:r w:rsidRPr="009E7506">
        <w:rPr>
          <w:sz w:val="28"/>
          <w:szCs w:val="28"/>
        </w:rPr>
        <w:t>.</w:t>
      </w:r>
      <w:r>
        <w:rPr>
          <w:sz w:val="28"/>
          <w:szCs w:val="28"/>
        </w:rPr>
        <w:t xml:space="preserve"> </w:t>
      </w:r>
      <w:r w:rsidRPr="009E7506">
        <w:rPr>
          <w:sz w:val="28"/>
          <w:szCs w:val="28"/>
        </w:rPr>
        <w:t>Кавалерово ул. Горького 6, 6Б; п.</w:t>
      </w:r>
      <w:r>
        <w:rPr>
          <w:sz w:val="28"/>
          <w:szCs w:val="28"/>
        </w:rPr>
        <w:t xml:space="preserve"> </w:t>
      </w:r>
      <w:r w:rsidRPr="009E7506">
        <w:rPr>
          <w:sz w:val="28"/>
          <w:szCs w:val="28"/>
        </w:rPr>
        <w:t>Рудный</w:t>
      </w:r>
      <w:r>
        <w:rPr>
          <w:sz w:val="28"/>
          <w:szCs w:val="28"/>
        </w:rPr>
        <w:t xml:space="preserve"> </w:t>
      </w:r>
      <w:r w:rsidRPr="009E7506">
        <w:rPr>
          <w:sz w:val="28"/>
          <w:szCs w:val="28"/>
        </w:rPr>
        <w:t xml:space="preserve">ул. </w:t>
      </w:r>
      <w:proofErr w:type="spellStart"/>
      <w:r w:rsidRPr="009E7506">
        <w:rPr>
          <w:sz w:val="28"/>
          <w:szCs w:val="28"/>
        </w:rPr>
        <w:t>Пратизанская</w:t>
      </w:r>
      <w:proofErr w:type="spellEnd"/>
      <w:r w:rsidRPr="009E7506">
        <w:rPr>
          <w:sz w:val="28"/>
          <w:szCs w:val="28"/>
        </w:rPr>
        <w:t xml:space="preserve"> 88, 90</w:t>
      </w:r>
      <w:r>
        <w:rPr>
          <w:sz w:val="28"/>
          <w:szCs w:val="28"/>
        </w:rPr>
        <w:t>;</w:t>
      </w:r>
      <w:r w:rsidRPr="009E7506">
        <w:rPr>
          <w:sz w:val="28"/>
          <w:szCs w:val="28"/>
        </w:rPr>
        <w:t xml:space="preserve"> </w:t>
      </w:r>
    </w:p>
    <w:p w:rsidR="0007714D" w:rsidRPr="00C95A8E" w:rsidRDefault="0007714D" w:rsidP="0007714D">
      <w:pPr>
        <w:ind w:firstLine="709"/>
        <w:jc w:val="both"/>
        <w:rPr>
          <w:sz w:val="28"/>
          <w:szCs w:val="28"/>
        </w:rPr>
      </w:pPr>
      <w:r>
        <w:rPr>
          <w:sz w:val="28"/>
          <w:szCs w:val="28"/>
        </w:rPr>
        <w:t xml:space="preserve">- </w:t>
      </w:r>
      <w:r w:rsidRPr="00C95A8E">
        <w:rPr>
          <w:sz w:val="28"/>
          <w:szCs w:val="28"/>
        </w:rPr>
        <w:t xml:space="preserve">материал для восстановления канализационного колодца                       </w:t>
      </w:r>
      <w:proofErr w:type="spellStart"/>
      <w:r w:rsidRPr="00C95A8E">
        <w:rPr>
          <w:sz w:val="28"/>
          <w:szCs w:val="28"/>
        </w:rPr>
        <w:t>пгт</w:t>
      </w:r>
      <w:proofErr w:type="spellEnd"/>
      <w:r w:rsidRPr="00C95A8E">
        <w:rPr>
          <w:sz w:val="28"/>
          <w:szCs w:val="28"/>
        </w:rPr>
        <w:t xml:space="preserve">. Кавалерово, ул. Горького 2-9 (напротив разобранных аварийных домов – из-за чего не работала канализационная сеть </w:t>
      </w:r>
      <w:r>
        <w:rPr>
          <w:sz w:val="28"/>
          <w:szCs w:val="28"/>
        </w:rPr>
        <w:t xml:space="preserve">многоквартирного дома (далее </w:t>
      </w:r>
      <w:r w:rsidRPr="00C95A8E">
        <w:rPr>
          <w:sz w:val="28"/>
          <w:szCs w:val="28"/>
        </w:rPr>
        <w:t>МКД</w:t>
      </w:r>
      <w:r>
        <w:rPr>
          <w:sz w:val="28"/>
          <w:szCs w:val="28"/>
        </w:rPr>
        <w:t>)</w:t>
      </w:r>
      <w:r w:rsidRPr="00C95A8E">
        <w:rPr>
          <w:sz w:val="28"/>
          <w:szCs w:val="28"/>
        </w:rPr>
        <w:t xml:space="preserve"> по ул. Горького </w:t>
      </w:r>
      <w:proofErr w:type="spellStart"/>
      <w:r w:rsidRPr="00C95A8E">
        <w:rPr>
          <w:sz w:val="28"/>
          <w:szCs w:val="28"/>
        </w:rPr>
        <w:t>пгт</w:t>
      </w:r>
      <w:proofErr w:type="spellEnd"/>
      <w:r w:rsidRPr="00C95A8E">
        <w:rPr>
          <w:sz w:val="28"/>
          <w:szCs w:val="28"/>
        </w:rPr>
        <w:t>. Кавалерово)</w:t>
      </w:r>
      <w:r>
        <w:rPr>
          <w:sz w:val="28"/>
          <w:szCs w:val="28"/>
        </w:rPr>
        <w:t>;</w:t>
      </w:r>
    </w:p>
    <w:p w:rsidR="0007714D" w:rsidRPr="00C95A8E" w:rsidRDefault="0007714D" w:rsidP="0007714D">
      <w:pPr>
        <w:ind w:firstLine="709"/>
        <w:jc w:val="both"/>
        <w:rPr>
          <w:sz w:val="28"/>
          <w:szCs w:val="28"/>
        </w:rPr>
      </w:pPr>
      <w:r w:rsidRPr="00C95A8E">
        <w:rPr>
          <w:sz w:val="28"/>
          <w:szCs w:val="28"/>
        </w:rPr>
        <w:t xml:space="preserve">- материал и провели работы по устройству новой водопроводной сети и установки водоразборной колонки ул. Трудовая 8 </w:t>
      </w:r>
      <w:proofErr w:type="spellStart"/>
      <w:r w:rsidRPr="00C95A8E">
        <w:rPr>
          <w:sz w:val="28"/>
          <w:szCs w:val="28"/>
        </w:rPr>
        <w:t>пгт</w:t>
      </w:r>
      <w:proofErr w:type="spellEnd"/>
      <w:r w:rsidRPr="00C95A8E">
        <w:rPr>
          <w:sz w:val="28"/>
          <w:szCs w:val="28"/>
        </w:rPr>
        <w:t xml:space="preserve">. отцу участника </w:t>
      </w:r>
      <w:r>
        <w:rPr>
          <w:sz w:val="28"/>
          <w:szCs w:val="28"/>
        </w:rPr>
        <w:t xml:space="preserve">Специальной военной операции (далее </w:t>
      </w:r>
      <w:r w:rsidRPr="00C95A8E">
        <w:rPr>
          <w:sz w:val="28"/>
          <w:szCs w:val="28"/>
        </w:rPr>
        <w:t>СВО</w:t>
      </w:r>
      <w:r>
        <w:rPr>
          <w:sz w:val="28"/>
          <w:szCs w:val="28"/>
        </w:rPr>
        <w:t>);</w:t>
      </w:r>
    </w:p>
    <w:p w:rsidR="0007714D" w:rsidRPr="009E7506" w:rsidRDefault="0007714D" w:rsidP="0007714D">
      <w:pPr>
        <w:ind w:firstLine="709"/>
        <w:jc w:val="both"/>
        <w:rPr>
          <w:sz w:val="28"/>
          <w:szCs w:val="28"/>
        </w:rPr>
      </w:pPr>
      <w:r>
        <w:rPr>
          <w:sz w:val="28"/>
          <w:szCs w:val="28"/>
        </w:rPr>
        <w:t xml:space="preserve">- </w:t>
      </w:r>
      <w:r w:rsidRPr="009E7506">
        <w:rPr>
          <w:sz w:val="28"/>
          <w:szCs w:val="28"/>
        </w:rPr>
        <w:t xml:space="preserve">материалы для аварийного запаса </w:t>
      </w:r>
      <w:r>
        <w:rPr>
          <w:sz w:val="28"/>
          <w:szCs w:val="28"/>
        </w:rPr>
        <w:t>при прохождении</w:t>
      </w:r>
      <w:r w:rsidRPr="009E7506">
        <w:rPr>
          <w:sz w:val="28"/>
          <w:szCs w:val="28"/>
        </w:rPr>
        <w:t xml:space="preserve"> ОЗП для КГУП «Примтеплоэнерго»</w:t>
      </w:r>
      <w:r>
        <w:rPr>
          <w:sz w:val="28"/>
          <w:szCs w:val="28"/>
        </w:rPr>
        <w:t>;</w:t>
      </w:r>
    </w:p>
    <w:p w:rsidR="0007714D" w:rsidRDefault="0007714D" w:rsidP="0007714D">
      <w:pPr>
        <w:ind w:firstLine="709"/>
        <w:jc w:val="both"/>
        <w:rPr>
          <w:sz w:val="28"/>
          <w:szCs w:val="28"/>
        </w:rPr>
      </w:pPr>
      <w:r w:rsidRPr="009E7506">
        <w:rPr>
          <w:sz w:val="28"/>
          <w:szCs w:val="28"/>
        </w:rPr>
        <w:t>-</w:t>
      </w:r>
      <w:r>
        <w:rPr>
          <w:sz w:val="28"/>
          <w:szCs w:val="28"/>
        </w:rPr>
        <w:t xml:space="preserve"> </w:t>
      </w:r>
      <w:proofErr w:type="spellStart"/>
      <w:proofErr w:type="gramStart"/>
      <w:r w:rsidRPr="009E7506">
        <w:rPr>
          <w:sz w:val="28"/>
          <w:szCs w:val="28"/>
        </w:rPr>
        <w:t>эл.кабел</w:t>
      </w:r>
      <w:r>
        <w:rPr>
          <w:sz w:val="28"/>
          <w:szCs w:val="28"/>
        </w:rPr>
        <w:t>ь</w:t>
      </w:r>
      <w:proofErr w:type="spellEnd"/>
      <w:proofErr w:type="gramEnd"/>
      <w:r w:rsidRPr="009E7506">
        <w:rPr>
          <w:sz w:val="28"/>
          <w:szCs w:val="28"/>
        </w:rPr>
        <w:t xml:space="preserve"> к Центральной котельной (авария)</w:t>
      </w:r>
      <w:r>
        <w:rPr>
          <w:sz w:val="28"/>
          <w:szCs w:val="28"/>
        </w:rPr>
        <w:t>;</w:t>
      </w:r>
    </w:p>
    <w:p w:rsidR="0007714D" w:rsidRPr="009E7506" w:rsidRDefault="0007714D" w:rsidP="0007714D">
      <w:pPr>
        <w:ind w:firstLine="709"/>
        <w:jc w:val="both"/>
        <w:rPr>
          <w:sz w:val="28"/>
          <w:szCs w:val="28"/>
        </w:rPr>
      </w:pPr>
      <w:r>
        <w:rPr>
          <w:sz w:val="28"/>
          <w:szCs w:val="28"/>
        </w:rPr>
        <w:t xml:space="preserve">- </w:t>
      </w:r>
      <w:r w:rsidRPr="009E7506">
        <w:rPr>
          <w:sz w:val="28"/>
          <w:szCs w:val="28"/>
        </w:rPr>
        <w:t xml:space="preserve">11 шт. </w:t>
      </w:r>
      <w:r>
        <w:rPr>
          <w:sz w:val="28"/>
          <w:szCs w:val="28"/>
        </w:rPr>
        <w:t xml:space="preserve">новых </w:t>
      </w:r>
      <w:r w:rsidRPr="009E7506">
        <w:rPr>
          <w:sz w:val="28"/>
          <w:szCs w:val="28"/>
        </w:rPr>
        <w:t>водоразборных колонок</w:t>
      </w:r>
      <w:r>
        <w:rPr>
          <w:sz w:val="28"/>
          <w:szCs w:val="28"/>
        </w:rPr>
        <w:t>;</w:t>
      </w:r>
    </w:p>
    <w:p w:rsidR="0007714D" w:rsidRDefault="0007714D" w:rsidP="0007714D">
      <w:pPr>
        <w:spacing w:line="276" w:lineRule="auto"/>
        <w:ind w:firstLine="709"/>
        <w:jc w:val="both"/>
        <w:rPr>
          <w:sz w:val="28"/>
          <w:szCs w:val="28"/>
        </w:rPr>
      </w:pPr>
      <w:r>
        <w:rPr>
          <w:sz w:val="28"/>
          <w:szCs w:val="28"/>
        </w:rPr>
        <w:t>- 81 шт. контейнеров для твердо-коммунальных отходов (далее ТКО);</w:t>
      </w:r>
    </w:p>
    <w:p w:rsidR="0007714D" w:rsidRPr="009E7506" w:rsidRDefault="0007714D" w:rsidP="0007714D">
      <w:pPr>
        <w:ind w:firstLine="709"/>
        <w:jc w:val="both"/>
        <w:rPr>
          <w:sz w:val="28"/>
          <w:szCs w:val="28"/>
        </w:rPr>
      </w:pPr>
      <w:r>
        <w:rPr>
          <w:sz w:val="28"/>
          <w:szCs w:val="28"/>
        </w:rPr>
        <w:t xml:space="preserve">- </w:t>
      </w:r>
      <w:r w:rsidRPr="009E7506">
        <w:rPr>
          <w:sz w:val="28"/>
          <w:szCs w:val="28"/>
        </w:rPr>
        <w:t>спецодежда для МКУ «Технический центр»</w:t>
      </w:r>
      <w:r>
        <w:rPr>
          <w:sz w:val="28"/>
          <w:szCs w:val="28"/>
        </w:rPr>
        <w:t xml:space="preserve"> на 42 человека;</w:t>
      </w:r>
    </w:p>
    <w:p w:rsidR="0007714D" w:rsidRPr="009E7506" w:rsidRDefault="0007714D" w:rsidP="0007714D">
      <w:pPr>
        <w:ind w:firstLine="709"/>
        <w:jc w:val="both"/>
        <w:rPr>
          <w:sz w:val="28"/>
          <w:szCs w:val="28"/>
        </w:rPr>
      </w:pPr>
      <w:r w:rsidRPr="009E7506">
        <w:rPr>
          <w:sz w:val="28"/>
          <w:szCs w:val="28"/>
        </w:rPr>
        <w:t>- материал</w:t>
      </w:r>
      <w:r>
        <w:rPr>
          <w:sz w:val="28"/>
          <w:szCs w:val="28"/>
        </w:rPr>
        <w:t>ы</w:t>
      </w:r>
      <w:r w:rsidRPr="009E7506">
        <w:rPr>
          <w:sz w:val="28"/>
          <w:szCs w:val="28"/>
        </w:rPr>
        <w:t xml:space="preserve"> (комплектующие без труб) для ремонта водовода </w:t>
      </w:r>
      <w:proofErr w:type="spellStart"/>
      <w:r w:rsidRPr="009E7506">
        <w:rPr>
          <w:sz w:val="28"/>
          <w:szCs w:val="28"/>
        </w:rPr>
        <w:t>пгт</w:t>
      </w:r>
      <w:proofErr w:type="spellEnd"/>
      <w:r w:rsidRPr="009E7506">
        <w:rPr>
          <w:sz w:val="28"/>
          <w:szCs w:val="28"/>
        </w:rPr>
        <w:t>. Хрустальный (</w:t>
      </w:r>
      <w:proofErr w:type="spellStart"/>
      <w:r w:rsidRPr="009E7506">
        <w:rPr>
          <w:sz w:val="28"/>
          <w:szCs w:val="28"/>
        </w:rPr>
        <w:t>п.Фабричный</w:t>
      </w:r>
      <w:proofErr w:type="spellEnd"/>
      <w:r w:rsidRPr="009E7506">
        <w:rPr>
          <w:sz w:val="28"/>
          <w:szCs w:val="28"/>
        </w:rPr>
        <w:t>) (</w:t>
      </w:r>
      <w:r>
        <w:rPr>
          <w:sz w:val="28"/>
          <w:szCs w:val="28"/>
        </w:rPr>
        <w:t xml:space="preserve">сеть </w:t>
      </w:r>
      <w:r w:rsidRPr="009E7506">
        <w:rPr>
          <w:sz w:val="28"/>
          <w:szCs w:val="28"/>
        </w:rPr>
        <w:t>в аварийном состоянии, трубы будут приобретены в 2025 году</w:t>
      </w:r>
      <w:r>
        <w:rPr>
          <w:sz w:val="28"/>
          <w:szCs w:val="28"/>
        </w:rPr>
        <w:t>);</w:t>
      </w:r>
    </w:p>
    <w:p w:rsidR="0007714D" w:rsidRPr="009E7506" w:rsidRDefault="0007714D" w:rsidP="0007714D">
      <w:pPr>
        <w:ind w:firstLine="709"/>
        <w:jc w:val="both"/>
        <w:rPr>
          <w:sz w:val="28"/>
          <w:szCs w:val="28"/>
        </w:rPr>
      </w:pPr>
      <w:r>
        <w:rPr>
          <w:sz w:val="28"/>
          <w:szCs w:val="28"/>
        </w:rPr>
        <w:t xml:space="preserve">- </w:t>
      </w:r>
      <w:r w:rsidRPr="009E7506">
        <w:rPr>
          <w:sz w:val="28"/>
          <w:szCs w:val="28"/>
        </w:rPr>
        <w:t>труб</w:t>
      </w:r>
      <w:r>
        <w:rPr>
          <w:sz w:val="28"/>
          <w:szCs w:val="28"/>
        </w:rPr>
        <w:t>ы и отводы</w:t>
      </w:r>
      <w:r w:rsidRPr="009E7506">
        <w:rPr>
          <w:sz w:val="28"/>
          <w:szCs w:val="28"/>
        </w:rPr>
        <w:t xml:space="preserve"> для аварийных участков из </w:t>
      </w:r>
      <w:proofErr w:type="spellStart"/>
      <w:proofErr w:type="gramStart"/>
      <w:r w:rsidRPr="009E7506">
        <w:rPr>
          <w:sz w:val="28"/>
          <w:szCs w:val="28"/>
        </w:rPr>
        <w:t>рем.программы</w:t>
      </w:r>
      <w:proofErr w:type="spellEnd"/>
      <w:proofErr w:type="gramEnd"/>
      <w:r>
        <w:rPr>
          <w:sz w:val="28"/>
          <w:szCs w:val="28"/>
        </w:rPr>
        <w:t xml:space="preserve"> за счет местного бюджета в </w:t>
      </w:r>
      <w:r w:rsidRPr="009E7506">
        <w:rPr>
          <w:sz w:val="28"/>
          <w:szCs w:val="28"/>
        </w:rPr>
        <w:t>202</w:t>
      </w:r>
      <w:r>
        <w:rPr>
          <w:sz w:val="28"/>
          <w:szCs w:val="28"/>
        </w:rPr>
        <w:t>4</w:t>
      </w:r>
      <w:r w:rsidRPr="009E7506">
        <w:rPr>
          <w:sz w:val="28"/>
          <w:szCs w:val="28"/>
        </w:rPr>
        <w:t xml:space="preserve"> г</w:t>
      </w:r>
      <w:r>
        <w:rPr>
          <w:sz w:val="28"/>
          <w:szCs w:val="28"/>
        </w:rPr>
        <w:t>.</w:t>
      </w:r>
      <w:r w:rsidRPr="009E7506">
        <w:rPr>
          <w:sz w:val="28"/>
          <w:szCs w:val="28"/>
        </w:rPr>
        <w:t xml:space="preserve"> </w:t>
      </w:r>
      <w:r>
        <w:rPr>
          <w:sz w:val="28"/>
          <w:szCs w:val="28"/>
        </w:rPr>
        <w:t xml:space="preserve">общим количеством 768 </w:t>
      </w:r>
      <w:proofErr w:type="spellStart"/>
      <w:r>
        <w:rPr>
          <w:sz w:val="28"/>
          <w:szCs w:val="28"/>
        </w:rPr>
        <w:t>п.м</w:t>
      </w:r>
      <w:proofErr w:type="spellEnd"/>
      <w:r>
        <w:rPr>
          <w:sz w:val="28"/>
          <w:szCs w:val="28"/>
        </w:rPr>
        <w:t>.</w:t>
      </w:r>
    </w:p>
    <w:p w:rsidR="0007714D" w:rsidRPr="009E7506" w:rsidRDefault="0007714D" w:rsidP="0007714D">
      <w:pPr>
        <w:ind w:firstLine="709"/>
        <w:jc w:val="both"/>
        <w:rPr>
          <w:sz w:val="28"/>
          <w:szCs w:val="28"/>
        </w:rPr>
      </w:pPr>
      <w:r w:rsidRPr="009E7506">
        <w:rPr>
          <w:sz w:val="28"/>
          <w:szCs w:val="28"/>
        </w:rPr>
        <w:t>Так же на выделенные средства были проведены следующие работы:</w:t>
      </w:r>
    </w:p>
    <w:p w:rsidR="0007714D" w:rsidRPr="009E7506" w:rsidRDefault="0007714D" w:rsidP="0007714D">
      <w:pPr>
        <w:ind w:firstLine="709"/>
        <w:jc w:val="both"/>
        <w:rPr>
          <w:sz w:val="28"/>
          <w:szCs w:val="28"/>
        </w:rPr>
      </w:pPr>
      <w:r>
        <w:rPr>
          <w:sz w:val="28"/>
          <w:szCs w:val="28"/>
        </w:rPr>
        <w:t>- л</w:t>
      </w:r>
      <w:r w:rsidRPr="009E7506">
        <w:rPr>
          <w:sz w:val="28"/>
          <w:szCs w:val="28"/>
        </w:rPr>
        <w:t>иквидировано 12 шт. несанкционированных свалок (</w:t>
      </w:r>
      <w:proofErr w:type="spellStart"/>
      <w:r w:rsidRPr="009E7506">
        <w:rPr>
          <w:sz w:val="28"/>
          <w:szCs w:val="28"/>
        </w:rPr>
        <w:t>негативка</w:t>
      </w:r>
      <w:proofErr w:type="spellEnd"/>
      <w:r w:rsidRPr="009E7506">
        <w:rPr>
          <w:sz w:val="28"/>
          <w:szCs w:val="28"/>
        </w:rPr>
        <w:t>) на территории округа</w:t>
      </w:r>
      <w:r>
        <w:rPr>
          <w:sz w:val="28"/>
          <w:szCs w:val="28"/>
        </w:rPr>
        <w:t>;</w:t>
      </w:r>
    </w:p>
    <w:p w:rsidR="0007714D" w:rsidRDefault="0007714D" w:rsidP="0007714D">
      <w:pPr>
        <w:ind w:firstLine="709"/>
        <w:jc w:val="both"/>
        <w:rPr>
          <w:sz w:val="28"/>
          <w:szCs w:val="28"/>
        </w:rPr>
      </w:pPr>
      <w:r>
        <w:rPr>
          <w:sz w:val="28"/>
          <w:szCs w:val="28"/>
        </w:rPr>
        <w:t>- р</w:t>
      </w:r>
      <w:r w:rsidRPr="009E7506">
        <w:rPr>
          <w:sz w:val="28"/>
          <w:szCs w:val="28"/>
        </w:rPr>
        <w:t>еализовано 2 проекта по инициативно</w:t>
      </w:r>
      <w:r>
        <w:rPr>
          <w:sz w:val="28"/>
          <w:szCs w:val="28"/>
        </w:rPr>
        <w:t>му бюджетированию «Твой проект»: «</w:t>
      </w:r>
      <w:r w:rsidRPr="00707835">
        <w:rPr>
          <w:sz w:val="28"/>
          <w:szCs w:val="28"/>
        </w:rPr>
        <w:t xml:space="preserve">Парк культуры и спорта по адресу: </w:t>
      </w:r>
      <w:proofErr w:type="spellStart"/>
      <w:r w:rsidRPr="00707835">
        <w:rPr>
          <w:sz w:val="28"/>
          <w:szCs w:val="28"/>
        </w:rPr>
        <w:t>п.Рудный</w:t>
      </w:r>
      <w:proofErr w:type="spellEnd"/>
      <w:r w:rsidRPr="00707835">
        <w:rPr>
          <w:sz w:val="28"/>
          <w:szCs w:val="28"/>
        </w:rPr>
        <w:t xml:space="preserve">, </w:t>
      </w:r>
      <w:proofErr w:type="spellStart"/>
      <w:r w:rsidRPr="00707835">
        <w:rPr>
          <w:sz w:val="28"/>
          <w:szCs w:val="28"/>
        </w:rPr>
        <w:t>ул.Партизанская</w:t>
      </w:r>
      <w:proofErr w:type="spellEnd"/>
      <w:r w:rsidRPr="00707835">
        <w:rPr>
          <w:sz w:val="28"/>
          <w:szCs w:val="28"/>
        </w:rPr>
        <w:t>, зд.43</w:t>
      </w:r>
      <w:r>
        <w:rPr>
          <w:sz w:val="28"/>
          <w:szCs w:val="28"/>
        </w:rPr>
        <w:t>»;</w:t>
      </w:r>
    </w:p>
    <w:p w:rsidR="0007714D" w:rsidRPr="009E7506" w:rsidRDefault="0007714D" w:rsidP="0007714D">
      <w:pPr>
        <w:jc w:val="both"/>
        <w:rPr>
          <w:sz w:val="28"/>
          <w:szCs w:val="28"/>
        </w:rPr>
      </w:pPr>
      <w:r>
        <w:rPr>
          <w:sz w:val="28"/>
          <w:szCs w:val="28"/>
        </w:rPr>
        <w:t>«</w:t>
      </w:r>
      <w:r w:rsidRPr="00707835">
        <w:rPr>
          <w:sz w:val="28"/>
          <w:szCs w:val="28"/>
        </w:rPr>
        <w:t xml:space="preserve">Благоустройство ручья </w:t>
      </w:r>
      <w:r>
        <w:rPr>
          <w:sz w:val="28"/>
          <w:szCs w:val="28"/>
        </w:rPr>
        <w:t>«</w:t>
      </w:r>
      <w:r w:rsidRPr="00707835">
        <w:rPr>
          <w:sz w:val="28"/>
          <w:szCs w:val="28"/>
        </w:rPr>
        <w:t>Благодатный</w:t>
      </w:r>
      <w:r>
        <w:rPr>
          <w:sz w:val="28"/>
          <w:szCs w:val="28"/>
        </w:rPr>
        <w:t>»».</w:t>
      </w:r>
    </w:p>
    <w:p w:rsidR="0007714D" w:rsidRPr="009E7506" w:rsidRDefault="0007714D" w:rsidP="0007714D">
      <w:pPr>
        <w:ind w:firstLine="709"/>
        <w:jc w:val="both"/>
        <w:rPr>
          <w:sz w:val="28"/>
          <w:szCs w:val="28"/>
        </w:rPr>
      </w:pPr>
      <w:r w:rsidRPr="009E7506">
        <w:rPr>
          <w:sz w:val="28"/>
          <w:szCs w:val="28"/>
        </w:rPr>
        <w:t xml:space="preserve">- </w:t>
      </w:r>
      <w:r>
        <w:rPr>
          <w:sz w:val="28"/>
          <w:szCs w:val="28"/>
        </w:rPr>
        <w:t>р</w:t>
      </w:r>
      <w:r w:rsidRPr="009E7506">
        <w:rPr>
          <w:sz w:val="28"/>
          <w:szCs w:val="28"/>
        </w:rPr>
        <w:t>еализована поддержка проектов, инициируемых жителям муниципальных образований, по решению вопросов местного значения (Проект ТОС):</w:t>
      </w:r>
    </w:p>
    <w:p w:rsidR="0007714D" w:rsidRPr="009E7506" w:rsidRDefault="0007714D" w:rsidP="0007714D">
      <w:pPr>
        <w:ind w:firstLine="709"/>
        <w:jc w:val="both"/>
        <w:rPr>
          <w:sz w:val="28"/>
          <w:szCs w:val="28"/>
        </w:rPr>
      </w:pPr>
      <w:r w:rsidRPr="009E7506">
        <w:rPr>
          <w:sz w:val="28"/>
          <w:szCs w:val="28"/>
        </w:rPr>
        <w:t xml:space="preserve">а) в </w:t>
      </w:r>
      <w:proofErr w:type="spellStart"/>
      <w:r w:rsidRPr="009E7506">
        <w:rPr>
          <w:sz w:val="28"/>
          <w:szCs w:val="28"/>
        </w:rPr>
        <w:t>пгт</w:t>
      </w:r>
      <w:proofErr w:type="spellEnd"/>
      <w:r w:rsidRPr="009E7506">
        <w:rPr>
          <w:sz w:val="28"/>
          <w:szCs w:val="28"/>
        </w:rPr>
        <w:t xml:space="preserve">. </w:t>
      </w:r>
      <w:proofErr w:type="spellStart"/>
      <w:r w:rsidRPr="009E7506">
        <w:rPr>
          <w:sz w:val="28"/>
          <w:szCs w:val="28"/>
        </w:rPr>
        <w:t>Горнореченский</w:t>
      </w:r>
      <w:proofErr w:type="spellEnd"/>
      <w:r w:rsidRPr="009E7506">
        <w:rPr>
          <w:sz w:val="28"/>
          <w:szCs w:val="28"/>
        </w:rPr>
        <w:t xml:space="preserve"> модернизация хоккейной площадки, установка спортивной площадки на стадионе возле горки;</w:t>
      </w:r>
    </w:p>
    <w:p w:rsidR="0007714D" w:rsidRPr="009E7506" w:rsidRDefault="0007714D" w:rsidP="0007714D">
      <w:pPr>
        <w:ind w:firstLine="709"/>
        <w:jc w:val="both"/>
        <w:rPr>
          <w:sz w:val="28"/>
          <w:szCs w:val="28"/>
        </w:rPr>
      </w:pPr>
      <w:r w:rsidRPr="009E7506">
        <w:rPr>
          <w:sz w:val="28"/>
          <w:szCs w:val="28"/>
        </w:rPr>
        <w:t xml:space="preserve">б) в с. Устиновка, с. </w:t>
      </w:r>
      <w:proofErr w:type="spellStart"/>
      <w:r w:rsidRPr="009E7506">
        <w:rPr>
          <w:sz w:val="28"/>
          <w:szCs w:val="28"/>
        </w:rPr>
        <w:t>Синегорье</w:t>
      </w:r>
      <w:proofErr w:type="spellEnd"/>
      <w:r w:rsidRPr="009E7506">
        <w:rPr>
          <w:sz w:val="28"/>
          <w:szCs w:val="28"/>
        </w:rPr>
        <w:t xml:space="preserve">, с. Зеркальное, с. Суворово, с. </w:t>
      </w:r>
      <w:proofErr w:type="spellStart"/>
      <w:proofErr w:type="gramStart"/>
      <w:r w:rsidRPr="009E7506">
        <w:rPr>
          <w:sz w:val="28"/>
          <w:szCs w:val="28"/>
        </w:rPr>
        <w:t>Богополь</w:t>
      </w:r>
      <w:proofErr w:type="spellEnd"/>
      <w:r w:rsidRPr="009E7506">
        <w:rPr>
          <w:sz w:val="28"/>
          <w:szCs w:val="28"/>
        </w:rPr>
        <w:t>,</w:t>
      </w:r>
      <w:r>
        <w:rPr>
          <w:sz w:val="28"/>
          <w:szCs w:val="28"/>
        </w:rPr>
        <w:t xml:space="preserve">   </w:t>
      </w:r>
      <w:proofErr w:type="gramEnd"/>
      <w:r>
        <w:rPr>
          <w:sz w:val="28"/>
          <w:szCs w:val="28"/>
        </w:rPr>
        <w:t xml:space="preserve">  </w:t>
      </w:r>
      <w:r w:rsidRPr="009E7506">
        <w:rPr>
          <w:sz w:val="28"/>
          <w:szCs w:val="28"/>
        </w:rPr>
        <w:t xml:space="preserve">           с. </w:t>
      </w:r>
      <w:proofErr w:type="spellStart"/>
      <w:r w:rsidRPr="009E7506">
        <w:rPr>
          <w:sz w:val="28"/>
          <w:szCs w:val="28"/>
        </w:rPr>
        <w:t>Высокогорск</w:t>
      </w:r>
      <w:proofErr w:type="spellEnd"/>
      <w:r w:rsidRPr="009E7506">
        <w:rPr>
          <w:sz w:val="28"/>
          <w:szCs w:val="28"/>
        </w:rPr>
        <w:t>, п. Рудный установка возле ДК детской игровой площадки, беседки для родителей;</w:t>
      </w:r>
    </w:p>
    <w:p w:rsidR="0007714D" w:rsidRPr="009E7506" w:rsidRDefault="0007714D" w:rsidP="0007714D">
      <w:pPr>
        <w:ind w:firstLine="709"/>
        <w:jc w:val="both"/>
        <w:rPr>
          <w:sz w:val="28"/>
          <w:szCs w:val="28"/>
        </w:rPr>
      </w:pPr>
      <w:r w:rsidRPr="009E7506">
        <w:rPr>
          <w:sz w:val="28"/>
          <w:szCs w:val="28"/>
        </w:rPr>
        <w:t xml:space="preserve">в) с. </w:t>
      </w:r>
      <w:proofErr w:type="spellStart"/>
      <w:r w:rsidRPr="009E7506">
        <w:rPr>
          <w:sz w:val="28"/>
          <w:szCs w:val="28"/>
        </w:rPr>
        <w:t>Высокогорск</w:t>
      </w:r>
      <w:proofErr w:type="spellEnd"/>
      <w:r w:rsidRPr="009E7506">
        <w:rPr>
          <w:sz w:val="28"/>
          <w:szCs w:val="28"/>
        </w:rPr>
        <w:t xml:space="preserve"> произведено благоустройство прилегающей к площадке территории, устройство уличного освещения, капитальный ремонт моста;</w:t>
      </w:r>
    </w:p>
    <w:p w:rsidR="0007714D" w:rsidRPr="009E7506" w:rsidRDefault="0007714D" w:rsidP="0007714D">
      <w:pPr>
        <w:ind w:firstLine="709"/>
        <w:jc w:val="both"/>
        <w:rPr>
          <w:sz w:val="28"/>
          <w:szCs w:val="28"/>
        </w:rPr>
      </w:pPr>
      <w:r w:rsidRPr="009E7506">
        <w:rPr>
          <w:sz w:val="28"/>
          <w:szCs w:val="28"/>
        </w:rPr>
        <w:t xml:space="preserve">г) в </w:t>
      </w:r>
      <w:proofErr w:type="spellStart"/>
      <w:r w:rsidRPr="009E7506">
        <w:rPr>
          <w:sz w:val="28"/>
          <w:szCs w:val="28"/>
        </w:rPr>
        <w:t>пгт</w:t>
      </w:r>
      <w:proofErr w:type="spellEnd"/>
      <w:r w:rsidRPr="009E7506">
        <w:rPr>
          <w:sz w:val="28"/>
          <w:szCs w:val="28"/>
        </w:rPr>
        <w:t xml:space="preserve">. Хрустальный строительство площадки для школьного автобуса возле домов №№ 1 и 2 по   ул. Фрунзе, в самом конце поселка; </w:t>
      </w:r>
    </w:p>
    <w:p w:rsidR="0007714D" w:rsidRPr="009E7506" w:rsidRDefault="0007714D" w:rsidP="0007714D">
      <w:pPr>
        <w:ind w:firstLine="709"/>
        <w:jc w:val="both"/>
        <w:rPr>
          <w:sz w:val="28"/>
          <w:szCs w:val="28"/>
        </w:rPr>
      </w:pPr>
      <w:r w:rsidRPr="009E7506">
        <w:rPr>
          <w:sz w:val="28"/>
          <w:szCs w:val="28"/>
        </w:rPr>
        <w:t xml:space="preserve">д) в </w:t>
      </w:r>
      <w:proofErr w:type="spellStart"/>
      <w:r w:rsidRPr="009E7506">
        <w:rPr>
          <w:sz w:val="28"/>
          <w:szCs w:val="28"/>
        </w:rPr>
        <w:t>пгт</w:t>
      </w:r>
      <w:proofErr w:type="spellEnd"/>
      <w:r w:rsidRPr="009E7506">
        <w:rPr>
          <w:sz w:val="28"/>
          <w:szCs w:val="28"/>
        </w:rPr>
        <w:t>. Кавалерово произведено устройство водоотводного лотка асфальтированной придомовой территории МКД, устройство асфальтированного придомового проезда и площадки под автопарковку на территории МКД, устройство площадки под автопарковку на придомовой территории МКД, обустройство детской спортивной площадки, установка камер видеонаблюдения, установка ограждения, установка лавок.</w:t>
      </w:r>
    </w:p>
    <w:p w:rsidR="0007714D" w:rsidRPr="009E7506" w:rsidRDefault="0007714D" w:rsidP="0007714D">
      <w:pPr>
        <w:ind w:firstLine="709"/>
        <w:jc w:val="both"/>
        <w:rPr>
          <w:sz w:val="28"/>
          <w:szCs w:val="28"/>
        </w:rPr>
      </w:pPr>
      <w:r w:rsidRPr="009E7506">
        <w:rPr>
          <w:sz w:val="28"/>
          <w:szCs w:val="28"/>
        </w:rPr>
        <w:t xml:space="preserve">Всего по программе «Реформирование и модернизация жилищно-коммунального хозяйства, благоустройство, содержание и озеленение территорий Кавалеровского муниципального округа на 2023-2025 годы» в 2024 году </w:t>
      </w:r>
      <w:r>
        <w:rPr>
          <w:sz w:val="28"/>
          <w:szCs w:val="28"/>
        </w:rPr>
        <w:t>освоено</w:t>
      </w:r>
      <w:r w:rsidRPr="009E7506">
        <w:rPr>
          <w:sz w:val="28"/>
          <w:szCs w:val="28"/>
        </w:rPr>
        <w:t xml:space="preserve"> – 47</w:t>
      </w:r>
      <w:r>
        <w:rPr>
          <w:sz w:val="28"/>
          <w:szCs w:val="28"/>
        </w:rPr>
        <w:t>,</w:t>
      </w:r>
      <w:r w:rsidRPr="009E7506">
        <w:rPr>
          <w:sz w:val="28"/>
          <w:szCs w:val="28"/>
        </w:rPr>
        <w:t>352</w:t>
      </w:r>
      <w:r>
        <w:rPr>
          <w:sz w:val="28"/>
          <w:szCs w:val="28"/>
        </w:rPr>
        <w:t xml:space="preserve"> </w:t>
      </w:r>
      <w:proofErr w:type="spellStart"/>
      <w:r>
        <w:rPr>
          <w:sz w:val="28"/>
          <w:szCs w:val="28"/>
        </w:rPr>
        <w:t>млн</w:t>
      </w:r>
      <w:r w:rsidRPr="009E7506">
        <w:rPr>
          <w:sz w:val="28"/>
          <w:szCs w:val="28"/>
        </w:rPr>
        <w:t>.руб</w:t>
      </w:r>
      <w:proofErr w:type="spellEnd"/>
      <w:r w:rsidRPr="009E7506">
        <w:rPr>
          <w:sz w:val="28"/>
          <w:szCs w:val="28"/>
        </w:rPr>
        <w:t>.</w:t>
      </w:r>
    </w:p>
    <w:p w:rsidR="0007714D" w:rsidRDefault="0007714D" w:rsidP="0007714D">
      <w:pPr>
        <w:rPr>
          <w:sz w:val="28"/>
          <w:szCs w:val="28"/>
        </w:rPr>
      </w:pPr>
    </w:p>
    <w:p w:rsidR="0072143C" w:rsidRDefault="0072143C" w:rsidP="0007714D">
      <w:pPr>
        <w:rPr>
          <w:sz w:val="28"/>
          <w:szCs w:val="28"/>
        </w:rPr>
      </w:pPr>
    </w:p>
    <w:p w:rsidR="0072143C" w:rsidRPr="0046051F" w:rsidRDefault="0072143C" w:rsidP="0007714D">
      <w:pPr>
        <w:rPr>
          <w:sz w:val="28"/>
          <w:szCs w:val="28"/>
        </w:rPr>
      </w:pPr>
    </w:p>
    <w:p w:rsidR="0007714D" w:rsidRPr="0046051F" w:rsidRDefault="0007714D" w:rsidP="0007714D">
      <w:pPr>
        <w:spacing w:line="360" w:lineRule="auto"/>
        <w:contextualSpacing/>
        <w:jc w:val="center"/>
        <w:rPr>
          <w:rFonts w:eastAsia="Calibri"/>
          <w:b/>
          <w:color w:val="C00000"/>
          <w:sz w:val="28"/>
          <w:szCs w:val="28"/>
        </w:rPr>
      </w:pPr>
      <w:r w:rsidRPr="0046051F">
        <w:rPr>
          <w:rFonts w:eastAsia="Calibri"/>
          <w:b/>
          <w:color w:val="C00000"/>
          <w:sz w:val="28"/>
          <w:szCs w:val="28"/>
        </w:rPr>
        <w:t>Дорожная деятельность и транспортное обслуживание</w:t>
      </w:r>
    </w:p>
    <w:p w:rsidR="0007714D" w:rsidRPr="00C17DA4" w:rsidRDefault="0007714D" w:rsidP="0007714D">
      <w:pPr>
        <w:tabs>
          <w:tab w:val="left" w:pos="709"/>
        </w:tabs>
        <w:autoSpaceDE w:val="0"/>
        <w:autoSpaceDN w:val="0"/>
        <w:adjustRightInd w:val="0"/>
        <w:ind w:firstLine="709"/>
        <w:jc w:val="both"/>
        <w:rPr>
          <w:sz w:val="28"/>
          <w:szCs w:val="28"/>
        </w:rPr>
      </w:pPr>
      <w:r w:rsidRPr="00C17DA4">
        <w:rPr>
          <w:sz w:val="28"/>
          <w:szCs w:val="28"/>
        </w:rPr>
        <w:t xml:space="preserve">В Кавалеровском муниципальном </w:t>
      </w:r>
      <w:r>
        <w:rPr>
          <w:sz w:val="28"/>
          <w:szCs w:val="28"/>
        </w:rPr>
        <w:t>округе</w:t>
      </w:r>
      <w:r w:rsidRPr="00C17DA4">
        <w:rPr>
          <w:sz w:val="28"/>
          <w:szCs w:val="28"/>
        </w:rPr>
        <w:t xml:space="preserve"> протяженность автомобильных дорог общего пользования местного значения составляет 192,28 км, в том числе            с твердым покрытием - 192,28 км, из них с усовершенствованным покрытием – 33,02 км. Протяженность автомобильных дорог общего пользования местного значения, проходящих по населенным пунктам составляет 173,06 км, проходящих вне населенных пунктов 19,23 км.</w:t>
      </w:r>
    </w:p>
    <w:p w:rsidR="0007714D" w:rsidRPr="00C17DA4" w:rsidRDefault="0007714D" w:rsidP="0007714D">
      <w:pPr>
        <w:tabs>
          <w:tab w:val="left" w:pos="709"/>
        </w:tabs>
        <w:autoSpaceDE w:val="0"/>
        <w:autoSpaceDN w:val="0"/>
        <w:adjustRightInd w:val="0"/>
        <w:ind w:firstLine="709"/>
        <w:jc w:val="both"/>
        <w:rPr>
          <w:sz w:val="28"/>
          <w:szCs w:val="28"/>
        </w:rPr>
      </w:pPr>
      <w:r>
        <w:rPr>
          <w:sz w:val="28"/>
          <w:szCs w:val="28"/>
        </w:rPr>
        <w:t>В 2024 году администрацией</w:t>
      </w:r>
      <w:r w:rsidRPr="00F70A3E">
        <w:rPr>
          <w:sz w:val="28"/>
          <w:szCs w:val="28"/>
        </w:rPr>
        <w:t xml:space="preserve"> Кавалеровского муниципального округа в рамках реализации государственной программы Приморского края «Развитие транспортного комплекса Приморского края» и</w:t>
      </w:r>
      <w:r w:rsidRPr="00C17DA4">
        <w:rPr>
          <w:sz w:val="28"/>
          <w:szCs w:val="28"/>
        </w:rPr>
        <w:t xml:space="preserve"> муниципальной программы </w:t>
      </w:r>
      <w:r w:rsidRPr="00F70A3E">
        <w:rPr>
          <w:sz w:val="28"/>
          <w:szCs w:val="28"/>
        </w:rPr>
        <w:t>«Развитие улично-дорожной сети Кавалеровского муниципального округа на 2023-2027 годы»</w:t>
      </w:r>
      <w:r>
        <w:rPr>
          <w:sz w:val="28"/>
          <w:szCs w:val="28"/>
        </w:rPr>
        <w:t xml:space="preserve"> </w:t>
      </w:r>
      <w:r w:rsidRPr="00C17DA4">
        <w:rPr>
          <w:sz w:val="28"/>
          <w:szCs w:val="28"/>
        </w:rPr>
        <w:t>произведены работы на сумму 75</w:t>
      </w:r>
      <w:r>
        <w:rPr>
          <w:sz w:val="28"/>
          <w:szCs w:val="28"/>
        </w:rPr>
        <w:t>,</w:t>
      </w:r>
      <w:r w:rsidRPr="00C17DA4">
        <w:rPr>
          <w:sz w:val="28"/>
          <w:szCs w:val="28"/>
        </w:rPr>
        <w:t>821</w:t>
      </w:r>
      <w:r>
        <w:rPr>
          <w:sz w:val="28"/>
          <w:szCs w:val="28"/>
        </w:rPr>
        <w:t>млн</w:t>
      </w:r>
      <w:r w:rsidRPr="00C17DA4">
        <w:rPr>
          <w:sz w:val="28"/>
          <w:szCs w:val="28"/>
        </w:rPr>
        <w:t xml:space="preserve">.руб., из которых: </w:t>
      </w:r>
    </w:p>
    <w:p w:rsidR="0007714D" w:rsidRPr="00C17DA4" w:rsidRDefault="0007714D" w:rsidP="0007714D">
      <w:pPr>
        <w:tabs>
          <w:tab w:val="left" w:pos="709"/>
        </w:tabs>
        <w:autoSpaceDE w:val="0"/>
        <w:autoSpaceDN w:val="0"/>
        <w:adjustRightInd w:val="0"/>
        <w:ind w:firstLine="709"/>
        <w:jc w:val="both"/>
        <w:rPr>
          <w:sz w:val="28"/>
          <w:szCs w:val="28"/>
        </w:rPr>
      </w:pPr>
      <w:r w:rsidRPr="00C17DA4">
        <w:rPr>
          <w:sz w:val="28"/>
          <w:szCs w:val="28"/>
        </w:rPr>
        <w:t>1.</w:t>
      </w:r>
      <w:r w:rsidRPr="00C17DA4">
        <w:rPr>
          <w:sz w:val="28"/>
          <w:szCs w:val="28"/>
        </w:rPr>
        <w:tab/>
        <w:t>Содержание и ремонт автомобильных дорог местного значения на сумму 59</w:t>
      </w:r>
      <w:r>
        <w:rPr>
          <w:sz w:val="28"/>
          <w:szCs w:val="28"/>
        </w:rPr>
        <w:t>,</w:t>
      </w:r>
      <w:r w:rsidRPr="00C17DA4">
        <w:rPr>
          <w:sz w:val="28"/>
          <w:szCs w:val="28"/>
        </w:rPr>
        <w:t>496</w:t>
      </w:r>
      <w:r>
        <w:rPr>
          <w:sz w:val="28"/>
          <w:szCs w:val="28"/>
        </w:rPr>
        <w:t xml:space="preserve"> млн</w:t>
      </w:r>
      <w:r w:rsidRPr="00C17DA4">
        <w:rPr>
          <w:sz w:val="28"/>
          <w:szCs w:val="28"/>
        </w:rPr>
        <w:t>. руб. (краевой бюджет – 58</w:t>
      </w:r>
      <w:r>
        <w:rPr>
          <w:sz w:val="28"/>
          <w:szCs w:val="28"/>
        </w:rPr>
        <w:t>,</w:t>
      </w:r>
      <w:r w:rsidRPr="00C17DA4">
        <w:rPr>
          <w:sz w:val="28"/>
          <w:szCs w:val="28"/>
        </w:rPr>
        <w:t>9</w:t>
      </w:r>
      <w:r>
        <w:rPr>
          <w:sz w:val="28"/>
          <w:szCs w:val="28"/>
        </w:rPr>
        <w:t xml:space="preserve"> </w:t>
      </w:r>
      <w:proofErr w:type="spellStart"/>
      <w:r>
        <w:rPr>
          <w:sz w:val="28"/>
          <w:szCs w:val="28"/>
        </w:rPr>
        <w:t>млн</w:t>
      </w:r>
      <w:r w:rsidRPr="00C17DA4">
        <w:rPr>
          <w:sz w:val="28"/>
          <w:szCs w:val="28"/>
        </w:rPr>
        <w:t>.руб</w:t>
      </w:r>
      <w:proofErr w:type="spellEnd"/>
      <w:r w:rsidRPr="00C17DA4">
        <w:rPr>
          <w:sz w:val="28"/>
          <w:szCs w:val="28"/>
        </w:rPr>
        <w:t>., местный бюджет 594,96 тыс. руб.);</w:t>
      </w:r>
    </w:p>
    <w:p w:rsidR="0007714D" w:rsidRPr="00C17DA4" w:rsidRDefault="0007714D" w:rsidP="0007714D">
      <w:pPr>
        <w:tabs>
          <w:tab w:val="left" w:pos="709"/>
        </w:tabs>
        <w:autoSpaceDE w:val="0"/>
        <w:autoSpaceDN w:val="0"/>
        <w:adjustRightInd w:val="0"/>
        <w:ind w:firstLine="709"/>
        <w:jc w:val="both"/>
        <w:rPr>
          <w:sz w:val="28"/>
          <w:szCs w:val="28"/>
        </w:rPr>
      </w:pPr>
      <w:r w:rsidRPr="00C17DA4">
        <w:rPr>
          <w:sz w:val="28"/>
          <w:szCs w:val="28"/>
        </w:rPr>
        <w:t>Произведен ремонт автомобильных дорог расстоянием 1,785 км:</w:t>
      </w:r>
    </w:p>
    <w:p w:rsidR="0007714D" w:rsidRPr="00C17DA4" w:rsidRDefault="0007714D" w:rsidP="0007714D">
      <w:pPr>
        <w:tabs>
          <w:tab w:val="left" w:pos="709"/>
        </w:tabs>
        <w:autoSpaceDE w:val="0"/>
        <w:autoSpaceDN w:val="0"/>
        <w:adjustRightInd w:val="0"/>
        <w:ind w:firstLine="709"/>
        <w:jc w:val="both"/>
        <w:rPr>
          <w:sz w:val="28"/>
          <w:szCs w:val="28"/>
        </w:rPr>
      </w:pPr>
      <w:r>
        <w:rPr>
          <w:sz w:val="28"/>
          <w:szCs w:val="28"/>
        </w:rPr>
        <w:t xml:space="preserve">- </w:t>
      </w:r>
      <w:r w:rsidRPr="00C17DA4">
        <w:rPr>
          <w:sz w:val="28"/>
          <w:szCs w:val="28"/>
        </w:rPr>
        <w:t>п. Рудный, от здания №14А здания №46 по ул. Поворотная;</w:t>
      </w:r>
    </w:p>
    <w:p w:rsidR="0007714D" w:rsidRPr="00C17DA4" w:rsidRDefault="0007714D" w:rsidP="0007714D">
      <w:pPr>
        <w:tabs>
          <w:tab w:val="left" w:pos="709"/>
        </w:tabs>
        <w:autoSpaceDE w:val="0"/>
        <w:autoSpaceDN w:val="0"/>
        <w:adjustRightInd w:val="0"/>
        <w:ind w:firstLine="709"/>
        <w:jc w:val="both"/>
        <w:rPr>
          <w:sz w:val="28"/>
          <w:szCs w:val="28"/>
        </w:rPr>
      </w:pPr>
      <w:r>
        <w:rPr>
          <w:sz w:val="28"/>
          <w:szCs w:val="28"/>
        </w:rPr>
        <w:t xml:space="preserve">- </w:t>
      </w:r>
      <w:r w:rsidRPr="00C17DA4">
        <w:rPr>
          <w:sz w:val="28"/>
          <w:szCs w:val="28"/>
        </w:rPr>
        <w:t xml:space="preserve">п. </w:t>
      </w:r>
      <w:proofErr w:type="spellStart"/>
      <w:r w:rsidRPr="00C17DA4">
        <w:rPr>
          <w:sz w:val="28"/>
          <w:szCs w:val="28"/>
        </w:rPr>
        <w:t>Горнореченский</w:t>
      </w:r>
      <w:proofErr w:type="spellEnd"/>
      <w:r w:rsidRPr="00C17DA4">
        <w:rPr>
          <w:sz w:val="28"/>
          <w:szCs w:val="28"/>
        </w:rPr>
        <w:t>, от дома №1 до дома №24 по ул. Солнечная;</w:t>
      </w:r>
    </w:p>
    <w:p w:rsidR="0007714D" w:rsidRPr="00C17DA4" w:rsidRDefault="0007714D" w:rsidP="0007714D">
      <w:pPr>
        <w:tabs>
          <w:tab w:val="left" w:pos="709"/>
        </w:tabs>
        <w:autoSpaceDE w:val="0"/>
        <w:autoSpaceDN w:val="0"/>
        <w:adjustRightInd w:val="0"/>
        <w:ind w:firstLine="709"/>
        <w:jc w:val="both"/>
        <w:rPr>
          <w:sz w:val="28"/>
          <w:szCs w:val="28"/>
        </w:rPr>
      </w:pPr>
      <w:r>
        <w:rPr>
          <w:sz w:val="28"/>
          <w:szCs w:val="28"/>
        </w:rPr>
        <w:t xml:space="preserve">- </w:t>
      </w:r>
      <w:proofErr w:type="spellStart"/>
      <w:r w:rsidRPr="00C17DA4">
        <w:rPr>
          <w:sz w:val="28"/>
          <w:szCs w:val="28"/>
        </w:rPr>
        <w:t>пгт</w:t>
      </w:r>
      <w:proofErr w:type="spellEnd"/>
      <w:r w:rsidRPr="00C17DA4">
        <w:rPr>
          <w:sz w:val="28"/>
          <w:szCs w:val="28"/>
        </w:rPr>
        <w:t>. Кавалерово, от дома №95 до дома №119 по ул. Калинина;</w:t>
      </w:r>
    </w:p>
    <w:p w:rsidR="0007714D" w:rsidRPr="00C17DA4" w:rsidRDefault="0007714D" w:rsidP="0007714D">
      <w:pPr>
        <w:tabs>
          <w:tab w:val="left" w:pos="709"/>
        </w:tabs>
        <w:autoSpaceDE w:val="0"/>
        <w:autoSpaceDN w:val="0"/>
        <w:adjustRightInd w:val="0"/>
        <w:ind w:firstLine="709"/>
        <w:jc w:val="both"/>
        <w:rPr>
          <w:sz w:val="28"/>
          <w:szCs w:val="28"/>
        </w:rPr>
      </w:pPr>
      <w:r>
        <w:rPr>
          <w:sz w:val="28"/>
          <w:szCs w:val="28"/>
        </w:rPr>
        <w:t xml:space="preserve">- </w:t>
      </w:r>
      <w:proofErr w:type="spellStart"/>
      <w:r w:rsidRPr="00C17DA4">
        <w:rPr>
          <w:sz w:val="28"/>
          <w:szCs w:val="28"/>
        </w:rPr>
        <w:t>пгт</w:t>
      </w:r>
      <w:proofErr w:type="spellEnd"/>
      <w:r w:rsidRPr="00C17DA4">
        <w:rPr>
          <w:sz w:val="28"/>
          <w:szCs w:val="28"/>
        </w:rPr>
        <w:t xml:space="preserve">. Кавалерово, ремонт автомобильной дороги по пер. Санькин ключ с устройством временного мостового перехода через р. </w:t>
      </w:r>
      <w:proofErr w:type="spellStart"/>
      <w:r w:rsidRPr="00C17DA4">
        <w:rPr>
          <w:sz w:val="28"/>
          <w:szCs w:val="28"/>
        </w:rPr>
        <w:t>Кавалеровка</w:t>
      </w:r>
      <w:proofErr w:type="spellEnd"/>
      <w:r w:rsidRPr="00C17DA4">
        <w:rPr>
          <w:sz w:val="28"/>
          <w:szCs w:val="28"/>
        </w:rPr>
        <w:t>;</w:t>
      </w:r>
    </w:p>
    <w:p w:rsidR="0007714D" w:rsidRPr="00C17DA4" w:rsidRDefault="0007714D" w:rsidP="0007714D">
      <w:pPr>
        <w:tabs>
          <w:tab w:val="left" w:pos="709"/>
        </w:tabs>
        <w:autoSpaceDE w:val="0"/>
        <w:autoSpaceDN w:val="0"/>
        <w:adjustRightInd w:val="0"/>
        <w:ind w:firstLine="709"/>
        <w:jc w:val="both"/>
        <w:rPr>
          <w:sz w:val="28"/>
          <w:szCs w:val="28"/>
        </w:rPr>
      </w:pPr>
      <w:r>
        <w:rPr>
          <w:sz w:val="28"/>
          <w:szCs w:val="28"/>
        </w:rPr>
        <w:t xml:space="preserve">- </w:t>
      </w:r>
      <w:proofErr w:type="spellStart"/>
      <w:r w:rsidRPr="00C17DA4">
        <w:rPr>
          <w:sz w:val="28"/>
          <w:szCs w:val="28"/>
        </w:rPr>
        <w:t>пгт</w:t>
      </w:r>
      <w:proofErr w:type="spellEnd"/>
      <w:r w:rsidRPr="00C17DA4">
        <w:rPr>
          <w:sz w:val="28"/>
          <w:szCs w:val="28"/>
        </w:rPr>
        <w:t xml:space="preserve">. Кавалерово, от дома №55 по ул. Арсеньева до дома №19 по </w:t>
      </w:r>
      <w:r>
        <w:rPr>
          <w:sz w:val="28"/>
          <w:szCs w:val="28"/>
        </w:rPr>
        <w:t xml:space="preserve">                           </w:t>
      </w:r>
      <w:r w:rsidRPr="00C17DA4">
        <w:rPr>
          <w:sz w:val="28"/>
          <w:szCs w:val="28"/>
        </w:rPr>
        <w:t>ул. Кузнечная;</w:t>
      </w:r>
    </w:p>
    <w:p w:rsidR="0007714D" w:rsidRPr="00C17DA4" w:rsidRDefault="0007714D" w:rsidP="0007714D">
      <w:pPr>
        <w:tabs>
          <w:tab w:val="left" w:pos="709"/>
        </w:tabs>
        <w:autoSpaceDE w:val="0"/>
        <w:autoSpaceDN w:val="0"/>
        <w:adjustRightInd w:val="0"/>
        <w:ind w:firstLine="709"/>
        <w:jc w:val="both"/>
        <w:rPr>
          <w:sz w:val="28"/>
          <w:szCs w:val="28"/>
        </w:rPr>
      </w:pPr>
      <w:r>
        <w:rPr>
          <w:sz w:val="28"/>
          <w:szCs w:val="28"/>
        </w:rPr>
        <w:t xml:space="preserve">- </w:t>
      </w:r>
      <w:r w:rsidRPr="00C17DA4">
        <w:rPr>
          <w:sz w:val="28"/>
          <w:szCs w:val="28"/>
        </w:rPr>
        <w:t>с. Зеркальное, ул. Таёжная.</w:t>
      </w:r>
    </w:p>
    <w:p w:rsidR="0007714D" w:rsidRPr="00C17DA4" w:rsidRDefault="0007714D" w:rsidP="0007714D">
      <w:pPr>
        <w:tabs>
          <w:tab w:val="left" w:pos="709"/>
          <w:tab w:val="left" w:pos="1134"/>
        </w:tabs>
        <w:autoSpaceDE w:val="0"/>
        <w:autoSpaceDN w:val="0"/>
        <w:adjustRightInd w:val="0"/>
        <w:ind w:firstLine="709"/>
        <w:jc w:val="both"/>
        <w:rPr>
          <w:sz w:val="28"/>
          <w:szCs w:val="28"/>
        </w:rPr>
      </w:pPr>
      <w:r w:rsidRPr="00C17DA4">
        <w:rPr>
          <w:sz w:val="28"/>
          <w:szCs w:val="28"/>
        </w:rPr>
        <w:t>2.</w:t>
      </w:r>
      <w:r w:rsidRPr="00C17DA4">
        <w:rPr>
          <w:sz w:val="28"/>
          <w:szCs w:val="28"/>
        </w:rPr>
        <w:tab/>
        <w:t>Приобретение специализированной дорожной техники на сумму 16</w:t>
      </w:r>
      <w:r>
        <w:rPr>
          <w:sz w:val="28"/>
          <w:szCs w:val="28"/>
        </w:rPr>
        <w:t>,</w:t>
      </w:r>
      <w:r w:rsidRPr="00C17DA4">
        <w:rPr>
          <w:sz w:val="28"/>
          <w:szCs w:val="28"/>
        </w:rPr>
        <w:t>325</w:t>
      </w:r>
      <w:r>
        <w:rPr>
          <w:sz w:val="28"/>
          <w:szCs w:val="28"/>
        </w:rPr>
        <w:t xml:space="preserve"> </w:t>
      </w:r>
      <w:proofErr w:type="spellStart"/>
      <w:r>
        <w:rPr>
          <w:sz w:val="28"/>
          <w:szCs w:val="28"/>
        </w:rPr>
        <w:t>млн</w:t>
      </w:r>
      <w:r w:rsidRPr="00C17DA4">
        <w:rPr>
          <w:sz w:val="28"/>
          <w:szCs w:val="28"/>
        </w:rPr>
        <w:t>.руб</w:t>
      </w:r>
      <w:proofErr w:type="spellEnd"/>
      <w:r w:rsidRPr="00C17DA4">
        <w:rPr>
          <w:sz w:val="28"/>
          <w:szCs w:val="28"/>
        </w:rPr>
        <w:t>. (краевого значения – 16</w:t>
      </w:r>
      <w:r>
        <w:rPr>
          <w:sz w:val="28"/>
          <w:szCs w:val="28"/>
        </w:rPr>
        <w:t>,</w:t>
      </w:r>
      <w:r w:rsidRPr="00C17DA4">
        <w:rPr>
          <w:sz w:val="28"/>
          <w:szCs w:val="28"/>
        </w:rPr>
        <w:t>16</w:t>
      </w:r>
      <w:r>
        <w:rPr>
          <w:sz w:val="28"/>
          <w:szCs w:val="28"/>
        </w:rPr>
        <w:t xml:space="preserve"> </w:t>
      </w:r>
      <w:proofErr w:type="spellStart"/>
      <w:r>
        <w:rPr>
          <w:sz w:val="28"/>
          <w:szCs w:val="28"/>
        </w:rPr>
        <w:t>млн</w:t>
      </w:r>
      <w:r w:rsidRPr="00C17DA4">
        <w:rPr>
          <w:sz w:val="28"/>
          <w:szCs w:val="28"/>
        </w:rPr>
        <w:t>.руб</w:t>
      </w:r>
      <w:proofErr w:type="spellEnd"/>
      <w:r w:rsidRPr="00C17DA4">
        <w:rPr>
          <w:sz w:val="28"/>
          <w:szCs w:val="28"/>
        </w:rPr>
        <w:t xml:space="preserve">., местного </w:t>
      </w:r>
      <w:r>
        <w:rPr>
          <w:sz w:val="28"/>
          <w:szCs w:val="28"/>
        </w:rPr>
        <w:t xml:space="preserve">значения 164,9 </w:t>
      </w:r>
      <w:proofErr w:type="spellStart"/>
      <w:r>
        <w:rPr>
          <w:sz w:val="28"/>
          <w:szCs w:val="28"/>
        </w:rPr>
        <w:t>тыс.руб</w:t>
      </w:r>
      <w:proofErr w:type="spellEnd"/>
      <w:r>
        <w:rPr>
          <w:sz w:val="28"/>
          <w:szCs w:val="28"/>
        </w:rPr>
        <w:t xml:space="preserve">.) </w:t>
      </w:r>
      <w:r w:rsidRPr="00C17DA4">
        <w:rPr>
          <w:sz w:val="28"/>
          <w:szCs w:val="28"/>
        </w:rPr>
        <w:t>в количестве 2</w:t>
      </w:r>
      <w:r>
        <w:rPr>
          <w:sz w:val="28"/>
          <w:szCs w:val="28"/>
        </w:rPr>
        <w:t xml:space="preserve"> </w:t>
      </w:r>
      <w:r w:rsidRPr="00C17DA4">
        <w:rPr>
          <w:sz w:val="28"/>
          <w:szCs w:val="28"/>
        </w:rPr>
        <w:t>шт.:</w:t>
      </w:r>
    </w:p>
    <w:p w:rsidR="0007714D" w:rsidRPr="00C17DA4" w:rsidRDefault="0007714D" w:rsidP="0007714D">
      <w:pPr>
        <w:tabs>
          <w:tab w:val="left" w:pos="709"/>
        </w:tabs>
        <w:autoSpaceDE w:val="0"/>
        <w:autoSpaceDN w:val="0"/>
        <w:adjustRightInd w:val="0"/>
        <w:ind w:firstLine="709"/>
        <w:jc w:val="both"/>
        <w:rPr>
          <w:sz w:val="28"/>
          <w:szCs w:val="28"/>
        </w:rPr>
      </w:pPr>
      <w:r>
        <w:rPr>
          <w:sz w:val="28"/>
          <w:szCs w:val="28"/>
        </w:rPr>
        <w:t xml:space="preserve">- </w:t>
      </w:r>
      <w:r w:rsidRPr="00C17DA4">
        <w:rPr>
          <w:sz w:val="28"/>
          <w:szCs w:val="28"/>
        </w:rPr>
        <w:t>КМУ на базе УРА</w:t>
      </w:r>
      <w:r>
        <w:rPr>
          <w:sz w:val="28"/>
          <w:szCs w:val="28"/>
        </w:rPr>
        <w:t>Л</w:t>
      </w:r>
      <w:r w:rsidRPr="00C17DA4">
        <w:rPr>
          <w:sz w:val="28"/>
          <w:szCs w:val="28"/>
        </w:rPr>
        <w:t xml:space="preserve"> 4320-6951-72;</w:t>
      </w:r>
    </w:p>
    <w:p w:rsidR="0007714D" w:rsidRPr="002D4387" w:rsidRDefault="0007714D" w:rsidP="0007714D">
      <w:pPr>
        <w:tabs>
          <w:tab w:val="left" w:pos="709"/>
        </w:tabs>
        <w:autoSpaceDE w:val="0"/>
        <w:autoSpaceDN w:val="0"/>
        <w:adjustRightInd w:val="0"/>
        <w:ind w:firstLine="709"/>
        <w:jc w:val="both"/>
        <w:rPr>
          <w:sz w:val="28"/>
          <w:szCs w:val="28"/>
        </w:rPr>
      </w:pPr>
      <w:r>
        <w:rPr>
          <w:sz w:val="28"/>
          <w:szCs w:val="28"/>
        </w:rPr>
        <w:t xml:space="preserve">- </w:t>
      </w:r>
      <w:r w:rsidRPr="00C17DA4">
        <w:rPr>
          <w:sz w:val="28"/>
          <w:szCs w:val="28"/>
        </w:rPr>
        <w:t>Машина дорожная ЧЛМЗ-МД.05</w:t>
      </w:r>
      <w:r w:rsidRPr="002B27F7">
        <w:rPr>
          <w:sz w:val="28"/>
          <w:szCs w:val="28"/>
        </w:rPr>
        <w:t>.</w:t>
      </w:r>
    </w:p>
    <w:p w:rsidR="0007714D" w:rsidRDefault="0007714D" w:rsidP="0007714D">
      <w:pPr>
        <w:ind w:firstLine="709"/>
        <w:jc w:val="both"/>
        <w:rPr>
          <w:sz w:val="28"/>
          <w:szCs w:val="28"/>
        </w:rPr>
      </w:pPr>
      <w:r>
        <w:rPr>
          <w:sz w:val="28"/>
          <w:szCs w:val="28"/>
        </w:rPr>
        <w:t>В Кавалеровском округе действует 4 маршрута общественного транспорта, перевозки по маршрутам осуществляет ИП Каштанов М.А.</w:t>
      </w:r>
    </w:p>
    <w:p w:rsidR="0007714D" w:rsidRDefault="0007714D" w:rsidP="0007714D">
      <w:pPr>
        <w:pStyle w:val="af2"/>
        <w:tabs>
          <w:tab w:val="left" w:pos="1134"/>
          <w:tab w:val="left" w:pos="1276"/>
        </w:tabs>
        <w:spacing w:line="23" w:lineRule="atLeast"/>
        <w:ind w:left="0"/>
      </w:pPr>
      <w:r w:rsidRPr="00E46F4E">
        <w:t xml:space="preserve">В обязанность администрации Кавалеровского муниципального округа входит создание условий для предоставления транспортных услуг и организация транспортного обслуживания населения по муниципальному маршруту регулярных перевозок № 107 «Кавалерово - Зеркальное - Суворово - Кавалерово» по регулируемому тарифу два раза в неделю (по понедельникам и пятницам). </w:t>
      </w:r>
    </w:p>
    <w:p w:rsidR="0007714D" w:rsidRPr="0046051F" w:rsidRDefault="0007714D" w:rsidP="0007714D">
      <w:pPr>
        <w:pStyle w:val="af2"/>
        <w:tabs>
          <w:tab w:val="left" w:pos="1134"/>
          <w:tab w:val="left" w:pos="1276"/>
        </w:tabs>
        <w:spacing w:line="23" w:lineRule="atLeast"/>
        <w:ind w:left="0"/>
      </w:pPr>
      <w:r w:rsidRPr="002070FF">
        <w:t xml:space="preserve">В 2024 году была предусмотрена субсидия на частичное возмещение недополученных доходов, связанных с оказанием услуг по перевозке пассажиров автомобильным транспортом общего пользования по маршрутам в границах Кавалеровского муниципального округа в размере 1,282 </w:t>
      </w:r>
      <w:proofErr w:type="spellStart"/>
      <w:r w:rsidRPr="002070FF">
        <w:t>млн.руб</w:t>
      </w:r>
      <w:proofErr w:type="spellEnd"/>
      <w:r w:rsidRPr="002070FF">
        <w:t xml:space="preserve">., из них 1,026 </w:t>
      </w:r>
      <w:proofErr w:type="spellStart"/>
      <w:r w:rsidRPr="002070FF">
        <w:t>млн.руб</w:t>
      </w:r>
      <w:proofErr w:type="spellEnd"/>
      <w:r w:rsidRPr="002070FF">
        <w:t xml:space="preserve">. – краевой бюджет, 265,5 </w:t>
      </w:r>
      <w:proofErr w:type="spellStart"/>
      <w:r w:rsidRPr="002070FF">
        <w:t>тыс.руб</w:t>
      </w:r>
      <w:proofErr w:type="spellEnd"/>
      <w:r w:rsidRPr="002070FF">
        <w:t xml:space="preserve">. – </w:t>
      </w:r>
      <w:r>
        <w:t xml:space="preserve">местный </w:t>
      </w:r>
      <w:r w:rsidRPr="002070FF">
        <w:t>бюджет.</w:t>
      </w:r>
      <w:r>
        <w:t xml:space="preserve"> </w:t>
      </w:r>
      <w:r w:rsidRPr="0046051F">
        <w:t>Всего за 202</w:t>
      </w:r>
      <w:r>
        <w:t>4</w:t>
      </w:r>
      <w:r w:rsidRPr="0046051F">
        <w:t xml:space="preserve"> год автомобильным пассажирским транспортом по маршруту № 107 перевезено </w:t>
      </w:r>
      <w:r>
        <w:t xml:space="preserve">более </w:t>
      </w:r>
      <w:r w:rsidRPr="00A4265F">
        <w:t>5 </w:t>
      </w:r>
      <w:r>
        <w:t>тыс.</w:t>
      </w:r>
      <w:r w:rsidRPr="0046051F">
        <w:t xml:space="preserve"> пассажиров.</w:t>
      </w:r>
    </w:p>
    <w:p w:rsidR="0007714D" w:rsidRPr="0072143C" w:rsidRDefault="0007714D" w:rsidP="0072143C">
      <w:pPr>
        <w:pStyle w:val="af2"/>
        <w:tabs>
          <w:tab w:val="left" w:pos="851"/>
        </w:tabs>
        <w:ind w:left="0"/>
      </w:pPr>
      <w:r w:rsidRPr="00E46F4E">
        <w:t>В 202</w:t>
      </w:r>
      <w:r>
        <w:t>4</w:t>
      </w:r>
      <w:r w:rsidRPr="00E46F4E">
        <w:t xml:space="preserve"> году </w:t>
      </w:r>
      <w:r>
        <w:t xml:space="preserve">по всем маршрутам </w:t>
      </w:r>
      <w:r w:rsidRPr="0046051F">
        <w:t>перевезено</w:t>
      </w:r>
      <w:r>
        <w:t xml:space="preserve"> 315 430</w:t>
      </w:r>
      <w:r w:rsidRPr="0046051F">
        <w:t xml:space="preserve"> пассажиров</w:t>
      </w:r>
      <w:r w:rsidR="0072143C">
        <w:t>.</w:t>
      </w:r>
    </w:p>
    <w:p w:rsidR="005619CE" w:rsidRPr="00642F71" w:rsidRDefault="005619CE" w:rsidP="00057A71">
      <w:pPr>
        <w:ind w:firstLine="709"/>
        <w:jc w:val="both"/>
        <w:rPr>
          <w:sz w:val="28"/>
          <w:szCs w:val="28"/>
        </w:rPr>
      </w:pPr>
    </w:p>
    <w:p w:rsidR="001028D9" w:rsidRPr="0046051F" w:rsidRDefault="001028D9" w:rsidP="00057A71">
      <w:pPr>
        <w:widowControl w:val="0"/>
        <w:spacing w:after="240"/>
        <w:jc w:val="center"/>
        <w:rPr>
          <w:b/>
          <w:color w:val="C00000"/>
          <w:sz w:val="28"/>
          <w:szCs w:val="28"/>
        </w:rPr>
      </w:pPr>
      <w:r w:rsidRPr="0046051F">
        <w:rPr>
          <w:b/>
          <w:color w:val="C00000"/>
          <w:sz w:val="28"/>
          <w:szCs w:val="28"/>
        </w:rPr>
        <w:t>Управление муниципальным имуществом, земельные отношения, градостроительная деятельность, муниципальный земельный контроль, резервирование земельных участков, выдача разрешений на установку и эксплуатацию рекламных конструкций</w:t>
      </w:r>
    </w:p>
    <w:p w:rsidR="00210787" w:rsidRPr="00556B79" w:rsidRDefault="00210787" w:rsidP="00556924">
      <w:pPr>
        <w:pStyle w:val="af3"/>
        <w:ind w:firstLine="567"/>
        <w:jc w:val="both"/>
        <w:rPr>
          <w:rFonts w:ascii="Times New Roman" w:hAnsi="Times New Roman"/>
          <w:sz w:val="28"/>
          <w:szCs w:val="28"/>
        </w:rPr>
      </w:pPr>
      <w:r w:rsidRPr="00556B79">
        <w:rPr>
          <w:rFonts w:ascii="Times New Roman" w:hAnsi="Times New Roman"/>
          <w:sz w:val="28"/>
          <w:szCs w:val="28"/>
        </w:rPr>
        <w:t>В 2024 году администрацией Кавалеровского муниципального округа заключено:</w:t>
      </w:r>
    </w:p>
    <w:p w:rsidR="00210787" w:rsidRPr="00556B79" w:rsidRDefault="00210787" w:rsidP="00C40F3B">
      <w:pPr>
        <w:pStyle w:val="af3"/>
        <w:jc w:val="both"/>
        <w:rPr>
          <w:rFonts w:ascii="Times New Roman" w:hAnsi="Times New Roman"/>
          <w:sz w:val="28"/>
          <w:szCs w:val="28"/>
        </w:rPr>
      </w:pPr>
      <w:r w:rsidRPr="00556B79">
        <w:rPr>
          <w:rFonts w:ascii="Times New Roman" w:hAnsi="Times New Roman"/>
          <w:sz w:val="28"/>
          <w:szCs w:val="28"/>
        </w:rPr>
        <w:t xml:space="preserve">- 53 договора купли-продажи, общей площадью 107 479 </w:t>
      </w:r>
      <w:proofErr w:type="spellStart"/>
      <w:r w:rsidRPr="00556B79">
        <w:rPr>
          <w:rFonts w:ascii="Times New Roman" w:hAnsi="Times New Roman"/>
          <w:sz w:val="28"/>
          <w:szCs w:val="28"/>
        </w:rPr>
        <w:t>кв.м</w:t>
      </w:r>
      <w:proofErr w:type="spellEnd"/>
      <w:r w:rsidRPr="00556B79">
        <w:rPr>
          <w:rFonts w:ascii="Times New Roman" w:hAnsi="Times New Roman"/>
          <w:sz w:val="28"/>
          <w:szCs w:val="28"/>
        </w:rPr>
        <w:t>. Общая сумма дохода от продажи земельных участков составила 3</w:t>
      </w:r>
      <w:r w:rsidR="00C40F3B">
        <w:rPr>
          <w:rFonts w:ascii="Times New Roman" w:hAnsi="Times New Roman"/>
          <w:sz w:val="28"/>
          <w:szCs w:val="28"/>
        </w:rPr>
        <w:t>,</w:t>
      </w:r>
      <w:r w:rsidRPr="00556B79">
        <w:rPr>
          <w:rFonts w:ascii="Times New Roman" w:hAnsi="Times New Roman"/>
          <w:sz w:val="28"/>
          <w:szCs w:val="28"/>
        </w:rPr>
        <w:t>081</w:t>
      </w:r>
      <w:r w:rsidR="00C40F3B">
        <w:rPr>
          <w:rFonts w:ascii="Times New Roman" w:hAnsi="Times New Roman"/>
          <w:sz w:val="28"/>
          <w:szCs w:val="28"/>
        </w:rPr>
        <w:t xml:space="preserve"> </w:t>
      </w:r>
      <w:proofErr w:type="spellStart"/>
      <w:r w:rsidR="00C40F3B">
        <w:rPr>
          <w:rFonts w:ascii="Times New Roman" w:hAnsi="Times New Roman"/>
          <w:sz w:val="28"/>
          <w:szCs w:val="28"/>
        </w:rPr>
        <w:t>млн.</w:t>
      </w:r>
      <w:r w:rsidRPr="00556B79">
        <w:rPr>
          <w:rFonts w:ascii="Times New Roman" w:hAnsi="Times New Roman"/>
          <w:sz w:val="28"/>
          <w:szCs w:val="28"/>
        </w:rPr>
        <w:t>руб</w:t>
      </w:r>
      <w:proofErr w:type="spellEnd"/>
      <w:r w:rsidRPr="00556B79">
        <w:rPr>
          <w:rFonts w:ascii="Times New Roman" w:hAnsi="Times New Roman"/>
          <w:sz w:val="28"/>
          <w:szCs w:val="28"/>
        </w:rPr>
        <w:t>., при годовом плане 200</w:t>
      </w:r>
      <w:r w:rsidR="00C40F3B">
        <w:rPr>
          <w:rFonts w:ascii="Times New Roman" w:hAnsi="Times New Roman"/>
          <w:sz w:val="28"/>
          <w:szCs w:val="28"/>
        </w:rPr>
        <w:t xml:space="preserve"> </w:t>
      </w:r>
      <w:proofErr w:type="spellStart"/>
      <w:r w:rsidR="00C40F3B">
        <w:rPr>
          <w:rFonts w:ascii="Times New Roman" w:hAnsi="Times New Roman"/>
          <w:sz w:val="28"/>
          <w:szCs w:val="28"/>
        </w:rPr>
        <w:t>тыс.руб</w:t>
      </w:r>
      <w:proofErr w:type="spellEnd"/>
      <w:r w:rsidR="00C40F3B">
        <w:rPr>
          <w:rFonts w:ascii="Times New Roman" w:hAnsi="Times New Roman"/>
          <w:sz w:val="28"/>
          <w:szCs w:val="28"/>
        </w:rPr>
        <w:t>., что составляет 1</w:t>
      </w:r>
      <w:r w:rsidRPr="00556B79">
        <w:rPr>
          <w:rFonts w:ascii="Times New Roman" w:hAnsi="Times New Roman"/>
          <w:sz w:val="28"/>
          <w:szCs w:val="28"/>
        </w:rPr>
        <w:t>541 %.</w:t>
      </w:r>
      <w:r w:rsidRPr="00556B79">
        <w:rPr>
          <w:rStyle w:val="a6"/>
          <w:color w:val="050624"/>
          <w:sz w:val="28"/>
          <w:szCs w:val="28"/>
        </w:rPr>
        <w:t> </w:t>
      </w:r>
    </w:p>
    <w:p w:rsidR="00210787" w:rsidRPr="00556B79" w:rsidRDefault="00210787" w:rsidP="00556924">
      <w:pPr>
        <w:pStyle w:val="af3"/>
        <w:jc w:val="both"/>
        <w:rPr>
          <w:rFonts w:ascii="Times New Roman" w:hAnsi="Times New Roman"/>
          <w:sz w:val="28"/>
          <w:szCs w:val="28"/>
        </w:rPr>
      </w:pPr>
      <w:r w:rsidRPr="00556B79">
        <w:rPr>
          <w:rFonts w:ascii="Times New Roman" w:hAnsi="Times New Roman"/>
          <w:sz w:val="28"/>
          <w:szCs w:val="28"/>
        </w:rPr>
        <w:t xml:space="preserve">- 16 соглашений о перераспределении земельных участков, общей площадью 3816,3 </w:t>
      </w:r>
      <w:proofErr w:type="spellStart"/>
      <w:r w:rsidRPr="00556B79">
        <w:rPr>
          <w:rFonts w:ascii="Times New Roman" w:hAnsi="Times New Roman"/>
          <w:sz w:val="28"/>
          <w:szCs w:val="28"/>
        </w:rPr>
        <w:t>кв.м</w:t>
      </w:r>
      <w:proofErr w:type="spellEnd"/>
      <w:r w:rsidRPr="00556B79">
        <w:rPr>
          <w:rFonts w:ascii="Times New Roman" w:hAnsi="Times New Roman"/>
          <w:sz w:val="28"/>
          <w:szCs w:val="28"/>
        </w:rPr>
        <w:t>. Общая сумма дохода от продажи земельных участков путем перераспределения составила 375</w:t>
      </w:r>
      <w:r w:rsidR="00C40F3B">
        <w:rPr>
          <w:rFonts w:ascii="Times New Roman" w:hAnsi="Times New Roman"/>
          <w:sz w:val="28"/>
          <w:szCs w:val="28"/>
        </w:rPr>
        <w:t xml:space="preserve"> </w:t>
      </w:r>
      <w:proofErr w:type="spellStart"/>
      <w:r w:rsidR="00C40F3B">
        <w:rPr>
          <w:rFonts w:ascii="Times New Roman" w:hAnsi="Times New Roman"/>
          <w:sz w:val="28"/>
          <w:szCs w:val="28"/>
        </w:rPr>
        <w:t>тыс.</w:t>
      </w:r>
      <w:r w:rsidRPr="00556B79">
        <w:rPr>
          <w:rFonts w:ascii="Times New Roman" w:hAnsi="Times New Roman"/>
          <w:sz w:val="28"/>
          <w:szCs w:val="28"/>
        </w:rPr>
        <w:t>руб</w:t>
      </w:r>
      <w:proofErr w:type="spellEnd"/>
      <w:r w:rsidRPr="00556B79">
        <w:rPr>
          <w:rFonts w:ascii="Times New Roman" w:hAnsi="Times New Roman"/>
          <w:sz w:val="28"/>
          <w:szCs w:val="28"/>
        </w:rPr>
        <w:t>.</w:t>
      </w:r>
    </w:p>
    <w:p w:rsidR="00210787" w:rsidRPr="00556B79" w:rsidRDefault="00210787" w:rsidP="00556924">
      <w:pPr>
        <w:pStyle w:val="af3"/>
        <w:ind w:firstLine="567"/>
        <w:jc w:val="both"/>
        <w:rPr>
          <w:rFonts w:ascii="Times New Roman" w:hAnsi="Times New Roman"/>
          <w:sz w:val="28"/>
          <w:szCs w:val="28"/>
        </w:rPr>
      </w:pPr>
      <w:r w:rsidRPr="00556B79">
        <w:rPr>
          <w:rFonts w:ascii="Times New Roman" w:hAnsi="Times New Roman"/>
          <w:sz w:val="28"/>
          <w:szCs w:val="28"/>
        </w:rPr>
        <w:t>В отчетном периоде, в рамках 90-</w:t>
      </w:r>
      <w:proofErr w:type="gramStart"/>
      <w:r w:rsidRPr="00556B79">
        <w:rPr>
          <w:rFonts w:ascii="Times New Roman" w:hAnsi="Times New Roman"/>
          <w:sz w:val="28"/>
          <w:szCs w:val="28"/>
        </w:rPr>
        <w:t>КЗ,  12</w:t>
      </w:r>
      <w:proofErr w:type="gramEnd"/>
      <w:r w:rsidRPr="00556B79">
        <w:rPr>
          <w:rFonts w:ascii="Times New Roman" w:hAnsi="Times New Roman"/>
          <w:sz w:val="28"/>
          <w:szCs w:val="28"/>
        </w:rPr>
        <w:t xml:space="preserve"> граждан поставлены на учет, в качестве лиц, имеющего право на предоставление  земельного участка в собственность бесплатно на территории  Кавалеровского муниципального округа Приморского края.</w:t>
      </w:r>
    </w:p>
    <w:p w:rsidR="00210787" w:rsidRPr="00556B79" w:rsidRDefault="00210787" w:rsidP="00556924">
      <w:pPr>
        <w:pStyle w:val="af3"/>
        <w:ind w:firstLine="426"/>
        <w:jc w:val="both"/>
        <w:rPr>
          <w:rFonts w:ascii="Times New Roman" w:hAnsi="Times New Roman"/>
          <w:sz w:val="28"/>
          <w:szCs w:val="28"/>
        </w:rPr>
      </w:pPr>
      <w:r w:rsidRPr="00556B79">
        <w:rPr>
          <w:rFonts w:ascii="Times New Roman" w:hAnsi="Times New Roman"/>
          <w:sz w:val="28"/>
          <w:szCs w:val="28"/>
        </w:rPr>
        <w:t xml:space="preserve"> Передано в собственность граждан 7 земельных участков, площадью 6 362 </w:t>
      </w:r>
      <w:proofErr w:type="spellStart"/>
      <w:r w:rsidRPr="00556B79">
        <w:rPr>
          <w:rFonts w:ascii="Times New Roman" w:hAnsi="Times New Roman"/>
          <w:sz w:val="28"/>
          <w:szCs w:val="28"/>
        </w:rPr>
        <w:t>кв.м</w:t>
      </w:r>
      <w:proofErr w:type="spellEnd"/>
      <w:r w:rsidRPr="00556B79">
        <w:rPr>
          <w:rFonts w:ascii="Times New Roman" w:hAnsi="Times New Roman"/>
          <w:sz w:val="28"/>
          <w:szCs w:val="28"/>
        </w:rPr>
        <w:t xml:space="preserve">. </w:t>
      </w:r>
    </w:p>
    <w:p w:rsidR="00210787" w:rsidRPr="00556B79" w:rsidRDefault="00210787" w:rsidP="00556924">
      <w:pPr>
        <w:pStyle w:val="af3"/>
        <w:ind w:firstLine="567"/>
        <w:jc w:val="both"/>
        <w:rPr>
          <w:rFonts w:ascii="Times New Roman" w:hAnsi="Times New Roman"/>
          <w:sz w:val="28"/>
          <w:szCs w:val="28"/>
        </w:rPr>
      </w:pPr>
      <w:r w:rsidRPr="00556B79">
        <w:rPr>
          <w:rFonts w:ascii="Times New Roman" w:hAnsi="Times New Roman"/>
          <w:sz w:val="28"/>
          <w:szCs w:val="28"/>
        </w:rPr>
        <w:t xml:space="preserve">4 земельных участка, площадью 7 708 </w:t>
      </w:r>
      <w:proofErr w:type="spellStart"/>
      <w:r w:rsidRPr="00556B79">
        <w:rPr>
          <w:rFonts w:ascii="Times New Roman" w:hAnsi="Times New Roman"/>
          <w:sz w:val="28"/>
          <w:szCs w:val="28"/>
        </w:rPr>
        <w:t>кв</w:t>
      </w:r>
      <w:proofErr w:type="gramStart"/>
      <w:r w:rsidRPr="00556B79">
        <w:rPr>
          <w:rFonts w:ascii="Times New Roman" w:hAnsi="Times New Roman"/>
          <w:sz w:val="28"/>
          <w:szCs w:val="28"/>
        </w:rPr>
        <w:t>.</w:t>
      </w:r>
      <w:proofErr w:type="gramEnd"/>
      <w:r w:rsidRPr="00556B79">
        <w:rPr>
          <w:rFonts w:ascii="Times New Roman" w:hAnsi="Times New Roman"/>
          <w:sz w:val="28"/>
          <w:szCs w:val="28"/>
        </w:rPr>
        <w:t>м</w:t>
      </w:r>
      <w:proofErr w:type="spellEnd"/>
      <w:r w:rsidRPr="00556B79">
        <w:rPr>
          <w:rFonts w:ascii="Times New Roman" w:hAnsi="Times New Roman"/>
          <w:sz w:val="28"/>
          <w:szCs w:val="28"/>
        </w:rPr>
        <w:t>. было передано в собственность граждан у которых право собственности на жилой дом возникло до дня введения в действие Земельного кодекса Российской Федерации.</w:t>
      </w:r>
    </w:p>
    <w:p w:rsidR="00210787" w:rsidRPr="00556B79" w:rsidRDefault="00210787" w:rsidP="00556924">
      <w:pPr>
        <w:pStyle w:val="af3"/>
        <w:ind w:firstLine="567"/>
        <w:jc w:val="both"/>
        <w:rPr>
          <w:rFonts w:ascii="Times New Roman" w:hAnsi="Times New Roman"/>
          <w:sz w:val="28"/>
          <w:szCs w:val="28"/>
        </w:rPr>
      </w:pPr>
      <w:r w:rsidRPr="00556B79">
        <w:rPr>
          <w:rFonts w:ascii="Times New Roman" w:hAnsi="Times New Roman"/>
          <w:sz w:val="28"/>
          <w:szCs w:val="28"/>
        </w:rPr>
        <w:t xml:space="preserve">В рамках 79-ФЗ в собственность граждан было передано 23 земельных участка, площадью 8 066 </w:t>
      </w:r>
      <w:proofErr w:type="spellStart"/>
      <w:r w:rsidRPr="00556B79">
        <w:rPr>
          <w:rFonts w:ascii="Times New Roman" w:hAnsi="Times New Roman"/>
          <w:sz w:val="28"/>
          <w:szCs w:val="28"/>
        </w:rPr>
        <w:t>кв.м</w:t>
      </w:r>
      <w:proofErr w:type="spellEnd"/>
      <w:r w:rsidRPr="00556B79">
        <w:rPr>
          <w:rFonts w:ascii="Times New Roman" w:hAnsi="Times New Roman"/>
          <w:sz w:val="28"/>
          <w:szCs w:val="28"/>
        </w:rPr>
        <w:t>.</w:t>
      </w:r>
    </w:p>
    <w:p w:rsidR="00210787" w:rsidRPr="00556B79" w:rsidRDefault="00210787" w:rsidP="00556924">
      <w:pPr>
        <w:pStyle w:val="af3"/>
        <w:ind w:firstLine="567"/>
        <w:jc w:val="both"/>
        <w:rPr>
          <w:rFonts w:ascii="Times New Roman" w:hAnsi="Times New Roman"/>
          <w:sz w:val="28"/>
          <w:szCs w:val="28"/>
        </w:rPr>
      </w:pPr>
      <w:r w:rsidRPr="00556B79">
        <w:rPr>
          <w:rFonts w:ascii="Times New Roman" w:hAnsi="Times New Roman"/>
          <w:sz w:val="28"/>
          <w:szCs w:val="28"/>
        </w:rPr>
        <w:t xml:space="preserve">В 2024 году на территории Кавалеровского муниципального округа заключено 18 договоров аренды, общей площадью 1 141 020 </w:t>
      </w:r>
      <w:proofErr w:type="spellStart"/>
      <w:r w:rsidRPr="00556B79">
        <w:rPr>
          <w:rFonts w:ascii="Times New Roman" w:hAnsi="Times New Roman"/>
          <w:sz w:val="28"/>
          <w:szCs w:val="28"/>
        </w:rPr>
        <w:t>кв.м</w:t>
      </w:r>
      <w:proofErr w:type="spellEnd"/>
      <w:r w:rsidRPr="00556B79">
        <w:rPr>
          <w:rFonts w:ascii="Times New Roman" w:hAnsi="Times New Roman"/>
          <w:sz w:val="28"/>
          <w:szCs w:val="28"/>
        </w:rPr>
        <w:t xml:space="preserve">., находящихся в собственности муниципального округа. </w:t>
      </w:r>
    </w:p>
    <w:p w:rsidR="00210787" w:rsidRDefault="00210787" w:rsidP="00556924">
      <w:pPr>
        <w:pStyle w:val="af3"/>
        <w:ind w:firstLine="567"/>
        <w:jc w:val="both"/>
        <w:rPr>
          <w:rFonts w:ascii="Times New Roman" w:hAnsi="Times New Roman"/>
          <w:sz w:val="28"/>
          <w:szCs w:val="28"/>
        </w:rPr>
      </w:pPr>
      <w:r w:rsidRPr="00556B79">
        <w:rPr>
          <w:rFonts w:ascii="Times New Roman" w:hAnsi="Times New Roman"/>
          <w:sz w:val="28"/>
          <w:szCs w:val="28"/>
        </w:rPr>
        <w:t>Расторгнуто 32 договора аренды земельных участков, в связи с окончанием срока аренды и предоставлением в собственность.</w:t>
      </w:r>
    </w:p>
    <w:p w:rsidR="00210787" w:rsidRDefault="00210787" w:rsidP="00556924">
      <w:pPr>
        <w:pStyle w:val="af3"/>
        <w:ind w:firstLine="567"/>
        <w:jc w:val="both"/>
        <w:rPr>
          <w:rFonts w:ascii="Times New Roman" w:hAnsi="Times New Roman"/>
          <w:sz w:val="28"/>
          <w:szCs w:val="28"/>
        </w:rPr>
      </w:pPr>
      <w:r>
        <w:rPr>
          <w:rFonts w:ascii="Times New Roman" w:hAnsi="Times New Roman"/>
          <w:sz w:val="28"/>
          <w:szCs w:val="28"/>
        </w:rPr>
        <w:t xml:space="preserve">Заключено 4 договора безвозмездного пользования земельными участками, общая площадь предоставленных участков составила 6895 </w:t>
      </w:r>
      <w:proofErr w:type="spellStart"/>
      <w:r>
        <w:rPr>
          <w:rFonts w:ascii="Times New Roman" w:hAnsi="Times New Roman"/>
          <w:sz w:val="28"/>
          <w:szCs w:val="28"/>
        </w:rPr>
        <w:t>кв.м</w:t>
      </w:r>
      <w:proofErr w:type="spellEnd"/>
      <w:r>
        <w:rPr>
          <w:rFonts w:ascii="Times New Roman" w:hAnsi="Times New Roman"/>
          <w:sz w:val="28"/>
          <w:szCs w:val="28"/>
        </w:rPr>
        <w:t>.</w:t>
      </w:r>
    </w:p>
    <w:p w:rsidR="00210787" w:rsidRPr="00556924" w:rsidRDefault="00210787" w:rsidP="00556924">
      <w:pPr>
        <w:jc w:val="both"/>
        <w:rPr>
          <w:bCs/>
          <w:sz w:val="28"/>
          <w:szCs w:val="28"/>
        </w:rPr>
      </w:pPr>
      <w:r w:rsidRPr="00285349">
        <w:rPr>
          <w:sz w:val="28"/>
          <w:szCs w:val="28"/>
        </w:rPr>
        <w:t>В рамках проведения работ по выявлению правообладателей ранее учтенных объектов недвижимости (518-ФЗ) в 2024 году было отработано 1486 зданий, помещений, сооружений и объектов незавершенного строительства.</w:t>
      </w:r>
    </w:p>
    <w:p w:rsidR="00210787" w:rsidRPr="00A52E36" w:rsidRDefault="00210787" w:rsidP="00556924">
      <w:pPr>
        <w:widowControl w:val="0"/>
        <w:ind w:firstLine="708"/>
        <w:jc w:val="both"/>
        <w:rPr>
          <w:sz w:val="28"/>
          <w:szCs w:val="28"/>
        </w:rPr>
      </w:pPr>
      <w:r w:rsidRPr="00A52E36">
        <w:rPr>
          <w:sz w:val="28"/>
          <w:szCs w:val="28"/>
        </w:rPr>
        <w:t xml:space="preserve">В рамках  реализации Федерального закона от 1 мая </w:t>
      </w:r>
      <w:smartTag w:uri="urn:schemas-microsoft-com:office:smarttags" w:element="metricconverter">
        <w:smartTagPr>
          <w:attr w:name="ProductID" w:val="2016 г"/>
        </w:smartTagPr>
        <w:r w:rsidRPr="00A52E36">
          <w:rPr>
            <w:sz w:val="28"/>
            <w:szCs w:val="28"/>
          </w:rPr>
          <w:t>2016 г</w:t>
        </w:r>
      </w:smartTag>
      <w:r w:rsidRPr="00A52E36">
        <w:rPr>
          <w:sz w:val="28"/>
          <w:szCs w:val="28"/>
        </w:rPr>
        <w:t>. № 119- 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законодательные акты Российской Федерации» за период с 01.01.2024 года по 31.12.2024 года в администрацию Кавалеровского муниципального округа, как в уполномоченный орган, заявления от граждан поступали через Федеральную информационную систему «На Дальний Восток».</w:t>
      </w:r>
    </w:p>
    <w:p w:rsidR="00210787" w:rsidRPr="00A52E36" w:rsidRDefault="00210787" w:rsidP="00057A71">
      <w:pPr>
        <w:widowControl w:val="0"/>
        <w:ind w:firstLine="709"/>
        <w:jc w:val="both"/>
        <w:rPr>
          <w:sz w:val="28"/>
          <w:szCs w:val="28"/>
        </w:rPr>
      </w:pPr>
      <w:r w:rsidRPr="00A52E36">
        <w:rPr>
          <w:sz w:val="28"/>
          <w:szCs w:val="28"/>
        </w:rPr>
        <w:t>Так, за указанный период, от граждан поступило 87 заявлений на предоставление земельных участков в безвозмездное пользование, из которых:</w:t>
      </w:r>
    </w:p>
    <w:p w:rsidR="00210787" w:rsidRPr="00A52E36" w:rsidRDefault="00210787" w:rsidP="00057A71">
      <w:pPr>
        <w:widowControl w:val="0"/>
        <w:ind w:firstLine="709"/>
        <w:jc w:val="both"/>
        <w:rPr>
          <w:sz w:val="28"/>
          <w:szCs w:val="28"/>
        </w:rPr>
      </w:pPr>
      <w:r w:rsidRPr="00A52E36">
        <w:rPr>
          <w:sz w:val="28"/>
          <w:szCs w:val="28"/>
        </w:rPr>
        <w:t>- 57 граждан заключили договора и получили в безвозмездное пользование испрашиваемые земельные участки общей площадью почти 30 га (299651кв.м).</w:t>
      </w:r>
    </w:p>
    <w:p w:rsidR="00210787" w:rsidRPr="00A52E36" w:rsidRDefault="00210787" w:rsidP="00057A71">
      <w:pPr>
        <w:widowControl w:val="0"/>
        <w:ind w:firstLine="709"/>
        <w:jc w:val="both"/>
        <w:rPr>
          <w:sz w:val="28"/>
          <w:szCs w:val="28"/>
        </w:rPr>
      </w:pPr>
      <w:r w:rsidRPr="00A52E36">
        <w:rPr>
          <w:sz w:val="28"/>
          <w:szCs w:val="28"/>
        </w:rPr>
        <w:t>- 27 заявлений аннулировано гражданами самостоятельно (без указания причин);</w:t>
      </w:r>
    </w:p>
    <w:p w:rsidR="00210787" w:rsidRPr="00A52E36" w:rsidRDefault="00210787" w:rsidP="00057A71">
      <w:pPr>
        <w:widowControl w:val="0"/>
        <w:ind w:firstLine="709"/>
        <w:jc w:val="both"/>
        <w:rPr>
          <w:sz w:val="28"/>
          <w:szCs w:val="28"/>
        </w:rPr>
      </w:pPr>
      <w:r w:rsidRPr="00A52E36">
        <w:rPr>
          <w:sz w:val="28"/>
          <w:szCs w:val="28"/>
        </w:rPr>
        <w:t xml:space="preserve">- 28 заявлений от граждан было отклонено по разным основаниям, предусмотренным Федеральным законом об 1 га (пересечение территорий общего пользования (дороги, водные объекты и т.д.), наложение на земельные участки, которые были предоставлены хозяйствующим субъектам до дня введения Земельного кодекса </w:t>
      </w:r>
      <w:r w:rsidR="00A910A1">
        <w:rPr>
          <w:sz w:val="28"/>
          <w:szCs w:val="28"/>
        </w:rPr>
        <w:t>Российской Федерации</w:t>
      </w:r>
      <w:r w:rsidRPr="00A52E36">
        <w:rPr>
          <w:sz w:val="28"/>
          <w:szCs w:val="28"/>
        </w:rPr>
        <w:t>, формирование земельных участков на зарезервированных территориях, на которых находятся объекты недвижимости), и уполномоченный орган был вынужден принимать решения об отказе в рассмотрении;</w:t>
      </w:r>
    </w:p>
    <w:p w:rsidR="00210787" w:rsidRPr="00A52E36" w:rsidRDefault="00210787" w:rsidP="00057A71">
      <w:pPr>
        <w:ind w:firstLine="540"/>
        <w:jc w:val="both"/>
        <w:rPr>
          <w:sz w:val="28"/>
          <w:szCs w:val="28"/>
        </w:rPr>
      </w:pPr>
      <w:r w:rsidRPr="00A52E36">
        <w:rPr>
          <w:sz w:val="28"/>
          <w:szCs w:val="28"/>
        </w:rPr>
        <w:t xml:space="preserve">- 1 договор в соответствии с п. 4. ч 8 ст. 10 Федерального закона № 119-ФЗ уполномоченный орган принял решение об отказе в предоставлении земельного участка в собственность, установив несоответствие использования земельного участка установленным в соответствии с </w:t>
      </w:r>
      <w:hyperlink r:id="rId12">
        <w:r w:rsidRPr="00A52E36">
          <w:rPr>
            <w:sz w:val="28"/>
            <w:szCs w:val="28"/>
          </w:rPr>
          <w:t>частью 28 статьи 8</w:t>
        </w:r>
      </w:hyperlink>
      <w:r w:rsidRPr="00A52E36">
        <w:rPr>
          <w:sz w:val="28"/>
          <w:szCs w:val="28"/>
        </w:rPr>
        <w:t xml:space="preserve"> настоящего Федерального закона критериям использования земельных участков, предоставленных в безвозмездное пользование гражданам в соответствии с настоящим Федеральным законом.</w:t>
      </w:r>
    </w:p>
    <w:p w:rsidR="00210787" w:rsidRPr="00A52E36" w:rsidRDefault="00210787" w:rsidP="00057A71">
      <w:pPr>
        <w:ind w:firstLine="540"/>
        <w:jc w:val="both"/>
        <w:rPr>
          <w:sz w:val="28"/>
          <w:szCs w:val="28"/>
        </w:rPr>
      </w:pPr>
      <w:r w:rsidRPr="00A52E36">
        <w:rPr>
          <w:sz w:val="28"/>
          <w:szCs w:val="28"/>
        </w:rPr>
        <w:t>В течение 2024 года от граждан, уже получивших в безвозмездное пользование земельные участки поступило 25 заявлений о выборе и установлении вида разрешенного использования; на 8 земельных участках по заявлениям граждан, которыми были проведены работы по выносу координат поворотных точек в натуру, проводились работы по изменению границ земельных участков по причине их уточнения на местности.</w:t>
      </w:r>
    </w:p>
    <w:p w:rsidR="00210787" w:rsidRDefault="00210787" w:rsidP="00057A71">
      <w:pPr>
        <w:widowControl w:val="0"/>
        <w:jc w:val="both"/>
        <w:rPr>
          <w:sz w:val="28"/>
          <w:szCs w:val="28"/>
        </w:rPr>
      </w:pPr>
      <w:r w:rsidRPr="00A52E36">
        <w:rPr>
          <w:sz w:val="28"/>
          <w:szCs w:val="28"/>
        </w:rPr>
        <w:tab/>
        <w:t>В течение отчётного периода 6 человек получили в собственность земельные участки после успешного освоения в рамках программы по реализации Федерального закона № 119-ФЗ.</w:t>
      </w:r>
    </w:p>
    <w:p w:rsidR="00210787" w:rsidRDefault="00E83150" w:rsidP="00556924">
      <w:pPr>
        <w:pStyle w:val="mcntmcntmsonormal"/>
        <w:spacing w:before="24" w:beforeAutospacing="0" w:after="0" w:afterAutospacing="0"/>
        <w:ind w:firstLine="708"/>
        <w:jc w:val="both"/>
        <w:rPr>
          <w:color w:val="222222"/>
          <w:sz w:val="28"/>
          <w:szCs w:val="28"/>
        </w:rPr>
      </w:pPr>
      <w:r>
        <w:rPr>
          <w:color w:val="222222"/>
          <w:sz w:val="28"/>
          <w:szCs w:val="28"/>
        </w:rPr>
        <w:t>От аренды земельных участков в 2024 в году поступило в бюджет Кавалеровского муниципального округа по заключенным администрацией Кавалеровского муниципального округа договорам аренды земельных участков поступило 8,4 млн. руб.</w:t>
      </w:r>
    </w:p>
    <w:p w:rsidR="0007714D" w:rsidRDefault="0007714D" w:rsidP="00556924">
      <w:pPr>
        <w:pStyle w:val="mcntmcntmsonormal"/>
        <w:spacing w:before="24" w:beforeAutospacing="0" w:after="0" w:afterAutospacing="0"/>
        <w:ind w:firstLine="708"/>
        <w:jc w:val="both"/>
        <w:rPr>
          <w:color w:val="222222"/>
          <w:sz w:val="28"/>
          <w:szCs w:val="28"/>
        </w:rPr>
      </w:pPr>
    </w:p>
    <w:p w:rsidR="0007714D" w:rsidRPr="0046051F" w:rsidRDefault="0007714D" w:rsidP="0007714D">
      <w:pPr>
        <w:jc w:val="center"/>
        <w:rPr>
          <w:b/>
          <w:color w:val="C00000"/>
          <w:sz w:val="28"/>
          <w:szCs w:val="28"/>
        </w:rPr>
      </w:pPr>
      <w:r w:rsidRPr="0046051F">
        <w:rPr>
          <w:b/>
          <w:color w:val="C00000"/>
          <w:sz w:val="28"/>
          <w:szCs w:val="28"/>
        </w:rPr>
        <w:t xml:space="preserve">Наличие в муниципальном </w:t>
      </w:r>
      <w:r>
        <w:rPr>
          <w:b/>
          <w:color w:val="C00000"/>
          <w:sz w:val="28"/>
          <w:szCs w:val="28"/>
        </w:rPr>
        <w:t>округе</w:t>
      </w:r>
      <w:r w:rsidRPr="0046051F">
        <w:rPr>
          <w:b/>
          <w:color w:val="C00000"/>
          <w:sz w:val="28"/>
          <w:szCs w:val="28"/>
        </w:rPr>
        <w:t xml:space="preserve"> утвержденного генерального плана (схемы территориального планирования)</w:t>
      </w:r>
    </w:p>
    <w:p w:rsidR="0007714D" w:rsidRPr="0046051F" w:rsidRDefault="0007714D" w:rsidP="0007714D">
      <w:pPr>
        <w:tabs>
          <w:tab w:val="left" w:pos="851"/>
        </w:tabs>
        <w:spacing w:before="240"/>
        <w:ind w:firstLine="709"/>
        <w:jc w:val="both"/>
        <w:rPr>
          <w:sz w:val="28"/>
          <w:szCs w:val="28"/>
        </w:rPr>
      </w:pPr>
      <w:r w:rsidRPr="0046051F">
        <w:rPr>
          <w:sz w:val="28"/>
          <w:szCs w:val="28"/>
        </w:rPr>
        <w:t>В соответствии с Градостроительным Кодексом Российской Федерации, документ территориального планирования направлен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rsidR="0007714D" w:rsidRPr="0046051F" w:rsidRDefault="0007714D" w:rsidP="0007714D">
      <w:pPr>
        <w:tabs>
          <w:tab w:val="left" w:pos="851"/>
        </w:tabs>
        <w:ind w:firstLine="709"/>
        <w:jc w:val="both"/>
        <w:rPr>
          <w:sz w:val="28"/>
          <w:szCs w:val="28"/>
        </w:rPr>
      </w:pPr>
      <w:r w:rsidRPr="0046051F">
        <w:rPr>
          <w:sz w:val="28"/>
          <w:szCs w:val="28"/>
        </w:rPr>
        <w:t xml:space="preserve">Исходя из этого, главная цель территориального планирования территории Кавалеровского муниципального </w:t>
      </w:r>
      <w:r>
        <w:rPr>
          <w:color w:val="000000"/>
          <w:sz w:val="28"/>
          <w:szCs w:val="28"/>
        </w:rPr>
        <w:t>округа</w:t>
      </w:r>
      <w:r w:rsidRPr="0046051F">
        <w:rPr>
          <w:color w:val="000000"/>
          <w:sz w:val="28"/>
          <w:szCs w:val="28"/>
        </w:rPr>
        <w:t xml:space="preserve"> </w:t>
      </w:r>
      <w:r w:rsidRPr="0046051F">
        <w:rPr>
          <w:sz w:val="28"/>
          <w:szCs w:val="28"/>
        </w:rPr>
        <w:t>заключается в создании предпосылок повышения эффективности управления развития территории за счет принятия градостроительных решений, которые будут способствовать:</w:t>
      </w:r>
    </w:p>
    <w:p w:rsidR="0007714D" w:rsidRPr="0046051F" w:rsidRDefault="0007714D" w:rsidP="0007714D">
      <w:pPr>
        <w:numPr>
          <w:ilvl w:val="0"/>
          <w:numId w:val="25"/>
        </w:numPr>
        <w:tabs>
          <w:tab w:val="clear" w:pos="363"/>
          <w:tab w:val="num" w:pos="0"/>
        </w:tabs>
        <w:ind w:left="0" w:firstLine="709"/>
        <w:jc w:val="both"/>
        <w:rPr>
          <w:sz w:val="28"/>
          <w:szCs w:val="28"/>
        </w:rPr>
      </w:pPr>
      <w:r w:rsidRPr="0046051F">
        <w:rPr>
          <w:sz w:val="28"/>
          <w:szCs w:val="28"/>
        </w:rPr>
        <w:t>улучшению условий жизнедеятельности населения,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муниципального образования;</w:t>
      </w:r>
    </w:p>
    <w:p w:rsidR="0007714D" w:rsidRPr="0046051F" w:rsidRDefault="0007714D" w:rsidP="0007714D">
      <w:pPr>
        <w:numPr>
          <w:ilvl w:val="0"/>
          <w:numId w:val="25"/>
        </w:numPr>
        <w:tabs>
          <w:tab w:val="clear" w:pos="363"/>
          <w:tab w:val="num" w:pos="0"/>
        </w:tabs>
        <w:ind w:left="0" w:firstLine="709"/>
        <w:jc w:val="both"/>
        <w:rPr>
          <w:sz w:val="28"/>
          <w:szCs w:val="28"/>
        </w:rPr>
      </w:pPr>
      <w:r w:rsidRPr="0046051F">
        <w:rPr>
          <w:sz w:val="28"/>
          <w:szCs w:val="28"/>
        </w:rPr>
        <w:t>решению стратегических проблем и оперативных вопросов планирования развития муниципального образования с учетом особенностей и проблем пространственной организации территории;</w:t>
      </w:r>
    </w:p>
    <w:p w:rsidR="0007714D" w:rsidRPr="0046051F" w:rsidRDefault="0007714D" w:rsidP="0007714D">
      <w:pPr>
        <w:numPr>
          <w:ilvl w:val="0"/>
          <w:numId w:val="25"/>
        </w:numPr>
        <w:tabs>
          <w:tab w:val="clear" w:pos="363"/>
          <w:tab w:val="num" w:pos="0"/>
        </w:tabs>
        <w:ind w:left="0" w:firstLine="709"/>
        <w:jc w:val="both"/>
        <w:rPr>
          <w:sz w:val="28"/>
          <w:szCs w:val="28"/>
        </w:rPr>
      </w:pPr>
      <w:r w:rsidRPr="0046051F">
        <w:rPr>
          <w:sz w:val="28"/>
          <w:szCs w:val="28"/>
        </w:rPr>
        <w:t>градостроительному регулированию использования территории муниципального образования;</w:t>
      </w:r>
    </w:p>
    <w:p w:rsidR="0007714D" w:rsidRPr="0046051F" w:rsidRDefault="0007714D" w:rsidP="0007714D">
      <w:pPr>
        <w:ind w:firstLine="709"/>
        <w:jc w:val="both"/>
        <w:rPr>
          <w:sz w:val="28"/>
          <w:szCs w:val="28"/>
        </w:rPr>
      </w:pPr>
      <w:r w:rsidRPr="0046051F">
        <w:rPr>
          <w:sz w:val="28"/>
          <w:szCs w:val="28"/>
        </w:rPr>
        <w:t>В документации территориального планирования определены следующие цели и задачи:</w:t>
      </w:r>
    </w:p>
    <w:p w:rsidR="0007714D" w:rsidRPr="0046051F" w:rsidRDefault="0007714D" w:rsidP="0007714D">
      <w:pPr>
        <w:numPr>
          <w:ilvl w:val="0"/>
          <w:numId w:val="26"/>
        </w:numPr>
        <w:autoSpaceDE w:val="0"/>
        <w:autoSpaceDN w:val="0"/>
        <w:ind w:left="0" w:firstLine="709"/>
        <w:jc w:val="both"/>
        <w:rPr>
          <w:sz w:val="28"/>
          <w:szCs w:val="28"/>
        </w:rPr>
      </w:pPr>
      <w:r>
        <w:rPr>
          <w:sz w:val="28"/>
          <w:szCs w:val="28"/>
        </w:rPr>
        <w:t>созданию</w:t>
      </w:r>
      <w:r w:rsidRPr="0046051F">
        <w:rPr>
          <w:sz w:val="28"/>
          <w:szCs w:val="28"/>
        </w:rPr>
        <w:t xml:space="preserve"> условий для повышения инвестиционной привлекательности территории Кавалеровского муниципального </w:t>
      </w:r>
      <w:r>
        <w:rPr>
          <w:color w:val="000000"/>
          <w:sz w:val="28"/>
          <w:szCs w:val="28"/>
        </w:rPr>
        <w:t>округа</w:t>
      </w:r>
    </w:p>
    <w:p w:rsidR="0007714D" w:rsidRPr="0046051F" w:rsidRDefault="0007714D" w:rsidP="0007714D">
      <w:pPr>
        <w:numPr>
          <w:ilvl w:val="0"/>
          <w:numId w:val="26"/>
        </w:numPr>
        <w:autoSpaceDE w:val="0"/>
        <w:autoSpaceDN w:val="0"/>
        <w:ind w:left="0" w:firstLine="709"/>
        <w:jc w:val="both"/>
        <w:rPr>
          <w:sz w:val="28"/>
          <w:szCs w:val="28"/>
        </w:rPr>
      </w:pPr>
      <w:r>
        <w:rPr>
          <w:sz w:val="28"/>
          <w:szCs w:val="28"/>
        </w:rPr>
        <w:t>определение</w:t>
      </w:r>
      <w:r w:rsidRPr="0046051F">
        <w:rPr>
          <w:sz w:val="28"/>
          <w:szCs w:val="28"/>
        </w:rPr>
        <w:t xml:space="preserve">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w:t>
      </w:r>
    </w:p>
    <w:p w:rsidR="0007714D" w:rsidRPr="0046051F" w:rsidRDefault="0007714D" w:rsidP="0007714D">
      <w:pPr>
        <w:numPr>
          <w:ilvl w:val="0"/>
          <w:numId w:val="26"/>
        </w:numPr>
        <w:autoSpaceDE w:val="0"/>
        <w:autoSpaceDN w:val="0"/>
        <w:ind w:left="0" w:firstLine="709"/>
        <w:jc w:val="both"/>
        <w:rPr>
          <w:sz w:val="28"/>
          <w:szCs w:val="28"/>
        </w:rPr>
      </w:pPr>
      <w:r>
        <w:rPr>
          <w:sz w:val="28"/>
          <w:szCs w:val="28"/>
        </w:rPr>
        <w:t>размещение</w:t>
      </w:r>
      <w:r w:rsidRPr="0046051F">
        <w:rPr>
          <w:sz w:val="28"/>
          <w:szCs w:val="28"/>
        </w:rPr>
        <w:t xml:space="preserve"> объектов местного значения и </w:t>
      </w:r>
      <w:r>
        <w:rPr>
          <w:sz w:val="28"/>
          <w:szCs w:val="28"/>
        </w:rPr>
        <w:t>предоставление земельных участков</w:t>
      </w:r>
      <w:r w:rsidRPr="0046051F">
        <w:rPr>
          <w:sz w:val="28"/>
          <w:szCs w:val="28"/>
        </w:rPr>
        <w:t>;</w:t>
      </w:r>
    </w:p>
    <w:p w:rsidR="0007714D" w:rsidRPr="0046051F" w:rsidRDefault="0007714D" w:rsidP="0007714D">
      <w:pPr>
        <w:numPr>
          <w:ilvl w:val="0"/>
          <w:numId w:val="26"/>
        </w:numPr>
        <w:autoSpaceDE w:val="0"/>
        <w:autoSpaceDN w:val="0"/>
        <w:ind w:left="0" w:firstLine="709"/>
        <w:contextualSpacing/>
        <w:jc w:val="both"/>
        <w:rPr>
          <w:sz w:val="28"/>
          <w:szCs w:val="28"/>
        </w:rPr>
      </w:pPr>
      <w:r>
        <w:rPr>
          <w:sz w:val="28"/>
          <w:szCs w:val="28"/>
        </w:rPr>
        <w:t>создание</w:t>
      </w:r>
      <w:r w:rsidRPr="0046051F">
        <w:rPr>
          <w:sz w:val="28"/>
          <w:szCs w:val="28"/>
        </w:rPr>
        <w:t xml:space="preserve">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7714D" w:rsidRPr="0046051F" w:rsidRDefault="0007714D" w:rsidP="0007714D">
      <w:pPr>
        <w:autoSpaceDE w:val="0"/>
        <w:autoSpaceDN w:val="0"/>
        <w:ind w:firstLine="709"/>
        <w:contextualSpacing/>
        <w:jc w:val="both"/>
        <w:rPr>
          <w:sz w:val="28"/>
          <w:szCs w:val="28"/>
        </w:rPr>
      </w:pPr>
      <w:r>
        <w:rPr>
          <w:sz w:val="28"/>
          <w:szCs w:val="28"/>
        </w:rPr>
        <w:t>Н</w:t>
      </w:r>
      <w:r w:rsidRPr="0046051F">
        <w:rPr>
          <w:sz w:val="28"/>
          <w:szCs w:val="28"/>
        </w:rPr>
        <w:t xml:space="preserve">а территории Кавалеровского муниципального </w:t>
      </w:r>
      <w:r>
        <w:rPr>
          <w:color w:val="000000"/>
          <w:sz w:val="28"/>
          <w:szCs w:val="28"/>
        </w:rPr>
        <w:t>округа</w:t>
      </w:r>
      <w:r w:rsidRPr="0046051F">
        <w:rPr>
          <w:color w:val="000000"/>
          <w:sz w:val="28"/>
          <w:szCs w:val="28"/>
        </w:rPr>
        <w:t xml:space="preserve"> </w:t>
      </w:r>
      <w:r>
        <w:rPr>
          <w:sz w:val="28"/>
          <w:szCs w:val="28"/>
        </w:rPr>
        <w:t>действуют</w:t>
      </w:r>
      <w:r w:rsidRPr="0046051F">
        <w:rPr>
          <w:sz w:val="28"/>
          <w:szCs w:val="28"/>
        </w:rPr>
        <w:t xml:space="preserve"> два утвержденных Генеральных плана: Кавалеровского городского поселения, утвержденный</w:t>
      </w:r>
      <w:r w:rsidRPr="0046051F">
        <w:rPr>
          <w:color w:val="000000"/>
          <w:sz w:val="28"/>
          <w:szCs w:val="28"/>
        </w:rPr>
        <w:t xml:space="preserve"> решением муниципального комитета Кавалеровского городского поселения от 15.05.2014 № 324-НПА (в редакции от 30.01.2020 № 77-НПА)</w:t>
      </w:r>
      <w:r w:rsidRPr="0046051F">
        <w:rPr>
          <w:sz w:val="28"/>
          <w:szCs w:val="28"/>
        </w:rPr>
        <w:t xml:space="preserve"> и </w:t>
      </w:r>
      <w:proofErr w:type="spellStart"/>
      <w:r w:rsidRPr="0046051F">
        <w:rPr>
          <w:sz w:val="28"/>
          <w:szCs w:val="28"/>
        </w:rPr>
        <w:t>Устиновского</w:t>
      </w:r>
      <w:proofErr w:type="spellEnd"/>
      <w:r w:rsidRPr="0046051F">
        <w:rPr>
          <w:sz w:val="28"/>
          <w:szCs w:val="28"/>
        </w:rPr>
        <w:t xml:space="preserve"> сельского поселения, утвержденный</w:t>
      </w:r>
      <w:r w:rsidRPr="0046051F">
        <w:rPr>
          <w:color w:val="000000"/>
          <w:sz w:val="28"/>
          <w:szCs w:val="28"/>
        </w:rPr>
        <w:t xml:space="preserve"> решением муниципального комитета </w:t>
      </w:r>
      <w:proofErr w:type="spellStart"/>
      <w:r w:rsidRPr="0046051F">
        <w:rPr>
          <w:sz w:val="28"/>
          <w:szCs w:val="28"/>
        </w:rPr>
        <w:t>Устиновского</w:t>
      </w:r>
      <w:proofErr w:type="spellEnd"/>
      <w:r w:rsidRPr="0046051F">
        <w:rPr>
          <w:sz w:val="28"/>
          <w:szCs w:val="28"/>
        </w:rPr>
        <w:t xml:space="preserve"> сельского поселения от 05.05.2014 № 132 </w:t>
      </w:r>
      <w:r w:rsidRPr="0046051F">
        <w:rPr>
          <w:color w:val="000000"/>
          <w:sz w:val="28"/>
          <w:szCs w:val="28"/>
        </w:rPr>
        <w:t>(в редакции от 28.11.2019 № 66-НПА).</w:t>
      </w:r>
    </w:p>
    <w:p w:rsidR="0007714D" w:rsidRPr="0046051F" w:rsidRDefault="0007714D" w:rsidP="0007714D">
      <w:pPr>
        <w:autoSpaceDE w:val="0"/>
        <w:autoSpaceDN w:val="0"/>
        <w:ind w:firstLine="709"/>
        <w:jc w:val="both"/>
        <w:rPr>
          <w:sz w:val="28"/>
          <w:szCs w:val="28"/>
        </w:rPr>
      </w:pPr>
      <w:r w:rsidRPr="0046051F">
        <w:rPr>
          <w:sz w:val="28"/>
          <w:szCs w:val="28"/>
        </w:rPr>
        <w:t xml:space="preserve">Генеральные планы Кавалеровского городского поселения и </w:t>
      </w:r>
      <w:proofErr w:type="spellStart"/>
      <w:r w:rsidRPr="0046051F">
        <w:rPr>
          <w:sz w:val="28"/>
          <w:szCs w:val="28"/>
        </w:rPr>
        <w:t>Устиновского</w:t>
      </w:r>
      <w:proofErr w:type="spellEnd"/>
      <w:r w:rsidRPr="0046051F">
        <w:rPr>
          <w:sz w:val="28"/>
          <w:szCs w:val="28"/>
        </w:rPr>
        <w:t xml:space="preserve"> сельского поселения предусматривают:</w:t>
      </w:r>
    </w:p>
    <w:p w:rsidR="0007714D" w:rsidRPr="0046051F" w:rsidRDefault="0007714D" w:rsidP="0007714D">
      <w:pPr>
        <w:numPr>
          <w:ilvl w:val="0"/>
          <w:numId w:val="26"/>
        </w:numPr>
        <w:autoSpaceDE w:val="0"/>
        <w:autoSpaceDN w:val="0"/>
        <w:ind w:left="0" w:firstLine="709"/>
        <w:jc w:val="both"/>
        <w:rPr>
          <w:sz w:val="28"/>
          <w:szCs w:val="28"/>
        </w:rPr>
      </w:pPr>
      <w:r w:rsidRPr="0046051F">
        <w:rPr>
          <w:sz w:val="28"/>
          <w:szCs w:val="28"/>
        </w:rPr>
        <w:t>функциональное зонирование территории;</w:t>
      </w:r>
    </w:p>
    <w:p w:rsidR="0007714D" w:rsidRPr="0046051F" w:rsidRDefault="0007714D" w:rsidP="0007714D">
      <w:pPr>
        <w:numPr>
          <w:ilvl w:val="0"/>
          <w:numId w:val="26"/>
        </w:numPr>
        <w:autoSpaceDE w:val="0"/>
        <w:autoSpaceDN w:val="0"/>
        <w:ind w:left="0" w:firstLine="709"/>
        <w:jc w:val="both"/>
        <w:rPr>
          <w:sz w:val="28"/>
          <w:szCs w:val="28"/>
        </w:rPr>
      </w:pPr>
      <w:r w:rsidRPr="0046051F">
        <w:rPr>
          <w:sz w:val="28"/>
          <w:szCs w:val="28"/>
        </w:rPr>
        <w:t>определение видов, назначения, наименования и основных характеристик, и местоположения планируемых к размещению объектов местного значения городского поселения (в том числе линейных),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07714D" w:rsidRPr="0046051F" w:rsidRDefault="0007714D" w:rsidP="0007714D">
      <w:pPr>
        <w:numPr>
          <w:ilvl w:val="0"/>
          <w:numId w:val="26"/>
        </w:numPr>
        <w:autoSpaceDE w:val="0"/>
        <w:autoSpaceDN w:val="0"/>
        <w:ind w:left="0" w:firstLine="709"/>
        <w:jc w:val="both"/>
        <w:rPr>
          <w:sz w:val="28"/>
          <w:szCs w:val="28"/>
        </w:rPr>
      </w:pPr>
      <w:r w:rsidRPr="0046051F">
        <w:rPr>
          <w:sz w:val="28"/>
          <w:szCs w:val="28"/>
        </w:rPr>
        <w:t>уточнение местоположения планируемых к размещению объектов федерального и регионального значения (в том числе линейных);</w:t>
      </w:r>
    </w:p>
    <w:p w:rsidR="0007714D" w:rsidRPr="0046051F" w:rsidRDefault="0007714D" w:rsidP="0007714D">
      <w:pPr>
        <w:numPr>
          <w:ilvl w:val="0"/>
          <w:numId w:val="26"/>
        </w:numPr>
        <w:autoSpaceDE w:val="0"/>
        <w:autoSpaceDN w:val="0"/>
        <w:ind w:left="0" w:firstLine="709"/>
        <w:jc w:val="both"/>
        <w:rPr>
          <w:sz w:val="28"/>
          <w:szCs w:val="28"/>
        </w:rPr>
      </w:pPr>
      <w:r w:rsidRPr="0046051F">
        <w:rPr>
          <w:sz w:val="28"/>
          <w:szCs w:val="28"/>
        </w:rPr>
        <w:t xml:space="preserve">установление или изменение границ населенных пунктов, входящих в состав Кавалеровского муниципального </w:t>
      </w:r>
      <w:r>
        <w:rPr>
          <w:color w:val="000000"/>
          <w:sz w:val="28"/>
          <w:szCs w:val="28"/>
        </w:rPr>
        <w:t>округа</w:t>
      </w:r>
      <w:r w:rsidRPr="0046051F">
        <w:rPr>
          <w:sz w:val="28"/>
          <w:szCs w:val="28"/>
        </w:rPr>
        <w:t>.</w:t>
      </w:r>
    </w:p>
    <w:p w:rsidR="0007714D" w:rsidRPr="0046051F" w:rsidRDefault="0007714D" w:rsidP="0007714D">
      <w:pPr>
        <w:ind w:firstLine="709"/>
        <w:jc w:val="both"/>
        <w:rPr>
          <w:sz w:val="28"/>
          <w:szCs w:val="28"/>
        </w:rPr>
      </w:pPr>
      <w:r w:rsidRPr="0046051F">
        <w:rPr>
          <w:sz w:val="28"/>
          <w:szCs w:val="28"/>
        </w:rPr>
        <w:t xml:space="preserve">В связи с преобразованием Кавалеровского городского поселения, </w:t>
      </w:r>
      <w:proofErr w:type="spellStart"/>
      <w:r w:rsidRPr="0046051F">
        <w:rPr>
          <w:sz w:val="28"/>
          <w:szCs w:val="28"/>
        </w:rPr>
        <w:t>Устиновского</w:t>
      </w:r>
      <w:proofErr w:type="spellEnd"/>
      <w:r w:rsidRPr="0046051F">
        <w:rPr>
          <w:sz w:val="28"/>
          <w:szCs w:val="28"/>
        </w:rPr>
        <w:t xml:space="preserve"> сельского поселения и Кавалеровского муниципального района в Кавалеровский муниципальный округ, </w:t>
      </w:r>
      <w:r>
        <w:rPr>
          <w:sz w:val="28"/>
          <w:szCs w:val="28"/>
        </w:rPr>
        <w:t>в</w:t>
      </w:r>
      <w:r w:rsidRPr="0046051F">
        <w:rPr>
          <w:sz w:val="28"/>
          <w:szCs w:val="28"/>
        </w:rPr>
        <w:t xml:space="preserve"> 2024 год</w:t>
      </w:r>
      <w:r>
        <w:rPr>
          <w:sz w:val="28"/>
          <w:szCs w:val="28"/>
        </w:rPr>
        <w:t>у</w:t>
      </w:r>
      <w:r w:rsidRPr="0046051F">
        <w:rPr>
          <w:sz w:val="28"/>
          <w:szCs w:val="28"/>
        </w:rPr>
        <w:t xml:space="preserve"> </w:t>
      </w:r>
      <w:r>
        <w:rPr>
          <w:sz w:val="28"/>
          <w:szCs w:val="28"/>
        </w:rPr>
        <w:t xml:space="preserve">был заключен контракт на разработку генерального плана Кавалеровского муниципального округа. В                       3 квартале 2024 года данный документ был направлен в систему Федеральной государственной информационной системы ТП на согласование с органами исполнительной власти Приморского края. </w:t>
      </w:r>
    </w:p>
    <w:p w:rsidR="0007714D" w:rsidRPr="0046051F" w:rsidRDefault="0007714D" w:rsidP="0007714D">
      <w:pPr>
        <w:ind w:firstLine="720"/>
        <w:jc w:val="both"/>
        <w:rPr>
          <w:color w:val="FF0000"/>
          <w:sz w:val="28"/>
          <w:szCs w:val="28"/>
        </w:rPr>
      </w:pPr>
    </w:p>
    <w:p w:rsidR="0007714D" w:rsidRPr="0046051F" w:rsidRDefault="0007714D" w:rsidP="0007714D">
      <w:pPr>
        <w:spacing w:line="360" w:lineRule="auto"/>
        <w:contextualSpacing/>
        <w:jc w:val="center"/>
        <w:rPr>
          <w:rFonts w:eastAsia="Calibri"/>
          <w:b/>
          <w:color w:val="C00000"/>
          <w:sz w:val="28"/>
          <w:szCs w:val="28"/>
        </w:rPr>
      </w:pPr>
      <w:r w:rsidRPr="0046051F">
        <w:rPr>
          <w:rFonts w:eastAsia="Calibri"/>
          <w:b/>
          <w:color w:val="C00000"/>
          <w:sz w:val="28"/>
          <w:szCs w:val="28"/>
        </w:rPr>
        <w:t>Строительство (градостроительная деятельность)</w:t>
      </w:r>
    </w:p>
    <w:p w:rsidR="0007714D" w:rsidRPr="00BA5ACA" w:rsidRDefault="0007714D" w:rsidP="0007714D">
      <w:pPr>
        <w:pStyle w:val="aff2"/>
        <w:ind w:firstLine="708"/>
        <w:jc w:val="both"/>
        <w:rPr>
          <w:rFonts w:ascii="Times New Roman" w:hAnsi="Times New Roman" w:cs="Times New Roman"/>
          <w:b/>
          <w:sz w:val="28"/>
          <w:szCs w:val="28"/>
        </w:rPr>
      </w:pPr>
      <w:r w:rsidRPr="00BA5ACA">
        <w:rPr>
          <w:rFonts w:ascii="Times New Roman" w:hAnsi="Times New Roman" w:cs="Times New Roman"/>
          <w:sz w:val="28"/>
          <w:szCs w:val="28"/>
        </w:rPr>
        <w:t>В рамках обеспечения градостроительной деятельности на территории Кавалеровского муниципального округа в 2024 году были рассмотрены, подготовлены и выданы по обращениям граждан и хозяйствующих субъектов следующие документы:</w:t>
      </w:r>
    </w:p>
    <w:p w:rsidR="0007714D" w:rsidRPr="00BA5ACA" w:rsidRDefault="0007714D" w:rsidP="0007714D">
      <w:pPr>
        <w:pStyle w:val="aff2"/>
        <w:ind w:firstLine="708"/>
        <w:jc w:val="both"/>
        <w:rPr>
          <w:rFonts w:ascii="Times New Roman" w:hAnsi="Times New Roman" w:cs="Times New Roman"/>
          <w:b/>
          <w:sz w:val="28"/>
          <w:szCs w:val="28"/>
        </w:rPr>
      </w:pPr>
      <w:r w:rsidRPr="00BA5ACA">
        <w:rPr>
          <w:rFonts w:ascii="Times New Roman" w:hAnsi="Times New Roman" w:cs="Times New Roman"/>
          <w:sz w:val="28"/>
          <w:szCs w:val="28"/>
        </w:rPr>
        <w:t>1. Решение о согласовании переустройства и перепланировки жилого помещения: 28 шт.</w:t>
      </w:r>
    </w:p>
    <w:p w:rsidR="0007714D" w:rsidRPr="00BA5ACA" w:rsidRDefault="0007714D" w:rsidP="0007714D">
      <w:pPr>
        <w:pStyle w:val="aff2"/>
        <w:ind w:firstLine="708"/>
        <w:jc w:val="both"/>
        <w:rPr>
          <w:rFonts w:ascii="Times New Roman" w:hAnsi="Times New Roman" w:cs="Times New Roman"/>
          <w:b/>
          <w:sz w:val="28"/>
          <w:szCs w:val="28"/>
        </w:rPr>
      </w:pPr>
      <w:r w:rsidRPr="00BA5ACA">
        <w:rPr>
          <w:rFonts w:ascii="Times New Roman" w:hAnsi="Times New Roman" w:cs="Times New Roman"/>
          <w:sz w:val="28"/>
          <w:szCs w:val="28"/>
        </w:rPr>
        <w:t>2. Акты приемочной комиссии о произведенной перепланировки и переустройства помещений: 19 шт.</w:t>
      </w:r>
    </w:p>
    <w:p w:rsidR="0007714D" w:rsidRPr="00BA5ACA" w:rsidRDefault="0007714D" w:rsidP="0007714D">
      <w:pPr>
        <w:pStyle w:val="aff2"/>
        <w:ind w:firstLine="708"/>
        <w:jc w:val="both"/>
        <w:rPr>
          <w:rFonts w:ascii="Times New Roman" w:hAnsi="Times New Roman" w:cs="Times New Roman"/>
          <w:b/>
          <w:sz w:val="28"/>
          <w:szCs w:val="28"/>
        </w:rPr>
      </w:pPr>
      <w:r w:rsidRPr="00BA5ACA">
        <w:rPr>
          <w:rFonts w:ascii="Times New Roman" w:hAnsi="Times New Roman" w:cs="Times New Roman"/>
          <w:sz w:val="28"/>
          <w:szCs w:val="28"/>
        </w:rPr>
        <w:t>3. Изменение вида разрешенного использования земельного участка: 13 шт.</w:t>
      </w:r>
    </w:p>
    <w:p w:rsidR="0007714D" w:rsidRPr="00BA5ACA" w:rsidRDefault="0007714D" w:rsidP="0007714D">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4</w:t>
      </w:r>
      <w:r w:rsidRPr="00BA5ACA">
        <w:rPr>
          <w:rFonts w:ascii="Times New Roman" w:hAnsi="Times New Roman" w:cs="Times New Roman"/>
          <w:sz w:val="28"/>
          <w:szCs w:val="28"/>
        </w:rPr>
        <w:t>. Уведомление о соответствии указанных в уведомлении о планируемых строительстве или реконструкции: 9 шт.</w:t>
      </w:r>
    </w:p>
    <w:p w:rsidR="0007714D" w:rsidRPr="00BA5ACA" w:rsidRDefault="0007714D" w:rsidP="0007714D">
      <w:pPr>
        <w:pStyle w:val="ConsPlusNonformat"/>
        <w:widowContro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BA5ACA">
        <w:rPr>
          <w:rFonts w:ascii="Times New Roman" w:hAnsi="Times New Roman" w:cs="Times New Roman"/>
          <w:sz w:val="28"/>
          <w:szCs w:val="28"/>
        </w:rPr>
        <w:t>. Уведомление о планируемом сносе ИЖС (выдана копия с печатью отдела): 3 шт.</w:t>
      </w:r>
    </w:p>
    <w:p w:rsidR="0007714D" w:rsidRPr="00BA5ACA" w:rsidRDefault="0007714D" w:rsidP="0007714D">
      <w:pPr>
        <w:pStyle w:val="ConsPlusNonformat"/>
        <w:widowContro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Pr="00BA5ACA">
        <w:rPr>
          <w:rFonts w:ascii="Times New Roman" w:hAnsi="Times New Roman" w:cs="Times New Roman"/>
          <w:sz w:val="28"/>
          <w:szCs w:val="28"/>
        </w:rPr>
        <w:t>. Уведомление о завершении сноса ИЖС (выдана копия с печатью отдела): 3 шт.</w:t>
      </w:r>
    </w:p>
    <w:p w:rsidR="0007714D" w:rsidRPr="00BA5ACA" w:rsidRDefault="0007714D" w:rsidP="0007714D">
      <w:pPr>
        <w:pStyle w:val="ConsPlusNonformat"/>
        <w:widowContro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Pr="00BA5ACA">
        <w:rPr>
          <w:rFonts w:ascii="Times New Roman" w:hAnsi="Times New Roman" w:cs="Times New Roman"/>
          <w:sz w:val="28"/>
          <w:szCs w:val="28"/>
        </w:rPr>
        <w:t>. Разрешения о переводе жилых (нежилых) помещений в нежилые (жилые) помещения: 2 шт.</w:t>
      </w:r>
    </w:p>
    <w:p w:rsidR="0007714D" w:rsidRPr="00BA5ACA" w:rsidRDefault="0007714D" w:rsidP="0007714D">
      <w:pPr>
        <w:pStyle w:val="ConsPlusNonformat"/>
        <w:widowContro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Pr="00BA5ACA">
        <w:rPr>
          <w:rFonts w:ascii="Times New Roman" w:hAnsi="Times New Roman" w:cs="Times New Roman"/>
          <w:sz w:val="28"/>
          <w:szCs w:val="28"/>
        </w:rPr>
        <w:t>. Разрешение на строительство: 11 шт.</w:t>
      </w:r>
    </w:p>
    <w:p w:rsidR="0007714D" w:rsidRPr="00BA5ACA" w:rsidRDefault="0007714D" w:rsidP="0007714D">
      <w:pPr>
        <w:pStyle w:val="ConsPlusNonformat"/>
        <w:widowContro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Pr="00BA5ACA">
        <w:rPr>
          <w:rFonts w:ascii="Times New Roman" w:hAnsi="Times New Roman" w:cs="Times New Roman"/>
          <w:sz w:val="28"/>
          <w:szCs w:val="28"/>
        </w:rPr>
        <w:t>. Предоставление разрешения на отклонение от предельных параметров разрешенного строительства: 2 шт.</w:t>
      </w:r>
    </w:p>
    <w:p w:rsidR="0007714D" w:rsidRPr="00BA5ACA" w:rsidRDefault="0007714D" w:rsidP="0007714D">
      <w:pPr>
        <w:pStyle w:val="ConsPlusNonformat"/>
        <w:widowContro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10</w:t>
      </w:r>
      <w:r w:rsidRPr="00BA5ACA">
        <w:rPr>
          <w:rFonts w:ascii="Times New Roman" w:hAnsi="Times New Roman" w:cs="Times New Roman"/>
          <w:sz w:val="28"/>
          <w:szCs w:val="28"/>
        </w:rPr>
        <w:t>. Разрешение на ввод объекта в эксплуатацию: 7 шт.</w:t>
      </w:r>
    </w:p>
    <w:p w:rsidR="0007714D" w:rsidRPr="00BA5ACA" w:rsidRDefault="0007714D" w:rsidP="0007714D">
      <w:pPr>
        <w:pStyle w:val="ConsPlusNonformat"/>
        <w:widowControl/>
        <w:spacing w:line="276" w:lineRule="auto"/>
        <w:ind w:firstLine="708"/>
        <w:jc w:val="both"/>
        <w:rPr>
          <w:rFonts w:ascii="Times New Roman" w:hAnsi="Times New Roman" w:cs="Times New Roman"/>
          <w:sz w:val="28"/>
          <w:szCs w:val="28"/>
        </w:rPr>
      </w:pPr>
      <w:r w:rsidRPr="00BA5ACA">
        <w:rPr>
          <w:rFonts w:ascii="Times New Roman" w:hAnsi="Times New Roman" w:cs="Times New Roman"/>
          <w:sz w:val="28"/>
          <w:szCs w:val="28"/>
        </w:rPr>
        <w:t>1</w:t>
      </w:r>
      <w:r>
        <w:rPr>
          <w:rFonts w:ascii="Times New Roman" w:hAnsi="Times New Roman" w:cs="Times New Roman"/>
          <w:sz w:val="28"/>
          <w:szCs w:val="28"/>
        </w:rPr>
        <w:t>1</w:t>
      </w:r>
      <w:r w:rsidRPr="00BA5ACA">
        <w:rPr>
          <w:rFonts w:ascii="Times New Roman" w:hAnsi="Times New Roman" w:cs="Times New Roman"/>
          <w:sz w:val="28"/>
          <w:szCs w:val="28"/>
        </w:rPr>
        <w:t>. Градостроительный план земельного участка: 17 шт.</w:t>
      </w:r>
    </w:p>
    <w:p w:rsidR="0007714D" w:rsidRPr="00BA5ACA" w:rsidRDefault="0007714D" w:rsidP="0007714D">
      <w:pPr>
        <w:ind w:firstLine="708"/>
        <w:jc w:val="both"/>
        <w:rPr>
          <w:bCs/>
          <w:sz w:val="28"/>
          <w:szCs w:val="28"/>
        </w:rPr>
      </w:pPr>
      <w:r w:rsidRPr="00BA5ACA">
        <w:rPr>
          <w:bCs/>
          <w:sz w:val="28"/>
          <w:szCs w:val="28"/>
        </w:rPr>
        <w:t>В 2024 году специалистами отдела капитального строительства</w:t>
      </w:r>
      <w:r>
        <w:rPr>
          <w:bCs/>
          <w:sz w:val="28"/>
          <w:szCs w:val="28"/>
        </w:rPr>
        <w:t xml:space="preserve"> была проделана работа по подготовке: сметных документаций; технических заданий</w:t>
      </w:r>
      <w:r w:rsidRPr="00BA5ACA">
        <w:rPr>
          <w:bCs/>
          <w:sz w:val="28"/>
          <w:szCs w:val="28"/>
        </w:rPr>
        <w:t xml:space="preserve"> по объектам, а также ос</w:t>
      </w:r>
      <w:r>
        <w:rPr>
          <w:bCs/>
          <w:sz w:val="28"/>
          <w:szCs w:val="28"/>
        </w:rPr>
        <w:t>уществлялись контроль выполненных работ и</w:t>
      </w:r>
      <w:r w:rsidRPr="00BA5ACA">
        <w:rPr>
          <w:bCs/>
          <w:sz w:val="28"/>
          <w:szCs w:val="28"/>
        </w:rPr>
        <w:t xml:space="preserve"> участие в комисс</w:t>
      </w:r>
      <w:r>
        <w:rPr>
          <w:bCs/>
          <w:sz w:val="28"/>
          <w:szCs w:val="28"/>
        </w:rPr>
        <w:t>ионных приемках по объектам.</w:t>
      </w:r>
    </w:p>
    <w:p w:rsidR="0007714D" w:rsidRDefault="0007714D" w:rsidP="0007714D">
      <w:pPr>
        <w:ind w:firstLine="709"/>
        <w:jc w:val="both"/>
        <w:rPr>
          <w:sz w:val="28"/>
          <w:szCs w:val="28"/>
        </w:rPr>
      </w:pPr>
      <w:r w:rsidRPr="00BA5ACA">
        <w:rPr>
          <w:sz w:val="28"/>
          <w:szCs w:val="28"/>
        </w:rPr>
        <w:t>В рамках проведения работ по выявлению правообладателей ранее учтенных объектов недвижимости (518-ФЗ) в 2024 году было отработано 1486 зданий, помещений, сооружений и объектов незавершенного строительства.</w:t>
      </w:r>
    </w:p>
    <w:p w:rsidR="0007714D" w:rsidRPr="0046051F" w:rsidRDefault="0007714D" w:rsidP="0007714D">
      <w:pPr>
        <w:jc w:val="both"/>
        <w:rPr>
          <w:bCs/>
          <w:color w:val="FF0000"/>
          <w:sz w:val="28"/>
          <w:szCs w:val="28"/>
          <w:lang w:val="x-none" w:eastAsia="x-none"/>
        </w:rPr>
      </w:pPr>
    </w:p>
    <w:p w:rsidR="0007714D" w:rsidRPr="0046051F" w:rsidRDefault="0007714D" w:rsidP="0007714D">
      <w:pPr>
        <w:tabs>
          <w:tab w:val="left" w:pos="1274"/>
        </w:tabs>
        <w:spacing w:line="360" w:lineRule="auto"/>
        <w:ind w:firstLine="709"/>
        <w:jc w:val="center"/>
        <w:rPr>
          <w:b/>
          <w:color w:val="C00000"/>
          <w:sz w:val="28"/>
          <w:szCs w:val="28"/>
        </w:rPr>
      </w:pPr>
      <w:r w:rsidRPr="0046051F">
        <w:rPr>
          <w:b/>
          <w:color w:val="C00000"/>
          <w:sz w:val="28"/>
          <w:szCs w:val="28"/>
        </w:rPr>
        <w:t>Жилищные субсидии</w:t>
      </w:r>
    </w:p>
    <w:p w:rsidR="0007714D" w:rsidRPr="00BC59A4" w:rsidRDefault="0007714D" w:rsidP="0007714D">
      <w:pPr>
        <w:pStyle w:val="af2"/>
        <w:numPr>
          <w:ilvl w:val="0"/>
          <w:numId w:val="34"/>
        </w:numPr>
        <w:ind w:left="0" w:firstLine="709"/>
        <w:rPr>
          <w:rFonts w:eastAsia="Times New Roman"/>
        </w:rPr>
      </w:pPr>
      <w:r w:rsidRPr="009C7622">
        <w:rPr>
          <w:rFonts w:eastAsia="Times New Roman"/>
        </w:rPr>
        <w:t xml:space="preserve">На учете   граждан, имеющих   право   на получение жилищных </w:t>
      </w:r>
      <w:r w:rsidRPr="00BC59A4">
        <w:t>субсидий в связи с переселением из районов Крайнего Севера и приравненных к ним местностей, по состоянию на 31.12.2024 г. состоит   1202 семей из них: в категории «инвалиды» - 113 семьи, категория «пенсионеры» - 929 семей, категория «работающие» - 157, категория. Снято с учета в связи со смертью – 48 семей.</w:t>
      </w:r>
    </w:p>
    <w:p w:rsidR="0007714D" w:rsidRPr="009C7622" w:rsidRDefault="0007714D" w:rsidP="0007714D">
      <w:pPr>
        <w:ind w:firstLine="709"/>
        <w:jc w:val="both"/>
        <w:rPr>
          <w:sz w:val="28"/>
          <w:szCs w:val="28"/>
        </w:rPr>
      </w:pPr>
      <w:r>
        <w:rPr>
          <w:sz w:val="28"/>
          <w:szCs w:val="28"/>
        </w:rPr>
        <w:t xml:space="preserve">2. </w:t>
      </w:r>
      <w:r w:rsidRPr="009C7622">
        <w:rPr>
          <w:sz w:val="28"/>
          <w:szCs w:val="28"/>
        </w:rPr>
        <w:t>В соответствии с Федеральным Законом от 25.10.2002 г. № 125-ФЗ «О жилищных субсидиях гражданам, выезжающим из районов Крайнего Севера и приравненных к ним местностям», в 2024 году выдано 5 государственных жилищных сертификатов на приобретение жилых помещений, из них 5– инвалидам.</w:t>
      </w:r>
    </w:p>
    <w:p w:rsidR="0007714D" w:rsidRPr="009C7622" w:rsidRDefault="0007714D" w:rsidP="0007714D">
      <w:pPr>
        <w:ind w:firstLine="709"/>
        <w:jc w:val="both"/>
        <w:rPr>
          <w:sz w:val="28"/>
          <w:szCs w:val="28"/>
        </w:rPr>
      </w:pPr>
      <w:r w:rsidRPr="009C7622">
        <w:rPr>
          <w:sz w:val="28"/>
          <w:szCs w:val="28"/>
        </w:rPr>
        <w:t>3. Для выдачи  государственных жилищных сертификатов в 2025 году было сформировано и отправлено в Министерство жилищно-коммунального хозяйства Приморского края 8 учетных дел граждан-участников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2 из них – пенсионеры, 6 – инвалиды.</w:t>
      </w:r>
    </w:p>
    <w:p w:rsidR="0007714D" w:rsidRPr="009C7622" w:rsidRDefault="0007714D" w:rsidP="0007714D">
      <w:pPr>
        <w:ind w:firstLine="709"/>
        <w:jc w:val="both"/>
        <w:rPr>
          <w:sz w:val="28"/>
          <w:szCs w:val="28"/>
        </w:rPr>
      </w:pPr>
      <w:r w:rsidRPr="009C7622">
        <w:rPr>
          <w:sz w:val="28"/>
          <w:szCs w:val="28"/>
        </w:rPr>
        <w:t>4. Общественной комиссией по жилищным вопросам при администрации Кавалеровского муниципального округа в 2024 году было проведено 9 заседаний. На заседаниях рассмотрены следующие вопросы:</w:t>
      </w:r>
    </w:p>
    <w:p w:rsidR="0007714D" w:rsidRPr="000767AC" w:rsidRDefault="0007714D" w:rsidP="0007714D">
      <w:pPr>
        <w:ind w:firstLine="709"/>
        <w:jc w:val="both"/>
        <w:rPr>
          <w:sz w:val="28"/>
          <w:szCs w:val="28"/>
        </w:rPr>
      </w:pPr>
      <w:r w:rsidRPr="009C7622">
        <w:rPr>
          <w:sz w:val="28"/>
          <w:szCs w:val="28"/>
        </w:rPr>
        <w:t>- постановка в очередь граждан,</w:t>
      </w:r>
      <w:r>
        <w:rPr>
          <w:sz w:val="28"/>
          <w:szCs w:val="28"/>
        </w:rPr>
        <w:t xml:space="preserve"> выезжающих из районов Крайнего</w:t>
      </w:r>
      <w:r w:rsidRPr="000767AC">
        <w:rPr>
          <w:sz w:val="28"/>
          <w:szCs w:val="28"/>
        </w:rPr>
        <w:t xml:space="preserve"> </w:t>
      </w:r>
      <w:r w:rsidRPr="009C7622">
        <w:rPr>
          <w:sz w:val="28"/>
          <w:szCs w:val="28"/>
        </w:rPr>
        <w:t>Севера и приравненных к ним местностей, п</w:t>
      </w:r>
      <w:r>
        <w:rPr>
          <w:sz w:val="28"/>
          <w:szCs w:val="28"/>
        </w:rPr>
        <w:t>оставлено в очередь – 53 семьи;</w:t>
      </w:r>
    </w:p>
    <w:p w:rsidR="0007714D" w:rsidRPr="009C7622" w:rsidRDefault="0007714D" w:rsidP="0007714D">
      <w:pPr>
        <w:ind w:firstLine="709"/>
        <w:jc w:val="both"/>
        <w:rPr>
          <w:sz w:val="28"/>
          <w:szCs w:val="28"/>
        </w:rPr>
      </w:pPr>
      <w:r w:rsidRPr="009C7622">
        <w:rPr>
          <w:sz w:val="28"/>
          <w:szCs w:val="28"/>
        </w:rPr>
        <w:t xml:space="preserve">  - снято   с учёта   граждан, выезж</w:t>
      </w:r>
      <w:r>
        <w:rPr>
          <w:sz w:val="28"/>
          <w:szCs w:val="28"/>
        </w:rPr>
        <w:t>ающих   из   районов   Крайнего</w:t>
      </w:r>
      <w:r w:rsidRPr="000767AC">
        <w:rPr>
          <w:sz w:val="28"/>
          <w:szCs w:val="28"/>
        </w:rPr>
        <w:t xml:space="preserve"> </w:t>
      </w:r>
      <w:r w:rsidRPr="009C7622">
        <w:rPr>
          <w:sz w:val="28"/>
          <w:szCs w:val="28"/>
        </w:rPr>
        <w:t>Севера и приравнен</w:t>
      </w:r>
      <w:r>
        <w:rPr>
          <w:sz w:val="28"/>
          <w:szCs w:val="28"/>
        </w:rPr>
        <w:t>ных к ним местностей – 48 семей;</w:t>
      </w:r>
    </w:p>
    <w:p w:rsidR="0007714D" w:rsidRPr="009C7622" w:rsidRDefault="0007714D" w:rsidP="0007714D">
      <w:pPr>
        <w:ind w:firstLine="709"/>
        <w:jc w:val="both"/>
        <w:rPr>
          <w:sz w:val="28"/>
          <w:szCs w:val="28"/>
        </w:rPr>
      </w:pPr>
      <w:r w:rsidRPr="009C7622">
        <w:rPr>
          <w:sz w:val="28"/>
          <w:szCs w:val="28"/>
        </w:rPr>
        <w:t xml:space="preserve">  - постановка в очередь в качестве граждан, нуждающихся в улучшении жилищных условий, проживающих в Кавалеровском муниципальном округе,</w:t>
      </w:r>
      <w:r>
        <w:rPr>
          <w:sz w:val="28"/>
          <w:szCs w:val="28"/>
        </w:rPr>
        <w:t xml:space="preserve"> поставлено в очередь – 4 семьи;</w:t>
      </w:r>
    </w:p>
    <w:p w:rsidR="0007714D" w:rsidRPr="009C7622" w:rsidRDefault="0007714D" w:rsidP="0007714D">
      <w:pPr>
        <w:ind w:firstLine="709"/>
        <w:jc w:val="both"/>
        <w:rPr>
          <w:sz w:val="28"/>
          <w:szCs w:val="28"/>
        </w:rPr>
      </w:pPr>
      <w:r w:rsidRPr="009C7622">
        <w:rPr>
          <w:sz w:val="28"/>
          <w:szCs w:val="28"/>
        </w:rPr>
        <w:t>- предоставление жи</w:t>
      </w:r>
      <w:r>
        <w:rPr>
          <w:sz w:val="28"/>
          <w:szCs w:val="28"/>
        </w:rPr>
        <w:t>лья детям-сиротам – 15 человек;</w:t>
      </w:r>
    </w:p>
    <w:p w:rsidR="0007714D" w:rsidRPr="009C7622" w:rsidRDefault="0007714D" w:rsidP="0007714D">
      <w:pPr>
        <w:ind w:firstLine="709"/>
        <w:jc w:val="both"/>
        <w:rPr>
          <w:sz w:val="28"/>
          <w:szCs w:val="28"/>
        </w:rPr>
      </w:pPr>
      <w:r w:rsidRPr="009C7622">
        <w:rPr>
          <w:sz w:val="28"/>
          <w:szCs w:val="28"/>
        </w:rPr>
        <w:t>- заключено д</w:t>
      </w:r>
      <w:r>
        <w:rPr>
          <w:sz w:val="28"/>
          <w:szCs w:val="28"/>
        </w:rPr>
        <w:t>оговоров социального найма – 12;</w:t>
      </w:r>
    </w:p>
    <w:p w:rsidR="0007714D" w:rsidRPr="009C7622" w:rsidRDefault="0007714D" w:rsidP="0007714D">
      <w:pPr>
        <w:ind w:firstLine="709"/>
        <w:jc w:val="both"/>
        <w:rPr>
          <w:sz w:val="28"/>
          <w:szCs w:val="28"/>
        </w:rPr>
      </w:pPr>
      <w:r w:rsidRPr="009C7622">
        <w:rPr>
          <w:sz w:val="28"/>
          <w:szCs w:val="28"/>
        </w:rPr>
        <w:t>- заключение договора социального найма в связи с переселением из аварийного жилищного фонда – 2 семьи</w:t>
      </w:r>
      <w:r>
        <w:rPr>
          <w:sz w:val="28"/>
          <w:szCs w:val="28"/>
        </w:rPr>
        <w:t>;</w:t>
      </w:r>
    </w:p>
    <w:p w:rsidR="0007714D" w:rsidRPr="009C7622" w:rsidRDefault="0007714D" w:rsidP="0007714D">
      <w:pPr>
        <w:ind w:firstLine="709"/>
        <w:jc w:val="both"/>
        <w:rPr>
          <w:sz w:val="28"/>
          <w:szCs w:val="28"/>
        </w:rPr>
      </w:pPr>
      <w:r w:rsidRPr="009C7622">
        <w:rPr>
          <w:sz w:val="28"/>
          <w:szCs w:val="28"/>
        </w:rPr>
        <w:t>- заключение договора специализированного жилищного фонда с педагогом- 1 семья</w:t>
      </w:r>
      <w:r>
        <w:rPr>
          <w:sz w:val="28"/>
          <w:szCs w:val="28"/>
        </w:rPr>
        <w:t>;</w:t>
      </w:r>
    </w:p>
    <w:p w:rsidR="0007714D" w:rsidRPr="009C7622" w:rsidRDefault="0007714D" w:rsidP="0007714D">
      <w:pPr>
        <w:ind w:firstLine="709"/>
        <w:jc w:val="both"/>
        <w:rPr>
          <w:sz w:val="28"/>
          <w:szCs w:val="28"/>
        </w:rPr>
      </w:pPr>
      <w:r w:rsidRPr="009C7622">
        <w:rPr>
          <w:sz w:val="28"/>
          <w:szCs w:val="28"/>
        </w:rPr>
        <w:t>5. На учете граждан, нуждающихся в жилых помещениях, проживающих в Кавалеровском муниципальном округе, по состоянию на 31.12.2024 г. состоит 121 семья.</w:t>
      </w:r>
    </w:p>
    <w:p w:rsidR="0007714D" w:rsidRPr="009C7622" w:rsidRDefault="0007714D" w:rsidP="0007714D">
      <w:pPr>
        <w:ind w:firstLine="709"/>
        <w:jc w:val="both"/>
        <w:rPr>
          <w:sz w:val="28"/>
          <w:szCs w:val="28"/>
        </w:rPr>
      </w:pPr>
      <w:r w:rsidRPr="009C7622">
        <w:rPr>
          <w:sz w:val="28"/>
          <w:szCs w:val="28"/>
        </w:rPr>
        <w:t>6. Межведомственной комиссией по обследованию и оценке жилищного фонда Кавалеровского муниципального округа в 2024 году проведено обследование 25 жилых помещений на пригодность для проживания, из них:</w:t>
      </w:r>
    </w:p>
    <w:p w:rsidR="0007714D" w:rsidRPr="009C7622" w:rsidRDefault="0007714D" w:rsidP="0007714D">
      <w:pPr>
        <w:ind w:firstLine="709"/>
        <w:jc w:val="both"/>
        <w:rPr>
          <w:sz w:val="28"/>
          <w:szCs w:val="28"/>
        </w:rPr>
      </w:pPr>
      <w:r w:rsidRPr="009C7622">
        <w:rPr>
          <w:sz w:val="28"/>
          <w:szCs w:val="28"/>
        </w:rPr>
        <w:t>- 7 многоквартирных домов признаны аварийными и подлежащими сносу.</w:t>
      </w:r>
      <w:r w:rsidRPr="009C7622">
        <w:rPr>
          <w:sz w:val="28"/>
          <w:szCs w:val="28"/>
        </w:rPr>
        <w:tab/>
      </w:r>
    </w:p>
    <w:p w:rsidR="0007714D" w:rsidRDefault="0007714D" w:rsidP="0007714D">
      <w:pPr>
        <w:spacing w:line="360" w:lineRule="auto"/>
        <w:ind w:firstLine="709"/>
        <w:jc w:val="center"/>
        <w:rPr>
          <w:sz w:val="28"/>
          <w:szCs w:val="28"/>
        </w:rPr>
      </w:pPr>
      <w:r w:rsidRPr="009C7622">
        <w:rPr>
          <w:sz w:val="28"/>
          <w:szCs w:val="28"/>
        </w:rPr>
        <w:t>7. В 2024 году подписана муниципальная программа «Обеспечение жильем молодых семей в Кавалеровском муниципальном округе на 2025 – 2027 годы»</w:t>
      </w:r>
      <w:r>
        <w:rPr>
          <w:sz w:val="28"/>
          <w:szCs w:val="28"/>
        </w:rPr>
        <w:t>.</w:t>
      </w:r>
    </w:p>
    <w:p w:rsidR="0007714D" w:rsidRPr="00556924" w:rsidRDefault="0007714D" w:rsidP="00556924">
      <w:pPr>
        <w:pStyle w:val="mcntmcntmsonormal"/>
        <w:spacing w:before="24" w:beforeAutospacing="0" w:after="0" w:afterAutospacing="0"/>
        <w:ind w:firstLine="708"/>
        <w:jc w:val="both"/>
        <w:rPr>
          <w:rFonts w:ascii="Segoe UI" w:hAnsi="Segoe UI" w:cs="Segoe UI"/>
          <w:color w:val="222222"/>
          <w:sz w:val="20"/>
          <w:szCs w:val="20"/>
        </w:rPr>
      </w:pPr>
    </w:p>
    <w:p w:rsidR="001028D9" w:rsidRPr="0046051F" w:rsidRDefault="001028D9" w:rsidP="00057A71">
      <w:pPr>
        <w:rPr>
          <w:b/>
          <w:color w:val="C00000"/>
          <w:sz w:val="28"/>
          <w:szCs w:val="28"/>
        </w:rPr>
      </w:pPr>
    </w:p>
    <w:p w:rsidR="001028D9" w:rsidRPr="0046051F" w:rsidRDefault="001028D9" w:rsidP="00057A71">
      <w:pPr>
        <w:spacing w:line="360" w:lineRule="auto"/>
        <w:ind w:firstLine="567"/>
        <w:jc w:val="center"/>
        <w:rPr>
          <w:b/>
          <w:color w:val="C00000"/>
          <w:sz w:val="28"/>
          <w:szCs w:val="28"/>
        </w:rPr>
      </w:pPr>
      <w:r w:rsidRPr="0046051F">
        <w:rPr>
          <w:b/>
          <w:color w:val="C00000"/>
          <w:sz w:val="28"/>
          <w:szCs w:val="28"/>
        </w:rPr>
        <w:t>Закупочная деятельность</w:t>
      </w:r>
    </w:p>
    <w:p w:rsidR="004D70FA" w:rsidRPr="004D70FA" w:rsidRDefault="004D70FA" w:rsidP="00057A71">
      <w:pPr>
        <w:tabs>
          <w:tab w:val="left" w:pos="709"/>
        </w:tabs>
        <w:ind w:firstLine="567"/>
        <w:jc w:val="both"/>
        <w:rPr>
          <w:sz w:val="28"/>
          <w:szCs w:val="28"/>
        </w:rPr>
      </w:pPr>
      <w:r w:rsidRPr="004D70FA">
        <w:rPr>
          <w:color w:val="FF0000"/>
          <w:sz w:val="28"/>
          <w:szCs w:val="28"/>
        </w:rPr>
        <w:t xml:space="preserve">  </w:t>
      </w:r>
      <w:r w:rsidRPr="004D70FA">
        <w:rPr>
          <w:sz w:val="28"/>
          <w:szCs w:val="28"/>
        </w:rPr>
        <w:t xml:space="preserve">В 2024 году отделом муниципальных закупок в соответствии с Федеральным законом № 44-ФЗ от 05.04.2013 года и возложенными на него задачами в целях обеспечения эффективного, результативного расходования бюджетных средств </w:t>
      </w:r>
      <w:r w:rsidRPr="004D70FA">
        <w:rPr>
          <w:b/>
          <w:sz w:val="28"/>
          <w:szCs w:val="28"/>
        </w:rPr>
        <w:t>проведена 131 процедура</w:t>
      </w:r>
      <w:r w:rsidRPr="004D70FA">
        <w:rPr>
          <w:sz w:val="28"/>
          <w:szCs w:val="28"/>
        </w:rPr>
        <w:t xml:space="preserve"> по определению поставщиков, подрядчиков, исполнителей. </w:t>
      </w:r>
    </w:p>
    <w:p w:rsidR="004D70FA" w:rsidRPr="004D70FA" w:rsidRDefault="004D70FA" w:rsidP="00057A71">
      <w:pPr>
        <w:tabs>
          <w:tab w:val="left" w:pos="709"/>
        </w:tabs>
        <w:ind w:firstLine="567"/>
        <w:jc w:val="both"/>
        <w:rPr>
          <w:b/>
          <w:sz w:val="28"/>
          <w:szCs w:val="28"/>
        </w:rPr>
      </w:pPr>
      <w:r w:rsidRPr="004D70FA">
        <w:rPr>
          <w:sz w:val="28"/>
          <w:szCs w:val="28"/>
        </w:rPr>
        <w:t xml:space="preserve">По итогам проведения электронных процедур за 2024 год заключено </w:t>
      </w:r>
      <w:r w:rsidRPr="004D70FA">
        <w:rPr>
          <w:b/>
          <w:sz w:val="28"/>
          <w:szCs w:val="28"/>
        </w:rPr>
        <w:t>99 контрактов</w:t>
      </w:r>
      <w:r w:rsidRPr="004D70FA">
        <w:rPr>
          <w:sz w:val="28"/>
          <w:szCs w:val="28"/>
        </w:rPr>
        <w:t xml:space="preserve"> на сумму </w:t>
      </w:r>
      <w:r w:rsidRPr="004D70FA">
        <w:rPr>
          <w:b/>
          <w:sz w:val="28"/>
          <w:szCs w:val="28"/>
        </w:rPr>
        <w:t xml:space="preserve">157,594 млн. </w:t>
      </w:r>
      <w:proofErr w:type="spellStart"/>
      <w:r w:rsidRPr="004D70FA">
        <w:rPr>
          <w:b/>
          <w:sz w:val="28"/>
          <w:szCs w:val="28"/>
        </w:rPr>
        <w:t>руб</w:t>
      </w:r>
      <w:proofErr w:type="spellEnd"/>
      <w:r w:rsidRPr="004D70FA">
        <w:rPr>
          <w:sz w:val="28"/>
          <w:szCs w:val="28"/>
        </w:rPr>
        <w:t xml:space="preserve"> из которых </w:t>
      </w:r>
      <w:r w:rsidRPr="004D70FA">
        <w:rPr>
          <w:b/>
          <w:sz w:val="28"/>
          <w:szCs w:val="28"/>
        </w:rPr>
        <w:t>81 контракт на сумму 131,025 млн. руб. (83%)</w:t>
      </w:r>
      <w:r w:rsidRPr="004D70FA">
        <w:rPr>
          <w:sz w:val="28"/>
          <w:szCs w:val="28"/>
        </w:rPr>
        <w:t xml:space="preserve"> </w:t>
      </w:r>
      <w:r w:rsidRPr="004D70FA">
        <w:rPr>
          <w:b/>
          <w:sz w:val="28"/>
          <w:szCs w:val="28"/>
        </w:rPr>
        <w:t>заключены с субъектами малого предпринимательства</w:t>
      </w:r>
      <w:r w:rsidRPr="004D70FA">
        <w:rPr>
          <w:sz w:val="28"/>
          <w:szCs w:val="28"/>
        </w:rPr>
        <w:t>.</w:t>
      </w:r>
    </w:p>
    <w:p w:rsidR="004D70FA" w:rsidRPr="004D70FA" w:rsidRDefault="004D70FA" w:rsidP="00057A71">
      <w:pPr>
        <w:tabs>
          <w:tab w:val="left" w:pos="709"/>
        </w:tabs>
        <w:ind w:firstLine="567"/>
        <w:jc w:val="both"/>
        <w:rPr>
          <w:sz w:val="28"/>
          <w:szCs w:val="28"/>
        </w:rPr>
      </w:pPr>
      <w:r w:rsidRPr="004D70FA">
        <w:rPr>
          <w:sz w:val="28"/>
          <w:szCs w:val="28"/>
        </w:rPr>
        <w:t xml:space="preserve">В результате проведения конкурентных способов определения поставщиков в 2024 году, </w:t>
      </w:r>
      <w:r w:rsidRPr="004D70FA">
        <w:rPr>
          <w:b/>
          <w:sz w:val="28"/>
          <w:szCs w:val="28"/>
        </w:rPr>
        <w:t>экономия бюджетных средств</w:t>
      </w:r>
      <w:r w:rsidRPr="004D70FA">
        <w:rPr>
          <w:sz w:val="28"/>
          <w:szCs w:val="28"/>
        </w:rPr>
        <w:t xml:space="preserve"> Кавалеровского муниципального округа </w:t>
      </w:r>
      <w:r w:rsidRPr="004D70FA">
        <w:rPr>
          <w:b/>
          <w:sz w:val="28"/>
          <w:szCs w:val="28"/>
        </w:rPr>
        <w:t xml:space="preserve">в целом составила </w:t>
      </w:r>
      <w:r w:rsidRPr="004D70FA">
        <w:rPr>
          <w:b/>
          <w:bCs/>
          <w:sz w:val="28"/>
          <w:szCs w:val="28"/>
        </w:rPr>
        <w:t xml:space="preserve">6,891 млн. </w:t>
      </w:r>
      <w:r w:rsidRPr="004D70FA">
        <w:rPr>
          <w:b/>
          <w:sz w:val="28"/>
          <w:szCs w:val="28"/>
        </w:rPr>
        <w:t>руб</w:t>
      </w:r>
      <w:r w:rsidRPr="004D70FA">
        <w:rPr>
          <w:sz w:val="28"/>
          <w:szCs w:val="28"/>
        </w:rPr>
        <w:t>.</w:t>
      </w:r>
    </w:p>
    <w:p w:rsidR="004D70FA" w:rsidRPr="004D70FA" w:rsidRDefault="004D70FA" w:rsidP="00057A71">
      <w:pPr>
        <w:tabs>
          <w:tab w:val="left" w:pos="709"/>
        </w:tabs>
        <w:jc w:val="both"/>
        <w:rPr>
          <w:sz w:val="28"/>
          <w:szCs w:val="28"/>
        </w:rPr>
      </w:pPr>
      <w:r w:rsidRPr="004D70FA">
        <w:rPr>
          <w:b/>
          <w:sz w:val="28"/>
          <w:szCs w:val="28"/>
        </w:rPr>
        <w:tab/>
        <w:t>Администрацией Кавалеровского муниципального округа</w:t>
      </w:r>
      <w:r w:rsidRPr="004D70FA">
        <w:rPr>
          <w:sz w:val="28"/>
          <w:szCs w:val="28"/>
        </w:rPr>
        <w:t xml:space="preserve"> </w:t>
      </w:r>
      <w:r w:rsidRPr="004D70FA">
        <w:rPr>
          <w:b/>
          <w:sz w:val="28"/>
          <w:szCs w:val="28"/>
        </w:rPr>
        <w:t>проведено 78 электронных процедур - по результатам которых - 19 процедур признаны несостоявшимися и 59 контрактов заключены на сумму 137,297</w:t>
      </w:r>
      <w:r w:rsidR="00C40F3B">
        <w:rPr>
          <w:b/>
          <w:sz w:val="28"/>
          <w:szCs w:val="28"/>
        </w:rPr>
        <w:t xml:space="preserve"> </w:t>
      </w:r>
      <w:r w:rsidRPr="004D70FA">
        <w:rPr>
          <w:b/>
          <w:sz w:val="28"/>
          <w:szCs w:val="28"/>
        </w:rPr>
        <w:t xml:space="preserve">млн. </w:t>
      </w:r>
      <w:proofErr w:type="spellStart"/>
      <w:r w:rsidRPr="004D70FA">
        <w:rPr>
          <w:b/>
          <w:sz w:val="28"/>
          <w:szCs w:val="28"/>
        </w:rPr>
        <w:t>руб</w:t>
      </w:r>
      <w:proofErr w:type="spellEnd"/>
      <w:r w:rsidRPr="004D70FA">
        <w:rPr>
          <w:b/>
          <w:sz w:val="28"/>
          <w:szCs w:val="28"/>
        </w:rPr>
        <w:t>, в том числе:</w:t>
      </w:r>
    </w:p>
    <w:p w:rsidR="004D70FA" w:rsidRPr="004D70FA" w:rsidRDefault="004D70FA" w:rsidP="00057A71">
      <w:pPr>
        <w:ind w:firstLine="708"/>
        <w:jc w:val="both"/>
        <w:rPr>
          <w:sz w:val="28"/>
          <w:szCs w:val="28"/>
        </w:rPr>
      </w:pPr>
      <w:r w:rsidRPr="004D70FA">
        <w:rPr>
          <w:sz w:val="28"/>
          <w:szCs w:val="28"/>
        </w:rPr>
        <w:t xml:space="preserve">- в рамках национального проекта «Формирование современной городской среды» выполнено общественной территории площадь перед ДК Союз </w:t>
      </w:r>
      <w:proofErr w:type="spellStart"/>
      <w:r w:rsidRPr="004D70FA">
        <w:rPr>
          <w:sz w:val="28"/>
          <w:szCs w:val="28"/>
        </w:rPr>
        <w:t>пгт</w:t>
      </w:r>
      <w:proofErr w:type="spellEnd"/>
      <w:r w:rsidRPr="004D70FA">
        <w:rPr>
          <w:sz w:val="28"/>
          <w:szCs w:val="28"/>
        </w:rPr>
        <w:t xml:space="preserve"> Хрустальный на сумму 5,125 млн. </w:t>
      </w:r>
      <w:proofErr w:type="spellStart"/>
      <w:r w:rsidRPr="004D70FA">
        <w:rPr>
          <w:sz w:val="28"/>
          <w:szCs w:val="28"/>
        </w:rPr>
        <w:t>руб</w:t>
      </w:r>
      <w:proofErr w:type="spellEnd"/>
      <w:r w:rsidRPr="004D70FA">
        <w:rPr>
          <w:sz w:val="28"/>
          <w:szCs w:val="28"/>
        </w:rPr>
        <w:t>;</w:t>
      </w:r>
    </w:p>
    <w:p w:rsidR="004D70FA" w:rsidRPr="004D70FA" w:rsidRDefault="004D70FA" w:rsidP="00057A71">
      <w:pPr>
        <w:ind w:firstLine="708"/>
        <w:jc w:val="both"/>
        <w:rPr>
          <w:sz w:val="28"/>
          <w:szCs w:val="28"/>
        </w:rPr>
      </w:pPr>
      <w:r w:rsidRPr="004D70FA">
        <w:rPr>
          <w:sz w:val="28"/>
          <w:szCs w:val="28"/>
        </w:rPr>
        <w:t xml:space="preserve">- завершено благоустройство сквера «Слава Горнякам» на сумму </w:t>
      </w:r>
      <w:r w:rsidRPr="004D70FA">
        <w:rPr>
          <w:sz w:val="28"/>
          <w:szCs w:val="28"/>
        </w:rPr>
        <w:br/>
        <w:t>50,505 млн. руб.</w:t>
      </w:r>
    </w:p>
    <w:p w:rsidR="004D70FA" w:rsidRPr="004D70FA" w:rsidRDefault="004D70FA" w:rsidP="00057A71">
      <w:pPr>
        <w:ind w:firstLine="708"/>
        <w:jc w:val="both"/>
        <w:rPr>
          <w:b/>
          <w:sz w:val="28"/>
          <w:szCs w:val="28"/>
        </w:rPr>
      </w:pPr>
      <w:r w:rsidRPr="004D70FA">
        <w:rPr>
          <w:sz w:val="28"/>
          <w:szCs w:val="28"/>
        </w:rPr>
        <w:t xml:space="preserve">- приобретено 15 квартир для детей-сирот и лиц из их числа на сумму 36,247 млн. </w:t>
      </w:r>
      <w:proofErr w:type="spellStart"/>
      <w:r w:rsidRPr="004D70FA">
        <w:rPr>
          <w:sz w:val="28"/>
          <w:szCs w:val="28"/>
        </w:rPr>
        <w:t>руб</w:t>
      </w:r>
      <w:proofErr w:type="spellEnd"/>
      <w:r w:rsidRPr="004D70FA">
        <w:rPr>
          <w:sz w:val="28"/>
          <w:szCs w:val="28"/>
        </w:rPr>
        <w:t>,</w:t>
      </w:r>
      <w:r w:rsidRPr="004D70FA">
        <w:rPr>
          <w:b/>
          <w:sz w:val="28"/>
          <w:szCs w:val="28"/>
        </w:rPr>
        <w:t xml:space="preserve"> </w:t>
      </w:r>
    </w:p>
    <w:p w:rsidR="004D70FA" w:rsidRPr="004D70FA" w:rsidRDefault="004D70FA" w:rsidP="00057A71">
      <w:pPr>
        <w:ind w:firstLine="708"/>
        <w:jc w:val="both"/>
        <w:rPr>
          <w:sz w:val="28"/>
          <w:szCs w:val="28"/>
        </w:rPr>
      </w:pPr>
      <w:r w:rsidRPr="004D70FA">
        <w:rPr>
          <w:sz w:val="28"/>
          <w:szCs w:val="28"/>
        </w:rPr>
        <w:t xml:space="preserve">-  выполнены работы по ремонту автомобильной дороги с устройством временного мостового перехода через р. </w:t>
      </w:r>
      <w:proofErr w:type="spellStart"/>
      <w:r w:rsidRPr="004D70FA">
        <w:rPr>
          <w:sz w:val="28"/>
          <w:szCs w:val="28"/>
        </w:rPr>
        <w:t>Кавалеровка</w:t>
      </w:r>
      <w:proofErr w:type="spellEnd"/>
      <w:r w:rsidRPr="004D70FA">
        <w:rPr>
          <w:sz w:val="28"/>
          <w:szCs w:val="28"/>
        </w:rPr>
        <w:t xml:space="preserve"> район Санькин ключ на сумму 77,069 млн. </w:t>
      </w:r>
      <w:proofErr w:type="spellStart"/>
      <w:r w:rsidRPr="004D70FA">
        <w:rPr>
          <w:sz w:val="28"/>
          <w:szCs w:val="28"/>
        </w:rPr>
        <w:t>руб</w:t>
      </w:r>
      <w:proofErr w:type="spellEnd"/>
      <w:r w:rsidRPr="004D70FA">
        <w:rPr>
          <w:sz w:val="28"/>
          <w:szCs w:val="28"/>
        </w:rPr>
        <w:t xml:space="preserve"> (в 2024 году оплачены 53,948 млн. руб., аванс </w:t>
      </w:r>
      <w:r w:rsidRPr="004D70FA">
        <w:rPr>
          <w:sz w:val="28"/>
          <w:szCs w:val="28"/>
        </w:rPr>
        <w:br/>
        <w:t>30% - выплачен в 2023 году);</w:t>
      </w:r>
    </w:p>
    <w:p w:rsidR="004D70FA" w:rsidRPr="004D70FA" w:rsidRDefault="004D70FA" w:rsidP="00057A71">
      <w:pPr>
        <w:ind w:firstLine="708"/>
        <w:jc w:val="both"/>
        <w:rPr>
          <w:sz w:val="28"/>
          <w:szCs w:val="28"/>
        </w:rPr>
      </w:pPr>
      <w:r w:rsidRPr="004D70FA">
        <w:rPr>
          <w:sz w:val="28"/>
          <w:szCs w:val="28"/>
        </w:rPr>
        <w:t xml:space="preserve">- в рамках проекта инициативного бюджетирования по направлению «Твой проект» реализовано 2 проекта: благоустройство территории ''Парк культуры и спорта п. Рудный, ул. Партизанская, </w:t>
      </w:r>
      <w:proofErr w:type="spellStart"/>
      <w:r w:rsidRPr="004D70FA">
        <w:rPr>
          <w:sz w:val="28"/>
          <w:szCs w:val="28"/>
        </w:rPr>
        <w:t>зд</w:t>
      </w:r>
      <w:proofErr w:type="spellEnd"/>
      <w:r w:rsidRPr="004D70FA">
        <w:rPr>
          <w:sz w:val="28"/>
          <w:szCs w:val="28"/>
        </w:rPr>
        <w:t xml:space="preserve">. 43 и благоустройство ручья ''Благодатный'' на сумму 5,756 млн. </w:t>
      </w:r>
      <w:proofErr w:type="spellStart"/>
      <w:r w:rsidRPr="004D70FA">
        <w:rPr>
          <w:sz w:val="28"/>
          <w:szCs w:val="28"/>
        </w:rPr>
        <w:t>руб</w:t>
      </w:r>
      <w:proofErr w:type="spellEnd"/>
      <w:r w:rsidRPr="004D70FA">
        <w:rPr>
          <w:sz w:val="28"/>
          <w:szCs w:val="28"/>
        </w:rPr>
        <w:t>;</w:t>
      </w:r>
    </w:p>
    <w:p w:rsidR="004D70FA" w:rsidRPr="004D70FA" w:rsidRDefault="004D70FA" w:rsidP="00057A71">
      <w:pPr>
        <w:ind w:firstLine="708"/>
        <w:jc w:val="both"/>
        <w:rPr>
          <w:sz w:val="28"/>
          <w:szCs w:val="28"/>
        </w:rPr>
      </w:pPr>
      <w:r w:rsidRPr="004D70FA">
        <w:rPr>
          <w:sz w:val="28"/>
          <w:szCs w:val="28"/>
        </w:rPr>
        <w:t xml:space="preserve">- выполнены работы по текущему ремонту автомобильных дорог на сумму 10 млн. </w:t>
      </w:r>
      <w:proofErr w:type="spellStart"/>
      <w:r w:rsidRPr="004D70FA">
        <w:rPr>
          <w:sz w:val="28"/>
          <w:szCs w:val="28"/>
        </w:rPr>
        <w:t>руб</w:t>
      </w:r>
      <w:proofErr w:type="spellEnd"/>
      <w:r w:rsidRPr="004D70FA">
        <w:rPr>
          <w:sz w:val="28"/>
          <w:szCs w:val="28"/>
        </w:rPr>
        <w:t>;</w:t>
      </w:r>
    </w:p>
    <w:p w:rsidR="004D70FA" w:rsidRPr="004D70FA" w:rsidRDefault="004D70FA" w:rsidP="00057A71">
      <w:pPr>
        <w:ind w:firstLine="708"/>
        <w:jc w:val="both"/>
        <w:rPr>
          <w:sz w:val="28"/>
          <w:szCs w:val="28"/>
        </w:rPr>
      </w:pPr>
      <w:r w:rsidRPr="004D70FA">
        <w:rPr>
          <w:sz w:val="28"/>
          <w:szCs w:val="28"/>
        </w:rPr>
        <w:t xml:space="preserve">- оказаны услуги по проведению мероприятий по обращению с животными без владельца на сумму 2,065 млн. </w:t>
      </w:r>
      <w:proofErr w:type="spellStart"/>
      <w:r w:rsidRPr="004D70FA">
        <w:rPr>
          <w:sz w:val="28"/>
          <w:szCs w:val="28"/>
        </w:rPr>
        <w:t>руб</w:t>
      </w:r>
      <w:proofErr w:type="spellEnd"/>
      <w:r w:rsidRPr="004D70FA">
        <w:rPr>
          <w:sz w:val="28"/>
          <w:szCs w:val="28"/>
        </w:rPr>
        <w:t>;</w:t>
      </w:r>
    </w:p>
    <w:p w:rsidR="004D70FA" w:rsidRPr="004D70FA" w:rsidRDefault="004D70FA" w:rsidP="00057A71">
      <w:pPr>
        <w:ind w:firstLine="708"/>
        <w:jc w:val="both"/>
        <w:rPr>
          <w:sz w:val="28"/>
          <w:szCs w:val="28"/>
        </w:rPr>
      </w:pPr>
      <w:r w:rsidRPr="004D70FA">
        <w:rPr>
          <w:sz w:val="28"/>
          <w:szCs w:val="28"/>
        </w:rPr>
        <w:t xml:space="preserve">- выполнены строительство </w:t>
      </w:r>
      <w:proofErr w:type="spellStart"/>
      <w:r w:rsidRPr="004D70FA">
        <w:rPr>
          <w:sz w:val="28"/>
          <w:szCs w:val="28"/>
        </w:rPr>
        <w:t>скейт</w:t>
      </w:r>
      <w:proofErr w:type="spellEnd"/>
      <w:r w:rsidRPr="004D70FA">
        <w:rPr>
          <w:sz w:val="28"/>
          <w:szCs w:val="28"/>
        </w:rPr>
        <w:t xml:space="preserve">-площадки и площадки для игр в городки в </w:t>
      </w:r>
      <w:proofErr w:type="spellStart"/>
      <w:r w:rsidRPr="004D70FA">
        <w:rPr>
          <w:sz w:val="28"/>
          <w:szCs w:val="28"/>
        </w:rPr>
        <w:t>пгт</w:t>
      </w:r>
      <w:proofErr w:type="spellEnd"/>
      <w:r w:rsidRPr="004D70FA">
        <w:rPr>
          <w:sz w:val="28"/>
          <w:szCs w:val="28"/>
        </w:rPr>
        <w:t xml:space="preserve"> Кавалерово на сумму 5,289 млн. </w:t>
      </w:r>
      <w:proofErr w:type="spellStart"/>
      <w:r w:rsidRPr="004D70FA">
        <w:rPr>
          <w:sz w:val="28"/>
          <w:szCs w:val="28"/>
        </w:rPr>
        <w:t>руб</w:t>
      </w:r>
      <w:proofErr w:type="spellEnd"/>
      <w:r w:rsidRPr="004D70FA">
        <w:rPr>
          <w:sz w:val="28"/>
          <w:szCs w:val="28"/>
        </w:rPr>
        <w:t xml:space="preserve"> </w:t>
      </w:r>
    </w:p>
    <w:p w:rsidR="004D70FA" w:rsidRPr="004D70FA" w:rsidRDefault="004D70FA" w:rsidP="00057A71">
      <w:pPr>
        <w:ind w:firstLine="708"/>
        <w:jc w:val="both"/>
        <w:rPr>
          <w:sz w:val="28"/>
          <w:szCs w:val="28"/>
        </w:rPr>
      </w:pPr>
      <w:r w:rsidRPr="004D70FA">
        <w:rPr>
          <w:sz w:val="28"/>
          <w:szCs w:val="28"/>
        </w:rPr>
        <w:t>- разработан проект генерального плана и проекта правил землепользования и застройки Кавалеровского муниципального округа на сумму 8,95 млн. руб. и другие.</w:t>
      </w:r>
    </w:p>
    <w:p w:rsidR="004D70FA" w:rsidRPr="004D70FA" w:rsidRDefault="004D70FA" w:rsidP="00057A71">
      <w:pPr>
        <w:ind w:firstLine="708"/>
        <w:jc w:val="both"/>
        <w:rPr>
          <w:b/>
          <w:sz w:val="28"/>
          <w:szCs w:val="28"/>
        </w:rPr>
      </w:pPr>
      <w:r w:rsidRPr="004D70FA">
        <w:rPr>
          <w:b/>
          <w:sz w:val="28"/>
          <w:szCs w:val="28"/>
        </w:rPr>
        <w:t>- проведено закупок у единственного поставщика (по ст. 93 44-ФЗ) – заключено 255 контрактов, в том числе</w:t>
      </w:r>
      <w:r w:rsidRPr="004D70FA">
        <w:rPr>
          <w:sz w:val="28"/>
          <w:szCs w:val="28"/>
        </w:rPr>
        <w:t>:</w:t>
      </w:r>
    </w:p>
    <w:p w:rsidR="004D70FA" w:rsidRPr="004D70FA" w:rsidRDefault="004D70FA" w:rsidP="00057A71">
      <w:pPr>
        <w:jc w:val="both"/>
        <w:rPr>
          <w:sz w:val="28"/>
          <w:szCs w:val="28"/>
        </w:rPr>
      </w:pPr>
      <w:r w:rsidRPr="004D70FA">
        <w:rPr>
          <w:b/>
          <w:sz w:val="28"/>
          <w:szCs w:val="28"/>
        </w:rPr>
        <w:t xml:space="preserve"> </w:t>
      </w:r>
      <w:r w:rsidRPr="004D70FA">
        <w:rPr>
          <w:b/>
          <w:sz w:val="28"/>
          <w:szCs w:val="28"/>
        </w:rPr>
        <w:tab/>
      </w:r>
      <w:r w:rsidRPr="004D70FA">
        <w:rPr>
          <w:sz w:val="28"/>
          <w:szCs w:val="28"/>
        </w:rPr>
        <w:t xml:space="preserve">- выполнены работы по устранению последствий после ливневых дождей в режиме повышенной готовности с 23.07.2024 г. на территории Кавалеровского округа, были заключены 7 контрактов на общую сумму 3,253 млн. </w:t>
      </w:r>
      <w:proofErr w:type="spellStart"/>
      <w:r w:rsidRPr="004D70FA">
        <w:rPr>
          <w:sz w:val="28"/>
          <w:szCs w:val="28"/>
        </w:rPr>
        <w:t>руб</w:t>
      </w:r>
      <w:proofErr w:type="spellEnd"/>
      <w:r w:rsidRPr="004D70FA">
        <w:rPr>
          <w:sz w:val="28"/>
          <w:szCs w:val="28"/>
        </w:rPr>
        <w:t xml:space="preserve">; </w:t>
      </w:r>
    </w:p>
    <w:p w:rsidR="004D70FA" w:rsidRPr="004D70FA" w:rsidRDefault="004D70FA" w:rsidP="00057A71">
      <w:pPr>
        <w:ind w:firstLine="708"/>
        <w:jc w:val="both"/>
        <w:rPr>
          <w:sz w:val="28"/>
          <w:szCs w:val="28"/>
        </w:rPr>
      </w:pPr>
      <w:r w:rsidRPr="004D70FA">
        <w:rPr>
          <w:sz w:val="28"/>
          <w:szCs w:val="28"/>
        </w:rPr>
        <w:t xml:space="preserve">- проведено обследование водных объектов и определен объем для проведения аварийно-восстановительных работ по восстановлению пропускной способности рек на территории Кавалеровского муниципального округа сумму 1,184 млн. </w:t>
      </w:r>
      <w:proofErr w:type="spellStart"/>
      <w:r w:rsidRPr="004D70FA">
        <w:rPr>
          <w:sz w:val="28"/>
          <w:szCs w:val="28"/>
        </w:rPr>
        <w:t>руб</w:t>
      </w:r>
      <w:proofErr w:type="spellEnd"/>
      <w:r w:rsidRPr="004D70FA">
        <w:rPr>
          <w:sz w:val="28"/>
          <w:szCs w:val="28"/>
        </w:rPr>
        <w:t xml:space="preserve">; </w:t>
      </w:r>
    </w:p>
    <w:p w:rsidR="004D70FA" w:rsidRPr="004D70FA" w:rsidRDefault="004D70FA" w:rsidP="00057A71">
      <w:pPr>
        <w:ind w:firstLine="708"/>
        <w:jc w:val="both"/>
        <w:rPr>
          <w:sz w:val="28"/>
          <w:szCs w:val="28"/>
        </w:rPr>
      </w:pPr>
      <w:r w:rsidRPr="004D70FA">
        <w:rPr>
          <w:sz w:val="28"/>
          <w:szCs w:val="28"/>
        </w:rPr>
        <w:t xml:space="preserve">- выполнены работы работ по обустройству минерализованных полос на территориях населенных пунктов Кавалеровского муниципального округа на сумму 0,570 млн. </w:t>
      </w:r>
      <w:proofErr w:type="spellStart"/>
      <w:r w:rsidRPr="004D70FA">
        <w:rPr>
          <w:sz w:val="28"/>
          <w:szCs w:val="28"/>
        </w:rPr>
        <w:t>руб</w:t>
      </w:r>
      <w:proofErr w:type="spellEnd"/>
      <w:r w:rsidRPr="004D70FA">
        <w:rPr>
          <w:sz w:val="28"/>
          <w:szCs w:val="28"/>
        </w:rPr>
        <w:t xml:space="preserve"> и другие;</w:t>
      </w:r>
    </w:p>
    <w:p w:rsidR="004D70FA" w:rsidRPr="004D70FA" w:rsidRDefault="004D70FA" w:rsidP="00057A71">
      <w:pPr>
        <w:tabs>
          <w:tab w:val="left" w:pos="709"/>
        </w:tabs>
        <w:jc w:val="both"/>
        <w:rPr>
          <w:sz w:val="28"/>
          <w:szCs w:val="28"/>
        </w:rPr>
      </w:pPr>
      <w:r w:rsidRPr="004D70FA">
        <w:rPr>
          <w:sz w:val="28"/>
          <w:szCs w:val="28"/>
        </w:rPr>
        <w:tab/>
        <w:t xml:space="preserve">- закупки по п.4 ч.1 ст.93 (простые закупки) на сумму 21,272 млн. руб. </w:t>
      </w:r>
    </w:p>
    <w:p w:rsidR="004D70FA" w:rsidRPr="004D70FA" w:rsidRDefault="004D70FA" w:rsidP="00057A71">
      <w:pPr>
        <w:tabs>
          <w:tab w:val="left" w:pos="709"/>
        </w:tabs>
        <w:jc w:val="both"/>
        <w:rPr>
          <w:i/>
          <w:sz w:val="28"/>
          <w:szCs w:val="28"/>
        </w:rPr>
      </w:pPr>
      <w:r w:rsidRPr="004D70FA">
        <w:rPr>
          <w:i/>
          <w:sz w:val="28"/>
          <w:szCs w:val="28"/>
        </w:rPr>
        <w:tab/>
        <w:t xml:space="preserve">Объем закупок в отчетном году, осуществленных Администрацией Кавалеровского муниципального округа по результатам определения поставщиков (подрядчиков, исполнителей), проведенного в соответствии с требованиями пункта 1 части 1 статьи 30 Федерального закона от 05.04.2013 г.  № 44-ФЗ «О контрактной системе в сфере закупок товаров, работ, услуг для обеспечения государственных и муниципальных нужд» у субъектов малого предпринимательства составил </w:t>
      </w:r>
      <w:r w:rsidRPr="004D70FA">
        <w:rPr>
          <w:b/>
          <w:i/>
          <w:sz w:val="28"/>
          <w:szCs w:val="28"/>
        </w:rPr>
        <w:t xml:space="preserve">126,954 млн. </w:t>
      </w:r>
      <w:proofErr w:type="spellStart"/>
      <w:r w:rsidRPr="004D70FA">
        <w:rPr>
          <w:b/>
          <w:i/>
          <w:sz w:val="28"/>
          <w:szCs w:val="28"/>
        </w:rPr>
        <w:t>руб</w:t>
      </w:r>
      <w:proofErr w:type="spellEnd"/>
      <w:r w:rsidRPr="004D70FA">
        <w:rPr>
          <w:b/>
          <w:i/>
          <w:sz w:val="28"/>
          <w:szCs w:val="28"/>
        </w:rPr>
        <w:t xml:space="preserve"> - это 63% совокупного годового объема закупок.</w:t>
      </w:r>
    </w:p>
    <w:p w:rsidR="004D70FA" w:rsidRPr="004D70FA" w:rsidRDefault="004D70FA" w:rsidP="00057A71">
      <w:pPr>
        <w:tabs>
          <w:tab w:val="left" w:pos="709"/>
        </w:tabs>
        <w:jc w:val="both"/>
        <w:rPr>
          <w:sz w:val="28"/>
          <w:szCs w:val="28"/>
        </w:rPr>
      </w:pPr>
      <w:r w:rsidRPr="004D70FA">
        <w:rPr>
          <w:sz w:val="28"/>
          <w:szCs w:val="28"/>
        </w:rPr>
        <w:tab/>
        <w:t>Экономия бюджетных средств</w:t>
      </w:r>
      <w:r w:rsidRPr="004D70FA">
        <w:t xml:space="preserve"> </w:t>
      </w:r>
      <w:r w:rsidRPr="004D70FA">
        <w:rPr>
          <w:sz w:val="28"/>
          <w:szCs w:val="28"/>
        </w:rPr>
        <w:t>по конкурентным способам определения поставщиков за 2024 год составила 5,484 млн. руб.</w:t>
      </w:r>
    </w:p>
    <w:p w:rsidR="004D70FA" w:rsidRPr="004D70FA" w:rsidRDefault="004D70FA" w:rsidP="00057A71">
      <w:pPr>
        <w:tabs>
          <w:tab w:val="left" w:pos="709"/>
        </w:tabs>
        <w:jc w:val="both"/>
        <w:rPr>
          <w:b/>
          <w:sz w:val="28"/>
          <w:szCs w:val="28"/>
        </w:rPr>
      </w:pPr>
      <w:r w:rsidRPr="004D70FA">
        <w:rPr>
          <w:i/>
          <w:sz w:val="28"/>
          <w:szCs w:val="28"/>
        </w:rPr>
        <w:tab/>
      </w:r>
      <w:r w:rsidRPr="004D70FA">
        <w:rPr>
          <w:b/>
          <w:sz w:val="28"/>
          <w:szCs w:val="28"/>
        </w:rPr>
        <w:t xml:space="preserve">Уполномоченным органом в лице администрации Кавалеровского муниципального округа проведено 44 электронных процедуры для МКУ «Технический центр» и МКУ «Хозяйственное управление», по результатам которых заключено 34 контракта на сумму 13,583 млн. </w:t>
      </w:r>
      <w:proofErr w:type="spellStart"/>
      <w:r w:rsidRPr="004D70FA">
        <w:rPr>
          <w:b/>
          <w:sz w:val="28"/>
          <w:szCs w:val="28"/>
        </w:rPr>
        <w:t>руб</w:t>
      </w:r>
      <w:proofErr w:type="spellEnd"/>
      <w:r w:rsidRPr="004D70FA">
        <w:rPr>
          <w:b/>
          <w:sz w:val="28"/>
          <w:szCs w:val="28"/>
        </w:rPr>
        <w:t>, из них</w:t>
      </w:r>
    </w:p>
    <w:p w:rsidR="004D70FA" w:rsidRPr="004D70FA" w:rsidRDefault="004D70FA" w:rsidP="00057A71">
      <w:pPr>
        <w:tabs>
          <w:tab w:val="left" w:pos="709"/>
        </w:tabs>
        <w:jc w:val="both"/>
        <w:rPr>
          <w:sz w:val="28"/>
          <w:szCs w:val="28"/>
        </w:rPr>
      </w:pPr>
      <w:r w:rsidRPr="004D70FA">
        <w:rPr>
          <w:sz w:val="28"/>
          <w:szCs w:val="28"/>
        </w:rPr>
        <w:tab/>
        <w:t xml:space="preserve">- 2 контракта заключенные в 2023 году на приобретение 2 единиц специализированной дорожной техники, оплачены в 2024 году на сумму </w:t>
      </w:r>
      <w:r w:rsidRPr="004D70FA">
        <w:rPr>
          <w:sz w:val="28"/>
          <w:szCs w:val="28"/>
        </w:rPr>
        <w:br/>
        <w:t xml:space="preserve">16,49 млн. </w:t>
      </w:r>
      <w:proofErr w:type="spellStart"/>
      <w:r w:rsidRPr="004D70FA">
        <w:rPr>
          <w:sz w:val="28"/>
          <w:szCs w:val="28"/>
        </w:rPr>
        <w:t>руб</w:t>
      </w:r>
      <w:proofErr w:type="spellEnd"/>
      <w:r w:rsidRPr="004D70FA">
        <w:rPr>
          <w:sz w:val="28"/>
          <w:szCs w:val="28"/>
        </w:rPr>
        <w:t>;</w:t>
      </w:r>
    </w:p>
    <w:p w:rsidR="004D70FA" w:rsidRPr="004D70FA" w:rsidRDefault="004D70FA" w:rsidP="00057A71">
      <w:pPr>
        <w:tabs>
          <w:tab w:val="left" w:pos="709"/>
        </w:tabs>
        <w:jc w:val="both"/>
        <w:rPr>
          <w:sz w:val="28"/>
          <w:szCs w:val="28"/>
        </w:rPr>
      </w:pPr>
      <w:r w:rsidRPr="004D70FA">
        <w:rPr>
          <w:sz w:val="28"/>
          <w:szCs w:val="28"/>
        </w:rPr>
        <w:tab/>
        <w:t>- приобретены дорожно-разметочные материалы, соль техническая, плиты дорожные и лотки железобетонные и другое.</w:t>
      </w:r>
    </w:p>
    <w:p w:rsidR="004D70FA" w:rsidRPr="004D70FA" w:rsidRDefault="004D70FA" w:rsidP="00057A71">
      <w:pPr>
        <w:tabs>
          <w:tab w:val="left" w:pos="709"/>
        </w:tabs>
        <w:jc w:val="both"/>
        <w:rPr>
          <w:sz w:val="28"/>
          <w:szCs w:val="28"/>
        </w:rPr>
      </w:pPr>
      <w:r w:rsidRPr="004D70FA">
        <w:rPr>
          <w:sz w:val="28"/>
          <w:szCs w:val="28"/>
        </w:rPr>
        <w:tab/>
        <w:t>Экономия бюджетных средств по конкурентным способам определения поставщиков МКУ «Технический центр» и МКУ «Хозяйственное управление» за 2024 год составила 1,1 млн. руб.</w:t>
      </w:r>
    </w:p>
    <w:p w:rsidR="004D70FA" w:rsidRPr="004D70FA" w:rsidRDefault="004D70FA" w:rsidP="00057A71">
      <w:pPr>
        <w:ind w:firstLine="567"/>
        <w:jc w:val="both"/>
        <w:rPr>
          <w:b/>
          <w:sz w:val="28"/>
          <w:szCs w:val="28"/>
        </w:rPr>
      </w:pPr>
      <w:r w:rsidRPr="004D70FA">
        <w:rPr>
          <w:b/>
          <w:sz w:val="28"/>
          <w:szCs w:val="28"/>
        </w:rPr>
        <w:t>Так же Уполномоченным органом в лице администрации Кавалеровского муниципального района проведено 9 закупок в электронной форме для дошкольных и образовательных учреждений, по итогам заключено 6</w:t>
      </w:r>
      <w:r w:rsidRPr="004D70FA">
        <w:rPr>
          <w:b/>
          <w:color w:val="FF0000"/>
          <w:sz w:val="28"/>
          <w:szCs w:val="28"/>
        </w:rPr>
        <w:t xml:space="preserve"> </w:t>
      </w:r>
      <w:r w:rsidRPr="004D70FA">
        <w:rPr>
          <w:b/>
          <w:sz w:val="28"/>
          <w:szCs w:val="28"/>
        </w:rPr>
        <w:t xml:space="preserve">муниципальных контрактов на сумму 6,714 млн. </w:t>
      </w:r>
      <w:proofErr w:type="spellStart"/>
      <w:r w:rsidRPr="004D70FA">
        <w:rPr>
          <w:b/>
          <w:sz w:val="28"/>
          <w:szCs w:val="28"/>
        </w:rPr>
        <w:t>руб</w:t>
      </w:r>
      <w:proofErr w:type="spellEnd"/>
      <w:r w:rsidRPr="004D70FA">
        <w:rPr>
          <w:b/>
          <w:sz w:val="28"/>
          <w:szCs w:val="28"/>
        </w:rPr>
        <w:t>, из них:</w:t>
      </w:r>
    </w:p>
    <w:p w:rsidR="004D70FA" w:rsidRPr="004D70FA" w:rsidRDefault="004D70FA" w:rsidP="00057A71">
      <w:pPr>
        <w:ind w:firstLine="567"/>
        <w:jc w:val="both"/>
        <w:rPr>
          <w:sz w:val="28"/>
          <w:szCs w:val="28"/>
        </w:rPr>
      </w:pPr>
      <w:r w:rsidRPr="004D70FA">
        <w:rPr>
          <w:sz w:val="28"/>
          <w:szCs w:val="28"/>
        </w:rPr>
        <w:t xml:space="preserve">- выполнены работы по капитальному ремонту спортивного зала МБОУ СОШ № 2 </w:t>
      </w:r>
      <w:proofErr w:type="spellStart"/>
      <w:r w:rsidRPr="004D70FA">
        <w:rPr>
          <w:sz w:val="28"/>
          <w:szCs w:val="28"/>
        </w:rPr>
        <w:t>пгт</w:t>
      </w:r>
      <w:proofErr w:type="spellEnd"/>
      <w:r w:rsidRPr="004D70FA">
        <w:rPr>
          <w:sz w:val="28"/>
          <w:szCs w:val="28"/>
        </w:rPr>
        <w:t xml:space="preserve"> Кавалерово на сумму 1,660 млн. руб.,</w:t>
      </w:r>
    </w:p>
    <w:p w:rsidR="004D70FA" w:rsidRPr="004D70FA" w:rsidRDefault="004D70FA" w:rsidP="00057A71">
      <w:pPr>
        <w:ind w:firstLine="567"/>
        <w:jc w:val="both"/>
        <w:rPr>
          <w:sz w:val="28"/>
          <w:szCs w:val="28"/>
        </w:rPr>
      </w:pPr>
      <w:r w:rsidRPr="004D70FA">
        <w:rPr>
          <w:sz w:val="28"/>
          <w:szCs w:val="28"/>
        </w:rPr>
        <w:t xml:space="preserve">- в рамках программы «Молодежный бюджет» приобретено рабочее место студийного режиссера и рабочее место 3D аниматора, а также выполнены работы по благоустройству школьного двора МБОУ СОШ </w:t>
      </w:r>
      <w:proofErr w:type="spellStart"/>
      <w:r w:rsidRPr="004D70FA">
        <w:rPr>
          <w:sz w:val="28"/>
          <w:szCs w:val="28"/>
        </w:rPr>
        <w:t>пгт</w:t>
      </w:r>
      <w:proofErr w:type="spellEnd"/>
      <w:r w:rsidRPr="004D70FA">
        <w:rPr>
          <w:sz w:val="28"/>
          <w:szCs w:val="28"/>
        </w:rPr>
        <w:t>. Хрустальный Кавалеровского муниципального округа на сумму 3 млн. руб. и другое.</w:t>
      </w:r>
    </w:p>
    <w:p w:rsidR="004D70FA" w:rsidRPr="004D70FA" w:rsidRDefault="004D70FA" w:rsidP="00057A71">
      <w:pPr>
        <w:ind w:firstLine="567"/>
        <w:jc w:val="both"/>
        <w:rPr>
          <w:sz w:val="28"/>
          <w:szCs w:val="28"/>
        </w:rPr>
      </w:pPr>
      <w:r w:rsidRPr="004D70FA">
        <w:rPr>
          <w:sz w:val="28"/>
          <w:szCs w:val="28"/>
        </w:rPr>
        <w:t>Экономия бюджетных средств дошкольных и образовательных учреждений по конкурентным способам определения поставщиков за 2024 год составила 0,307 млн. руб.</w:t>
      </w:r>
    </w:p>
    <w:p w:rsidR="001028D9" w:rsidRPr="0046051F" w:rsidRDefault="001028D9" w:rsidP="00057A71">
      <w:pPr>
        <w:ind w:firstLine="567"/>
        <w:jc w:val="both"/>
        <w:rPr>
          <w:b/>
          <w:color w:val="C00000"/>
          <w:sz w:val="28"/>
          <w:szCs w:val="28"/>
        </w:rPr>
      </w:pPr>
    </w:p>
    <w:p w:rsidR="001028D9" w:rsidRPr="0046051F" w:rsidRDefault="001028D9" w:rsidP="00057A71">
      <w:pPr>
        <w:tabs>
          <w:tab w:val="left" w:pos="709"/>
        </w:tabs>
        <w:spacing w:line="360" w:lineRule="auto"/>
        <w:ind w:firstLine="567"/>
        <w:jc w:val="center"/>
        <w:rPr>
          <w:b/>
          <w:color w:val="C00000"/>
          <w:sz w:val="28"/>
          <w:szCs w:val="28"/>
        </w:rPr>
      </w:pPr>
      <w:r w:rsidRPr="0046051F">
        <w:rPr>
          <w:b/>
          <w:color w:val="C00000"/>
          <w:sz w:val="28"/>
          <w:szCs w:val="28"/>
        </w:rPr>
        <w:t>Административная комиссия</w:t>
      </w:r>
    </w:p>
    <w:p w:rsidR="00432744" w:rsidRPr="00127775" w:rsidRDefault="00432744" w:rsidP="00057A71">
      <w:pPr>
        <w:tabs>
          <w:tab w:val="left" w:pos="720"/>
        </w:tabs>
        <w:suppressAutoHyphens/>
        <w:ind w:firstLine="709"/>
        <w:jc w:val="both"/>
        <w:rPr>
          <w:sz w:val="28"/>
          <w:szCs w:val="28"/>
        </w:rPr>
      </w:pPr>
      <w:r w:rsidRPr="00127775">
        <w:rPr>
          <w:sz w:val="28"/>
          <w:szCs w:val="28"/>
        </w:rPr>
        <w:t>В 2024 году проведено 40 заседаний административной комиссии Кавалеровского муниципального округа Приморского края. В аналогичном периоде прошлого года (далее по тексту - АППГ) проведено 34 заседания административной комиссии. В 2024 году на прошедших заседаниях административной комиссии рассмотрено 301 дело об административных правонарушениях (АППГ - 228), что на 73 дела об административных правонарушениях или на 32 % больше, чем в аналогичном периоде прошлого года.</w:t>
      </w:r>
    </w:p>
    <w:p w:rsidR="00432744" w:rsidRPr="00127775" w:rsidRDefault="00432744" w:rsidP="00057A71">
      <w:pPr>
        <w:tabs>
          <w:tab w:val="left" w:pos="720"/>
        </w:tabs>
        <w:suppressAutoHyphens/>
        <w:ind w:firstLine="709"/>
        <w:jc w:val="both"/>
        <w:rPr>
          <w:sz w:val="28"/>
          <w:szCs w:val="28"/>
        </w:rPr>
      </w:pPr>
      <w:r w:rsidRPr="00127775">
        <w:rPr>
          <w:sz w:val="28"/>
          <w:szCs w:val="28"/>
        </w:rPr>
        <w:tab/>
        <w:t>За истекший период 2024 года по результатам выявления административных правонарушений составлен 301 протокол об административных правонарушениях, из них:</w:t>
      </w:r>
    </w:p>
    <w:p w:rsidR="00432744" w:rsidRPr="00127775" w:rsidRDefault="00432744" w:rsidP="00057A71">
      <w:pPr>
        <w:tabs>
          <w:tab w:val="left" w:pos="720"/>
        </w:tabs>
        <w:suppressAutoHyphens/>
        <w:ind w:firstLine="709"/>
        <w:jc w:val="both"/>
        <w:rPr>
          <w:sz w:val="28"/>
          <w:szCs w:val="28"/>
        </w:rPr>
      </w:pPr>
      <w:r w:rsidRPr="00127775">
        <w:rPr>
          <w:sz w:val="28"/>
          <w:szCs w:val="28"/>
        </w:rPr>
        <w:t>- 205 протоколов об административных правонарушениях членами административной комиссий (АППГ- 151) или 68, 1 % от общего количества, что на 37, 7 % больше, чем в аналогичном периоде прошлого года;</w:t>
      </w:r>
    </w:p>
    <w:p w:rsidR="00432744" w:rsidRPr="00127775" w:rsidRDefault="00432744" w:rsidP="00057A71">
      <w:pPr>
        <w:tabs>
          <w:tab w:val="left" w:pos="720"/>
        </w:tabs>
        <w:suppressAutoHyphens/>
        <w:ind w:firstLine="709"/>
        <w:jc w:val="both"/>
        <w:rPr>
          <w:sz w:val="28"/>
          <w:szCs w:val="28"/>
        </w:rPr>
      </w:pPr>
      <w:r w:rsidRPr="00127775">
        <w:rPr>
          <w:sz w:val="28"/>
          <w:szCs w:val="28"/>
        </w:rPr>
        <w:t xml:space="preserve">- 79 протоколов об административных правонарушениях сотрудниками МО МВД </w:t>
      </w:r>
      <w:r w:rsidR="00A910A1">
        <w:rPr>
          <w:sz w:val="28"/>
          <w:szCs w:val="28"/>
        </w:rPr>
        <w:t>Российской Федерации</w:t>
      </w:r>
      <w:r w:rsidRPr="00127775">
        <w:rPr>
          <w:sz w:val="28"/>
          <w:szCs w:val="28"/>
        </w:rPr>
        <w:t xml:space="preserve"> «Кавалеровский» (АППГ- 64) или 26,3 % от общего количества, что на 23,4 % больше, чем в аналогичном периоде прошлого года; </w:t>
      </w:r>
    </w:p>
    <w:p w:rsidR="00432744" w:rsidRPr="00127775" w:rsidRDefault="00432744" w:rsidP="00057A71">
      <w:pPr>
        <w:tabs>
          <w:tab w:val="left" w:pos="720"/>
        </w:tabs>
        <w:suppressAutoHyphens/>
        <w:ind w:firstLine="709"/>
        <w:jc w:val="both"/>
        <w:rPr>
          <w:sz w:val="28"/>
          <w:szCs w:val="28"/>
        </w:rPr>
      </w:pPr>
      <w:r w:rsidRPr="00127775">
        <w:rPr>
          <w:sz w:val="28"/>
          <w:szCs w:val="28"/>
        </w:rPr>
        <w:t>- 17 дел об административных правонарушениях возбуждено сотрудниками прокуратуры Кавалеровского района Приморского края или 5,6 % от общего количества.</w:t>
      </w:r>
    </w:p>
    <w:p w:rsidR="00432744" w:rsidRPr="00127775" w:rsidRDefault="00432744" w:rsidP="00057A71">
      <w:pPr>
        <w:tabs>
          <w:tab w:val="left" w:pos="720"/>
        </w:tabs>
        <w:suppressAutoHyphens/>
        <w:ind w:firstLine="709"/>
        <w:jc w:val="both"/>
        <w:rPr>
          <w:sz w:val="28"/>
          <w:szCs w:val="28"/>
        </w:rPr>
      </w:pPr>
      <w:r w:rsidRPr="00127775">
        <w:rPr>
          <w:sz w:val="28"/>
          <w:szCs w:val="28"/>
        </w:rPr>
        <w:tab/>
        <w:t xml:space="preserve"> Структура административных правонарушений за 2024 год выглядит следующим образом:</w:t>
      </w:r>
    </w:p>
    <w:p w:rsidR="00432744" w:rsidRPr="00127775" w:rsidRDefault="00432744" w:rsidP="00057A71">
      <w:pPr>
        <w:tabs>
          <w:tab w:val="left" w:pos="720"/>
        </w:tabs>
        <w:suppressAutoHyphens/>
        <w:ind w:firstLine="709"/>
        <w:jc w:val="both"/>
        <w:rPr>
          <w:color w:val="FF0000"/>
          <w:sz w:val="28"/>
          <w:szCs w:val="28"/>
        </w:rPr>
      </w:pPr>
      <w:r w:rsidRPr="00127775">
        <w:rPr>
          <w:sz w:val="28"/>
          <w:szCs w:val="28"/>
        </w:rPr>
        <w:t>- ч. 1 ст. 3.9 закона Приморского края от 05.03.2007 № 44-КЗ – нарушение тишины и покоя граждан в периоды времени и на объектах, предусмотренных Законом Приморского края «Об обеспечении тишины и покоя граждан на территории Приморского края» – 66 (АППГ - 55);</w:t>
      </w:r>
      <w:r w:rsidRPr="00127775">
        <w:rPr>
          <w:color w:val="FF0000"/>
          <w:sz w:val="28"/>
          <w:szCs w:val="28"/>
        </w:rPr>
        <w:t xml:space="preserve">   </w:t>
      </w:r>
    </w:p>
    <w:p w:rsidR="00432744" w:rsidRPr="00127775" w:rsidRDefault="00432744" w:rsidP="00057A71">
      <w:pPr>
        <w:tabs>
          <w:tab w:val="left" w:pos="720"/>
        </w:tabs>
        <w:suppressAutoHyphens/>
        <w:ind w:firstLine="709"/>
        <w:jc w:val="both"/>
        <w:rPr>
          <w:sz w:val="28"/>
          <w:szCs w:val="28"/>
        </w:rPr>
      </w:pPr>
      <w:r w:rsidRPr="00127775">
        <w:rPr>
          <w:sz w:val="28"/>
          <w:szCs w:val="28"/>
        </w:rPr>
        <w:t>- ч. 2 ст. 3.9 закона Приморского края от 05.03.2007 № 44-КЗ – нарушение тишины и покоя граждан в периоды времени и на объектах, предусмотренных Законом Приморского края «Об обеспечении тишины и покоя граждан на территории Приморского края» повторно в течение года – 13 (АППГ -9);</w:t>
      </w:r>
    </w:p>
    <w:p w:rsidR="00432744" w:rsidRPr="00127775" w:rsidRDefault="00432744" w:rsidP="00057A71">
      <w:pPr>
        <w:tabs>
          <w:tab w:val="left" w:pos="720"/>
        </w:tabs>
        <w:suppressAutoHyphens/>
        <w:ind w:firstLine="709"/>
        <w:jc w:val="both"/>
        <w:rPr>
          <w:sz w:val="28"/>
          <w:szCs w:val="28"/>
        </w:rPr>
      </w:pPr>
      <w:r w:rsidRPr="00127775">
        <w:rPr>
          <w:sz w:val="28"/>
          <w:szCs w:val="28"/>
        </w:rPr>
        <w:t>- ч. 1 ст. 3.12 закона Приморского края от 05.03.2007 № 44-КЗ – выход на лед водных объектов в период запрета, установленного правовыми актами органов местного самоуправления – 2 (АППГ- 4);</w:t>
      </w:r>
    </w:p>
    <w:p w:rsidR="00432744" w:rsidRPr="00127775" w:rsidRDefault="00432744" w:rsidP="00057A71">
      <w:pPr>
        <w:tabs>
          <w:tab w:val="left" w:pos="720"/>
        </w:tabs>
        <w:suppressAutoHyphens/>
        <w:ind w:firstLine="709"/>
        <w:jc w:val="both"/>
        <w:rPr>
          <w:sz w:val="28"/>
          <w:szCs w:val="28"/>
        </w:rPr>
      </w:pPr>
      <w:r w:rsidRPr="00127775">
        <w:rPr>
          <w:sz w:val="28"/>
          <w:szCs w:val="28"/>
        </w:rPr>
        <w:t>- ст. 3.14 закона Приморского края от 05.03.2007 № 44-КЗ – нарушения правил нахождения домашних животных в общественных местах – 32 (АППГ- 8);</w:t>
      </w:r>
    </w:p>
    <w:p w:rsidR="00432744" w:rsidRPr="00127775" w:rsidRDefault="00432744" w:rsidP="00057A71">
      <w:pPr>
        <w:tabs>
          <w:tab w:val="left" w:pos="720"/>
        </w:tabs>
        <w:suppressAutoHyphens/>
        <w:ind w:firstLine="709"/>
        <w:jc w:val="both"/>
        <w:rPr>
          <w:sz w:val="28"/>
          <w:szCs w:val="28"/>
        </w:rPr>
      </w:pPr>
      <w:r w:rsidRPr="00127775">
        <w:rPr>
          <w:sz w:val="28"/>
          <w:szCs w:val="28"/>
        </w:rPr>
        <w:t>- ст. 7.21 закона Приморского края от 05.03.2007 № 44-КЗ - нарушение иных норм и правил в сфере благоустройства, установленных муниципальными нормативными правовыми актами -165 (АППГ-113).</w:t>
      </w:r>
    </w:p>
    <w:p w:rsidR="00432744" w:rsidRPr="00127775" w:rsidRDefault="00432744" w:rsidP="00057A71">
      <w:pPr>
        <w:tabs>
          <w:tab w:val="left" w:pos="720"/>
        </w:tabs>
        <w:suppressAutoHyphens/>
        <w:ind w:firstLine="709"/>
        <w:jc w:val="both"/>
        <w:rPr>
          <w:sz w:val="28"/>
          <w:szCs w:val="28"/>
        </w:rPr>
      </w:pPr>
      <w:r w:rsidRPr="00127775">
        <w:rPr>
          <w:sz w:val="28"/>
          <w:szCs w:val="28"/>
        </w:rPr>
        <w:t>- ст. 7.17 закона Приморского края от 05.03.2007 № 44-КЗ – организация размещения афиш, объявлений в неустановленных местах - 1 (АППГ-1).</w:t>
      </w:r>
    </w:p>
    <w:p w:rsidR="00432744" w:rsidRPr="00127775" w:rsidRDefault="00432744" w:rsidP="00057A71">
      <w:pPr>
        <w:tabs>
          <w:tab w:val="left" w:pos="720"/>
        </w:tabs>
        <w:suppressAutoHyphens/>
        <w:ind w:firstLine="709"/>
        <w:jc w:val="both"/>
        <w:rPr>
          <w:sz w:val="28"/>
          <w:szCs w:val="28"/>
        </w:rPr>
      </w:pPr>
      <w:r w:rsidRPr="00127775">
        <w:rPr>
          <w:sz w:val="28"/>
          <w:szCs w:val="28"/>
        </w:rPr>
        <w:t xml:space="preserve">- ст. 7.25 закона Приморского края от 05.03.2007 № 44-КЗ – сброс мусора, иных отходов производства и потребления вне специально отведенных для этого мест, а также сжигание мусора, иных отходов производства и потребления - 12 (АППГ-19). </w:t>
      </w:r>
    </w:p>
    <w:p w:rsidR="00432744" w:rsidRPr="00127775" w:rsidRDefault="00432744" w:rsidP="00057A71">
      <w:pPr>
        <w:tabs>
          <w:tab w:val="left" w:pos="720"/>
        </w:tabs>
        <w:suppressAutoHyphens/>
        <w:ind w:firstLine="709"/>
        <w:jc w:val="both"/>
        <w:rPr>
          <w:sz w:val="28"/>
          <w:szCs w:val="28"/>
        </w:rPr>
      </w:pPr>
      <w:r w:rsidRPr="00127775">
        <w:rPr>
          <w:sz w:val="28"/>
          <w:szCs w:val="28"/>
        </w:rPr>
        <w:t>- ст. 9.1 закона Приморского края от 05.03.2007 № 44-КЗ – осуществление торговой деятельности на территории общего пользования вне торговых объектов - 10 (АППГ-0).</w:t>
      </w:r>
    </w:p>
    <w:p w:rsidR="00432744" w:rsidRDefault="00432744" w:rsidP="00057A71">
      <w:pPr>
        <w:tabs>
          <w:tab w:val="left" w:pos="720"/>
        </w:tabs>
        <w:suppressAutoHyphens/>
        <w:spacing w:line="360" w:lineRule="auto"/>
        <w:ind w:firstLine="709"/>
        <w:jc w:val="both"/>
        <w:rPr>
          <w:sz w:val="28"/>
          <w:szCs w:val="28"/>
        </w:rPr>
      </w:pPr>
      <w:r w:rsidRPr="00DE1EE6">
        <w:rPr>
          <w:noProof/>
          <w:sz w:val="28"/>
          <w:szCs w:val="28"/>
        </w:rPr>
        <w:drawing>
          <wp:inline distT="0" distB="0" distL="0" distR="0" wp14:anchorId="01D20435" wp14:editId="70F808C4">
            <wp:extent cx="5762625" cy="38004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2744" w:rsidRDefault="00432744" w:rsidP="00057A71">
      <w:pPr>
        <w:tabs>
          <w:tab w:val="left" w:pos="720"/>
        </w:tabs>
        <w:suppressAutoHyphens/>
        <w:spacing w:line="360" w:lineRule="auto"/>
        <w:ind w:firstLine="709"/>
        <w:jc w:val="both"/>
        <w:rPr>
          <w:sz w:val="28"/>
          <w:szCs w:val="28"/>
        </w:rPr>
      </w:pPr>
      <w:r>
        <w:rPr>
          <w:sz w:val="28"/>
          <w:szCs w:val="28"/>
        </w:rPr>
        <w:tab/>
      </w:r>
    </w:p>
    <w:p w:rsidR="00432744" w:rsidRPr="00127775" w:rsidRDefault="00432744" w:rsidP="00057A71">
      <w:pPr>
        <w:tabs>
          <w:tab w:val="left" w:pos="720"/>
        </w:tabs>
        <w:suppressAutoHyphens/>
        <w:ind w:firstLine="709"/>
        <w:jc w:val="both"/>
        <w:rPr>
          <w:sz w:val="28"/>
          <w:szCs w:val="28"/>
        </w:rPr>
      </w:pPr>
      <w:r>
        <w:rPr>
          <w:sz w:val="28"/>
          <w:szCs w:val="28"/>
        </w:rPr>
        <w:tab/>
      </w:r>
      <w:r w:rsidRPr="00127775">
        <w:rPr>
          <w:sz w:val="28"/>
          <w:szCs w:val="28"/>
        </w:rPr>
        <w:t>Таким образом, основной массив административных правонарушений, совершаемых на территории Кавалеровского муниципального округа, составляют административные правонарушения, в области благоустройства и административные правонарушения, посягающие на общественный порядок и общественную безопасность,</w:t>
      </w:r>
    </w:p>
    <w:p w:rsidR="00432744" w:rsidRPr="00127775" w:rsidRDefault="00432744" w:rsidP="00057A71">
      <w:pPr>
        <w:tabs>
          <w:tab w:val="left" w:pos="720"/>
        </w:tabs>
        <w:suppressAutoHyphens/>
        <w:ind w:firstLine="709"/>
        <w:jc w:val="both"/>
        <w:rPr>
          <w:sz w:val="28"/>
          <w:szCs w:val="28"/>
        </w:rPr>
      </w:pPr>
      <w:r w:rsidRPr="00127775">
        <w:rPr>
          <w:sz w:val="28"/>
          <w:szCs w:val="28"/>
        </w:rPr>
        <w:tab/>
        <w:t>Вышеуказанные 301 административное правонарушение на территории Кавалеровского муниципального округа Приморского края в 2024 году совершены:</w:t>
      </w:r>
    </w:p>
    <w:p w:rsidR="00432744" w:rsidRPr="00127775" w:rsidRDefault="00432744" w:rsidP="00057A71">
      <w:pPr>
        <w:ind w:firstLine="709"/>
        <w:jc w:val="both"/>
        <w:rPr>
          <w:sz w:val="28"/>
          <w:szCs w:val="28"/>
        </w:rPr>
      </w:pPr>
      <w:r w:rsidRPr="00127775">
        <w:rPr>
          <w:sz w:val="28"/>
          <w:szCs w:val="28"/>
        </w:rPr>
        <w:t>- физическими лицами – 284 (АППГ - 208);</w:t>
      </w:r>
    </w:p>
    <w:p w:rsidR="00432744" w:rsidRPr="00127775" w:rsidRDefault="00432744" w:rsidP="00057A71">
      <w:pPr>
        <w:ind w:firstLine="709"/>
        <w:jc w:val="both"/>
        <w:rPr>
          <w:sz w:val="28"/>
          <w:szCs w:val="28"/>
        </w:rPr>
      </w:pPr>
      <w:r w:rsidRPr="00127775">
        <w:rPr>
          <w:sz w:val="28"/>
          <w:szCs w:val="28"/>
        </w:rPr>
        <w:t>- должностными лицами юридических лиц – 17 (АППГ- 5);</w:t>
      </w:r>
    </w:p>
    <w:p w:rsidR="00432744" w:rsidRPr="00127775" w:rsidRDefault="00432744" w:rsidP="00057A71">
      <w:pPr>
        <w:ind w:firstLine="709"/>
        <w:jc w:val="both"/>
        <w:rPr>
          <w:sz w:val="28"/>
          <w:szCs w:val="28"/>
        </w:rPr>
      </w:pPr>
      <w:r w:rsidRPr="00127775">
        <w:rPr>
          <w:sz w:val="28"/>
          <w:szCs w:val="28"/>
        </w:rPr>
        <w:t>По результатам рассмотрения дел об административных правонарушениях в 2024 году приняты следующие решения:</w:t>
      </w:r>
    </w:p>
    <w:p w:rsidR="00432744" w:rsidRPr="00127775" w:rsidRDefault="00432744" w:rsidP="00057A71">
      <w:pPr>
        <w:ind w:firstLine="709"/>
        <w:jc w:val="both"/>
        <w:rPr>
          <w:sz w:val="28"/>
          <w:szCs w:val="28"/>
        </w:rPr>
      </w:pPr>
      <w:r w:rsidRPr="00127775">
        <w:rPr>
          <w:sz w:val="28"/>
          <w:szCs w:val="28"/>
        </w:rPr>
        <w:t>- вынесено постановлений о назначении административного наказания в виде штрафа -241 (АППГ -165);</w:t>
      </w:r>
    </w:p>
    <w:p w:rsidR="00432744" w:rsidRPr="00127775" w:rsidRDefault="00432744" w:rsidP="00057A71">
      <w:pPr>
        <w:ind w:firstLine="709"/>
        <w:jc w:val="both"/>
        <w:rPr>
          <w:sz w:val="28"/>
          <w:szCs w:val="28"/>
        </w:rPr>
      </w:pPr>
      <w:r w:rsidRPr="00127775">
        <w:rPr>
          <w:sz w:val="28"/>
          <w:szCs w:val="28"/>
        </w:rPr>
        <w:t>- вынесено постановлений о назначении административного наказания в виде предупреждения – 23 (АППГ - 30);</w:t>
      </w:r>
    </w:p>
    <w:p w:rsidR="00432744" w:rsidRPr="00127775" w:rsidRDefault="00432744" w:rsidP="00057A71">
      <w:pPr>
        <w:ind w:firstLine="709"/>
        <w:jc w:val="both"/>
        <w:rPr>
          <w:sz w:val="28"/>
          <w:szCs w:val="28"/>
        </w:rPr>
      </w:pPr>
      <w:r w:rsidRPr="00127775">
        <w:rPr>
          <w:sz w:val="28"/>
          <w:szCs w:val="28"/>
        </w:rPr>
        <w:t>- вынесено постановлений об освобождении от административной ответственности и наложении устного замечания – 25 (АППГ- 9);</w:t>
      </w:r>
    </w:p>
    <w:p w:rsidR="00432744" w:rsidRPr="00127775" w:rsidRDefault="00432744" w:rsidP="00057A71">
      <w:pPr>
        <w:ind w:firstLine="709"/>
        <w:jc w:val="both"/>
        <w:rPr>
          <w:sz w:val="28"/>
          <w:szCs w:val="28"/>
        </w:rPr>
      </w:pPr>
      <w:r w:rsidRPr="00127775">
        <w:rPr>
          <w:sz w:val="28"/>
          <w:szCs w:val="28"/>
        </w:rPr>
        <w:t xml:space="preserve">- вынесено постановлений о прекращении производства по делу об административном правонарушении по </w:t>
      </w:r>
      <w:proofErr w:type="spellStart"/>
      <w:r w:rsidRPr="00127775">
        <w:rPr>
          <w:sz w:val="28"/>
          <w:szCs w:val="28"/>
        </w:rPr>
        <w:t>нереабилитрующим</w:t>
      </w:r>
      <w:proofErr w:type="spellEnd"/>
      <w:r w:rsidRPr="00127775">
        <w:rPr>
          <w:sz w:val="28"/>
          <w:szCs w:val="28"/>
        </w:rPr>
        <w:t xml:space="preserve"> основаниям – 12 (АППГ- 12);</w:t>
      </w:r>
    </w:p>
    <w:p w:rsidR="00432744" w:rsidRPr="00127775" w:rsidRDefault="00432744" w:rsidP="00057A71">
      <w:pPr>
        <w:ind w:firstLine="709"/>
        <w:jc w:val="both"/>
        <w:rPr>
          <w:sz w:val="28"/>
          <w:szCs w:val="28"/>
        </w:rPr>
      </w:pPr>
      <w:r w:rsidRPr="00127775">
        <w:rPr>
          <w:sz w:val="28"/>
          <w:szCs w:val="28"/>
        </w:rPr>
        <w:t xml:space="preserve">Решения о прекращении производства по делу об административном правонарушении в 2024 году по реабилитирующим основаниям не принимались. </w:t>
      </w:r>
    </w:p>
    <w:p w:rsidR="00432744" w:rsidRPr="00127775" w:rsidRDefault="00432744" w:rsidP="00057A71">
      <w:pPr>
        <w:ind w:firstLine="709"/>
        <w:jc w:val="both"/>
        <w:rPr>
          <w:sz w:val="28"/>
          <w:szCs w:val="28"/>
        </w:rPr>
      </w:pPr>
      <w:r w:rsidRPr="00127775">
        <w:rPr>
          <w:sz w:val="28"/>
          <w:szCs w:val="28"/>
        </w:rPr>
        <w:t>В 2024 году обжаловано 2 решения административной комиссии о назначении административного наказания в виде штрафа в апелляционном и порядке, которые судом оставлены без изменения.</w:t>
      </w:r>
    </w:p>
    <w:p w:rsidR="00432744" w:rsidRPr="00127775" w:rsidRDefault="00432744" w:rsidP="00057A71">
      <w:pPr>
        <w:ind w:firstLine="709"/>
        <w:jc w:val="both"/>
        <w:rPr>
          <w:sz w:val="28"/>
          <w:szCs w:val="28"/>
        </w:rPr>
      </w:pPr>
    </w:p>
    <w:p w:rsidR="00432744" w:rsidRDefault="00432744" w:rsidP="00057A71">
      <w:pPr>
        <w:spacing w:line="360" w:lineRule="auto"/>
        <w:ind w:firstLine="709"/>
        <w:jc w:val="center"/>
        <w:rPr>
          <w:sz w:val="28"/>
          <w:szCs w:val="28"/>
        </w:rPr>
      </w:pPr>
      <w:r w:rsidRPr="00583B59">
        <w:rPr>
          <w:noProof/>
          <w:sz w:val="28"/>
          <w:szCs w:val="28"/>
        </w:rPr>
        <w:drawing>
          <wp:inline distT="0" distB="0" distL="0" distR="0" wp14:anchorId="76754B27" wp14:editId="0CD102FE">
            <wp:extent cx="4000500" cy="28670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2744" w:rsidRPr="00127775" w:rsidRDefault="00432744" w:rsidP="00057A71">
      <w:pPr>
        <w:tabs>
          <w:tab w:val="left" w:pos="720"/>
        </w:tabs>
        <w:suppressAutoHyphens/>
        <w:ind w:firstLine="709"/>
        <w:contextualSpacing/>
        <w:jc w:val="both"/>
        <w:rPr>
          <w:sz w:val="28"/>
          <w:szCs w:val="28"/>
        </w:rPr>
      </w:pPr>
      <w:r w:rsidRPr="003D123E">
        <w:rPr>
          <w:sz w:val="28"/>
          <w:szCs w:val="28"/>
        </w:rPr>
        <w:tab/>
      </w:r>
      <w:r w:rsidRPr="00127775">
        <w:rPr>
          <w:sz w:val="28"/>
          <w:szCs w:val="28"/>
        </w:rPr>
        <w:t>По результатам рассмотрения дел об административных правонарушениях наложено штрафов на общую сумму 510</w:t>
      </w:r>
      <w:r w:rsidR="00AC1291">
        <w:rPr>
          <w:sz w:val="28"/>
          <w:szCs w:val="28"/>
        </w:rPr>
        <w:t>,</w:t>
      </w:r>
      <w:r w:rsidRPr="00127775">
        <w:rPr>
          <w:sz w:val="28"/>
          <w:szCs w:val="28"/>
        </w:rPr>
        <w:t>5</w:t>
      </w:r>
      <w:r w:rsidR="00AC1291">
        <w:rPr>
          <w:sz w:val="28"/>
          <w:szCs w:val="28"/>
        </w:rPr>
        <w:t xml:space="preserve"> </w:t>
      </w:r>
      <w:proofErr w:type="spellStart"/>
      <w:proofErr w:type="gramStart"/>
      <w:r w:rsidR="00AC1291">
        <w:rPr>
          <w:sz w:val="28"/>
          <w:szCs w:val="28"/>
        </w:rPr>
        <w:t>тыс.</w:t>
      </w:r>
      <w:r w:rsidRPr="00127775">
        <w:rPr>
          <w:sz w:val="28"/>
          <w:szCs w:val="28"/>
        </w:rPr>
        <w:t>руб</w:t>
      </w:r>
      <w:proofErr w:type="spellEnd"/>
      <w:proofErr w:type="gramEnd"/>
      <w:r w:rsidRPr="00127775">
        <w:rPr>
          <w:sz w:val="28"/>
          <w:szCs w:val="28"/>
        </w:rPr>
        <w:t xml:space="preserve"> (АППГ- 250</w:t>
      </w:r>
      <w:r w:rsidR="00AC1291">
        <w:rPr>
          <w:sz w:val="28"/>
          <w:szCs w:val="28"/>
        </w:rPr>
        <w:t xml:space="preserve"> </w:t>
      </w:r>
      <w:proofErr w:type="spellStart"/>
      <w:r w:rsidR="00AC1291">
        <w:rPr>
          <w:sz w:val="28"/>
          <w:szCs w:val="28"/>
        </w:rPr>
        <w:t>тыс.</w:t>
      </w:r>
      <w:r w:rsidRPr="00127775">
        <w:rPr>
          <w:sz w:val="28"/>
          <w:szCs w:val="28"/>
        </w:rPr>
        <w:t>руб</w:t>
      </w:r>
      <w:proofErr w:type="spellEnd"/>
      <w:r w:rsidRPr="00127775">
        <w:rPr>
          <w:sz w:val="28"/>
          <w:szCs w:val="28"/>
        </w:rPr>
        <w:t>): из них на сумму 309</w:t>
      </w:r>
      <w:r w:rsidR="00AC1291">
        <w:rPr>
          <w:sz w:val="28"/>
          <w:szCs w:val="28"/>
        </w:rPr>
        <w:t xml:space="preserve"> </w:t>
      </w:r>
      <w:proofErr w:type="spellStart"/>
      <w:r w:rsidR="00AC1291">
        <w:rPr>
          <w:sz w:val="28"/>
          <w:szCs w:val="28"/>
        </w:rPr>
        <w:t>тыс.</w:t>
      </w:r>
      <w:r w:rsidRPr="00127775">
        <w:rPr>
          <w:sz w:val="28"/>
          <w:szCs w:val="28"/>
        </w:rPr>
        <w:t>руб</w:t>
      </w:r>
      <w:proofErr w:type="spellEnd"/>
      <w:r w:rsidRPr="00127775">
        <w:rPr>
          <w:sz w:val="28"/>
          <w:szCs w:val="28"/>
        </w:rPr>
        <w:t xml:space="preserve"> (местный бюджет), 201</w:t>
      </w:r>
      <w:r w:rsidR="00AC1291">
        <w:rPr>
          <w:sz w:val="28"/>
          <w:szCs w:val="28"/>
        </w:rPr>
        <w:t>,</w:t>
      </w:r>
      <w:r w:rsidRPr="00127775">
        <w:rPr>
          <w:sz w:val="28"/>
          <w:szCs w:val="28"/>
        </w:rPr>
        <w:t>5</w:t>
      </w:r>
      <w:r w:rsidR="00AC1291">
        <w:rPr>
          <w:sz w:val="28"/>
          <w:szCs w:val="28"/>
        </w:rPr>
        <w:t xml:space="preserve"> </w:t>
      </w:r>
      <w:proofErr w:type="spellStart"/>
      <w:r w:rsidR="00AC1291">
        <w:rPr>
          <w:sz w:val="28"/>
          <w:szCs w:val="28"/>
        </w:rPr>
        <w:t>тыс.руб</w:t>
      </w:r>
      <w:proofErr w:type="spellEnd"/>
      <w:r w:rsidRPr="00127775">
        <w:rPr>
          <w:sz w:val="28"/>
          <w:szCs w:val="28"/>
        </w:rPr>
        <w:t xml:space="preserve"> (краевой бюджет). По наложенным штрафам взыскано всего 330</w:t>
      </w:r>
      <w:r w:rsidR="00AC1291">
        <w:rPr>
          <w:sz w:val="28"/>
          <w:szCs w:val="28"/>
        </w:rPr>
        <w:t>,</w:t>
      </w:r>
      <w:r w:rsidRPr="00127775">
        <w:rPr>
          <w:sz w:val="28"/>
          <w:szCs w:val="28"/>
        </w:rPr>
        <w:t>4</w:t>
      </w:r>
      <w:r w:rsidR="00AC1291">
        <w:rPr>
          <w:sz w:val="28"/>
          <w:szCs w:val="28"/>
        </w:rPr>
        <w:t xml:space="preserve"> </w:t>
      </w:r>
      <w:proofErr w:type="spellStart"/>
      <w:proofErr w:type="gramStart"/>
      <w:r w:rsidR="00AC1291">
        <w:rPr>
          <w:sz w:val="28"/>
          <w:szCs w:val="28"/>
        </w:rPr>
        <w:t>тыс.</w:t>
      </w:r>
      <w:r w:rsidRPr="00127775">
        <w:rPr>
          <w:sz w:val="28"/>
          <w:szCs w:val="28"/>
        </w:rPr>
        <w:t>руб</w:t>
      </w:r>
      <w:proofErr w:type="spellEnd"/>
      <w:proofErr w:type="gramEnd"/>
      <w:r w:rsidRPr="00127775">
        <w:rPr>
          <w:sz w:val="28"/>
          <w:szCs w:val="28"/>
        </w:rPr>
        <w:t xml:space="preserve"> (АППГ – 193</w:t>
      </w:r>
      <w:r w:rsidR="00AC1291">
        <w:rPr>
          <w:sz w:val="28"/>
          <w:szCs w:val="28"/>
        </w:rPr>
        <w:t xml:space="preserve">,4 </w:t>
      </w:r>
      <w:proofErr w:type="spellStart"/>
      <w:r w:rsidR="00AC1291">
        <w:rPr>
          <w:sz w:val="28"/>
          <w:szCs w:val="28"/>
        </w:rPr>
        <w:t>тыс.</w:t>
      </w:r>
      <w:r w:rsidRPr="00127775">
        <w:rPr>
          <w:sz w:val="28"/>
          <w:szCs w:val="28"/>
        </w:rPr>
        <w:t>руб</w:t>
      </w:r>
      <w:proofErr w:type="spellEnd"/>
      <w:r w:rsidRPr="00127775">
        <w:rPr>
          <w:sz w:val="28"/>
          <w:szCs w:val="28"/>
        </w:rPr>
        <w:t>): из них взыскано 203</w:t>
      </w:r>
      <w:r w:rsidR="00AC1291">
        <w:rPr>
          <w:sz w:val="28"/>
          <w:szCs w:val="28"/>
        </w:rPr>
        <w:t>,</w:t>
      </w:r>
      <w:r w:rsidRPr="00127775">
        <w:rPr>
          <w:sz w:val="28"/>
          <w:szCs w:val="28"/>
        </w:rPr>
        <w:t>6</w:t>
      </w:r>
      <w:r w:rsidR="00AC1291">
        <w:rPr>
          <w:sz w:val="28"/>
          <w:szCs w:val="28"/>
        </w:rPr>
        <w:t xml:space="preserve"> </w:t>
      </w:r>
      <w:proofErr w:type="spellStart"/>
      <w:r w:rsidR="00AC1291">
        <w:rPr>
          <w:sz w:val="28"/>
          <w:szCs w:val="28"/>
        </w:rPr>
        <w:t>тыс.руб</w:t>
      </w:r>
      <w:proofErr w:type="spellEnd"/>
      <w:r w:rsidRPr="00127775">
        <w:rPr>
          <w:sz w:val="28"/>
          <w:szCs w:val="28"/>
        </w:rPr>
        <w:t xml:space="preserve"> (в местный бюджет), 126</w:t>
      </w:r>
      <w:r w:rsidR="00AC1291">
        <w:rPr>
          <w:sz w:val="28"/>
          <w:szCs w:val="28"/>
        </w:rPr>
        <w:t>,</w:t>
      </w:r>
      <w:r w:rsidRPr="00127775">
        <w:rPr>
          <w:sz w:val="28"/>
          <w:szCs w:val="28"/>
        </w:rPr>
        <w:t>8</w:t>
      </w:r>
      <w:r w:rsidR="00AC1291">
        <w:rPr>
          <w:sz w:val="28"/>
          <w:szCs w:val="28"/>
        </w:rPr>
        <w:t xml:space="preserve"> </w:t>
      </w:r>
      <w:proofErr w:type="spellStart"/>
      <w:r w:rsidR="00AC1291">
        <w:rPr>
          <w:sz w:val="28"/>
          <w:szCs w:val="28"/>
        </w:rPr>
        <w:t>тыс.</w:t>
      </w:r>
      <w:r w:rsidRPr="00127775">
        <w:rPr>
          <w:sz w:val="28"/>
          <w:szCs w:val="28"/>
        </w:rPr>
        <w:t>руб</w:t>
      </w:r>
      <w:proofErr w:type="spellEnd"/>
      <w:r w:rsidRPr="00127775">
        <w:rPr>
          <w:sz w:val="28"/>
          <w:szCs w:val="28"/>
        </w:rPr>
        <w:t xml:space="preserve"> (краевой бюджет).</w:t>
      </w:r>
    </w:p>
    <w:p w:rsidR="00432744" w:rsidRPr="00127775" w:rsidRDefault="00432744" w:rsidP="00057A71">
      <w:pPr>
        <w:ind w:firstLine="709"/>
        <w:jc w:val="both"/>
        <w:rPr>
          <w:sz w:val="28"/>
          <w:szCs w:val="28"/>
        </w:rPr>
      </w:pPr>
      <w:r w:rsidRPr="00127775">
        <w:rPr>
          <w:sz w:val="28"/>
          <w:szCs w:val="28"/>
        </w:rPr>
        <w:t>Причинами не взыскания штрафов, назначенных в виде административного наказания, являются: неуплата штрафов в установленный законом срок в добровольном порядке; умышленное неполучение правонарушителями почтовых уведомлений и соответственно писем, содержащих постановления о наложении административного наказания в виде штрафа; неплатежеспособность населения.</w:t>
      </w:r>
    </w:p>
    <w:p w:rsidR="00432744" w:rsidRPr="00127775" w:rsidRDefault="00432744" w:rsidP="00057A71">
      <w:pPr>
        <w:ind w:firstLine="709"/>
        <w:jc w:val="both"/>
        <w:rPr>
          <w:sz w:val="28"/>
          <w:szCs w:val="28"/>
        </w:rPr>
      </w:pPr>
      <w:r w:rsidRPr="00127775">
        <w:rPr>
          <w:sz w:val="28"/>
          <w:szCs w:val="28"/>
        </w:rPr>
        <w:t>Кроме того, в соответствии с ч.1.1 ст. 80 Закона «Об исполнительном производстве» от 02.10.2007 № 229-ФЗ арест имущества должника по исполнительному производству не допускается, если сумма долга по исполнительному производству не превышает 3</w:t>
      </w:r>
      <w:r w:rsidR="00AC1291">
        <w:rPr>
          <w:sz w:val="28"/>
          <w:szCs w:val="28"/>
        </w:rPr>
        <w:t xml:space="preserve"> </w:t>
      </w:r>
      <w:proofErr w:type="spellStart"/>
      <w:r w:rsidR="00AC1291">
        <w:rPr>
          <w:sz w:val="28"/>
          <w:szCs w:val="28"/>
        </w:rPr>
        <w:t>тыс.</w:t>
      </w:r>
      <w:r w:rsidRPr="00127775">
        <w:rPr>
          <w:sz w:val="28"/>
          <w:szCs w:val="28"/>
        </w:rPr>
        <w:t>руб</w:t>
      </w:r>
      <w:proofErr w:type="spellEnd"/>
      <w:r w:rsidRPr="00127775">
        <w:rPr>
          <w:sz w:val="28"/>
          <w:szCs w:val="28"/>
        </w:rPr>
        <w:t>. При этом основная сумма штрафов, налагаемых административной комиссией, составляет от 1 до 3</w:t>
      </w:r>
      <w:r w:rsidR="00AC1291">
        <w:rPr>
          <w:sz w:val="28"/>
          <w:szCs w:val="28"/>
        </w:rPr>
        <w:t xml:space="preserve"> </w:t>
      </w:r>
      <w:proofErr w:type="spellStart"/>
      <w:r w:rsidR="00AC1291">
        <w:rPr>
          <w:sz w:val="28"/>
          <w:szCs w:val="28"/>
        </w:rPr>
        <w:t>тыс.</w:t>
      </w:r>
      <w:r w:rsidRPr="00127775">
        <w:rPr>
          <w:sz w:val="28"/>
          <w:szCs w:val="28"/>
        </w:rPr>
        <w:t>руб</w:t>
      </w:r>
      <w:proofErr w:type="spellEnd"/>
      <w:r w:rsidRPr="00127775">
        <w:rPr>
          <w:sz w:val="28"/>
          <w:szCs w:val="28"/>
        </w:rPr>
        <w:t>. Взыскание долга по одному исполнительному производству может длиться более года, что объясняется отсутствием денежных средств на счетах должников. Имеются случаи ежемесячного взыскания с должников сумм, исчисляемых в копейках.</w:t>
      </w:r>
    </w:p>
    <w:p w:rsidR="00432744" w:rsidRDefault="00432744" w:rsidP="00057A71">
      <w:pPr>
        <w:ind w:firstLine="709"/>
        <w:jc w:val="both"/>
        <w:rPr>
          <w:sz w:val="28"/>
          <w:szCs w:val="28"/>
        </w:rPr>
      </w:pPr>
      <w:r w:rsidRPr="00127775">
        <w:rPr>
          <w:sz w:val="28"/>
          <w:szCs w:val="28"/>
        </w:rPr>
        <w:t>В 2024 году административной комиссией проводились плановые мероприятия в рамках исполнения муниципальных нормативно-правовых актов по предупреждению возникновения чрезвычайных ситуаций в весенний период; при прохождении пожароопасного сезона, а также регулирующих поведение граждан и деятельность индивидуальных предпринимателей, а также юридических лиц в сфере благоустройства территории.</w:t>
      </w:r>
    </w:p>
    <w:p w:rsidR="0072143C" w:rsidRDefault="0072143C" w:rsidP="00057A71">
      <w:pPr>
        <w:ind w:firstLine="709"/>
        <w:jc w:val="both"/>
        <w:rPr>
          <w:sz w:val="28"/>
          <w:szCs w:val="28"/>
        </w:rPr>
      </w:pPr>
    </w:p>
    <w:p w:rsidR="0072143C" w:rsidRPr="0046051F" w:rsidRDefault="0072143C" w:rsidP="0072143C">
      <w:pPr>
        <w:spacing w:after="240"/>
        <w:ind w:firstLine="709"/>
        <w:jc w:val="center"/>
        <w:rPr>
          <w:b/>
          <w:color w:val="C00000"/>
          <w:sz w:val="28"/>
          <w:szCs w:val="28"/>
        </w:rPr>
      </w:pPr>
      <w:r w:rsidRPr="0046051F">
        <w:rPr>
          <w:b/>
          <w:color w:val="C00000"/>
          <w:sz w:val="28"/>
          <w:szCs w:val="28"/>
        </w:rPr>
        <w:t>Осуществление муниципального контроля на территории муниципального округа</w:t>
      </w:r>
    </w:p>
    <w:p w:rsidR="0072143C" w:rsidRPr="00D22529" w:rsidRDefault="0072143C" w:rsidP="0072143C">
      <w:pPr>
        <w:ind w:firstLine="709"/>
        <w:jc w:val="both"/>
        <w:rPr>
          <w:sz w:val="28"/>
          <w:szCs w:val="28"/>
        </w:rPr>
      </w:pPr>
      <w:r w:rsidRPr="00D22529">
        <w:rPr>
          <w:sz w:val="28"/>
          <w:szCs w:val="28"/>
        </w:rPr>
        <w:t xml:space="preserve">На территории Кавалеровского муниципального округа Постановлением администрации Кавалеровского муниципального округа от 11.01.2023 № 12-а «Об утверждении Положения об отделе муниципального контроля Управления экономики, планирования и потребительского рынка администрации Кавалеровского муниципального округа» утверждены следующие виды контроля: </w:t>
      </w:r>
    </w:p>
    <w:p w:rsidR="0072143C" w:rsidRPr="00D22529" w:rsidRDefault="0072143C" w:rsidP="0072143C">
      <w:pPr>
        <w:ind w:firstLine="709"/>
        <w:jc w:val="both"/>
        <w:rPr>
          <w:sz w:val="28"/>
          <w:szCs w:val="28"/>
        </w:rPr>
      </w:pPr>
      <w:r w:rsidRPr="00D22529">
        <w:rPr>
          <w:sz w:val="28"/>
          <w:szCs w:val="28"/>
        </w:rPr>
        <w:t>- муниципальный земельный контроль;</w:t>
      </w:r>
    </w:p>
    <w:p w:rsidR="0072143C" w:rsidRPr="00D22529" w:rsidRDefault="0072143C" w:rsidP="0072143C">
      <w:pPr>
        <w:ind w:firstLine="709"/>
        <w:jc w:val="both"/>
        <w:rPr>
          <w:sz w:val="28"/>
          <w:szCs w:val="28"/>
        </w:rPr>
      </w:pPr>
      <w:r w:rsidRPr="00D22529">
        <w:rPr>
          <w:sz w:val="28"/>
          <w:szCs w:val="28"/>
        </w:rPr>
        <w:t>- муниципальный жилищный контроль;</w:t>
      </w:r>
    </w:p>
    <w:p w:rsidR="0072143C" w:rsidRPr="00D22529" w:rsidRDefault="0072143C" w:rsidP="0072143C">
      <w:pPr>
        <w:ind w:firstLine="709"/>
        <w:jc w:val="both"/>
        <w:rPr>
          <w:sz w:val="28"/>
          <w:szCs w:val="28"/>
        </w:rPr>
      </w:pPr>
      <w:r w:rsidRPr="00D22529">
        <w:rPr>
          <w:sz w:val="28"/>
          <w:szCs w:val="28"/>
        </w:rPr>
        <w:t>- муниципальный контроль на автомобильном транспорте, городском наземном электрическим транспорте и в дорожном хозяйстве в границах населенных пунктов в пределах муниципального округа;</w:t>
      </w:r>
    </w:p>
    <w:p w:rsidR="0072143C" w:rsidRPr="00D22529" w:rsidRDefault="0072143C" w:rsidP="0072143C">
      <w:pPr>
        <w:ind w:firstLine="709"/>
        <w:jc w:val="both"/>
        <w:rPr>
          <w:sz w:val="28"/>
          <w:szCs w:val="28"/>
        </w:rPr>
      </w:pPr>
      <w:r w:rsidRPr="00D22529">
        <w:rPr>
          <w:sz w:val="28"/>
          <w:szCs w:val="28"/>
        </w:rPr>
        <w:t>- муниципальный контроль в сфере благоустройства;</w:t>
      </w:r>
    </w:p>
    <w:p w:rsidR="0072143C" w:rsidRPr="00D22529" w:rsidRDefault="0072143C" w:rsidP="0072143C">
      <w:pPr>
        <w:ind w:firstLine="709"/>
        <w:jc w:val="both"/>
        <w:rPr>
          <w:sz w:val="28"/>
          <w:szCs w:val="28"/>
        </w:rPr>
      </w:pPr>
      <w:r w:rsidRPr="00D22529">
        <w:rPr>
          <w:sz w:val="28"/>
          <w:szCs w:val="28"/>
        </w:rPr>
        <w:t>- внутренний муниципальный финансовый контроль.</w:t>
      </w:r>
    </w:p>
    <w:p w:rsidR="0072143C" w:rsidRPr="00D22529" w:rsidRDefault="0072143C" w:rsidP="0072143C">
      <w:pPr>
        <w:ind w:firstLine="709"/>
        <w:jc w:val="both"/>
        <w:rPr>
          <w:sz w:val="28"/>
          <w:szCs w:val="28"/>
        </w:rPr>
      </w:pPr>
      <w:r w:rsidRPr="00D22529">
        <w:rPr>
          <w:sz w:val="28"/>
          <w:szCs w:val="28"/>
        </w:rPr>
        <w:t xml:space="preserve">Муниципальный земельный контроль осуществляется на основании Положения «о муниципальном земельном контроле на территории Кавалеровского муниципального округа, утвержденного решением Думы Кавалеровского муниципального округа от 29.06.2023 № 196 </w:t>
      </w:r>
      <w:proofErr w:type="gramStart"/>
      <w:r w:rsidRPr="00D22529">
        <w:rPr>
          <w:sz w:val="28"/>
          <w:szCs w:val="28"/>
        </w:rPr>
        <w:t>( №</w:t>
      </w:r>
      <w:proofErr w:type="gramEnd"/>
      <w:r w:rsidRPr="00D22529">
        <w:rPr>
          <w:sz w:val="28"/>
          <w:szCs w:val="28"/>
        </w:rPr>
        <w:t xml:space="preserve"> 66-НПА от 30.06.2023).</w:t>
      </w:r>
    </w:p>
    <w:p w:rsidR="0072143C" w:rsidRPr="00D22529" w:rsidRDefault="0072143C" w:rsidP="0072143C">
      <w:pPr>
        <w:ind w:firstLine="709"/>
        <w:jc w:val="both"/>
        <w:rPr>
          <w:sz w:val="28"/>
          <w:szCs w:val="28"/>
        </w:rPr>
      </w:pPr>
      <w:r w:rsidRPr="00D22529">
        <w:rPr>
          <w:sz w:val="28"/>
          <w:szCs w:val="28"/>
        </w:rPr>
        <w:t>В истекшем периоде 2024 г. отделом муниципального контроля проведен мониторинг земельных участков, находящихся в аренде и земельных участков сельскохозяйственного назначения, находящихся в аренде. Всего осмотрено 52 земельных участк</w:t>
      </w:r>
      <w:r>
        <w:rPr>
          <w:sz w:val="28"/>
          <w:szCs w:val="28"/>
        </w:rPr>
        <w:t xml:space="preserve">а, из них 31 земельный участок </w:t>
      </w:r>
      <w:r w:rsidRPr="00D22529">
        <w:rPr>
          <w:sz w:val="28"/>
          <w:szCs w:val="28"/>
        </w:rPr>
        <w:t xml:space="preserve">сельскохозяйственного назначения. Выявлено 2 нарушения земельного законодательства, по результатам объявлено 2 предостережения.    </w:t>
      </w:r>
    </w:p>
    <w:p w:rsidR="0072143C" w:rsidRPr="00D22529" w:rsidRDefault="0072143C" w:rsidP="0072143C">
      <w:pPr>
        <w:ind w:firstLine="709"/>
        <w:jc w:val="both"/>
        <w:rPr>
          <w:sz w:val="28"/>
          <w:szCs w:val="28"/>
        </w:rPr>
      </w:pPr>
      <w:r w:rsidRPr="00D22529">
        <w:rPr>
          <w:sz w:val="28"/>
          <w:szCs w:val="28"/>
        </w:rPr>
        <w:t xml:space="preserve">Отделом муниципального контроля осуществляется контроль за: </w:t>
      </w:r>
    </w:p>
    <w:p w:rsidR="0072143C" w:rsidRPr="00D22529" w:rsidRDefault="0072143C" w:rsidP="0072143C">
      <w:pPr>
        <w:ind w:firstLine="709"/>
        <w:jc w:val="both"/>
        <w:rPr>
          <w:sz w:val="28"/>
          <w:szCs w:val="28"/>
        </w:rPr>
      </w:pPr>
      <w:r w:rsidRPr="00D22529">
        <w:rPr>
          <w:sz w:val="28"/>
          <w:szCs w:val="28"/>
        </w:rPr>
        <w:t xml:space="preserve">-соблюдением требований по использованию земель; </w:t>
      </w:r>
    </w:p>
    <w:p w:rsidR="0072143C" w:rsidRPr="00D22529" w:rsidRDefault="0072143C" w:rsidP="0072143C">
      <w:pPr>
        <w:ind w:firstLine="709"/>
        <w:jc w:val="both"/>
        <w:rPr>
          <w:sz w:val="28"/>
          <w:szCs w:val="28"/>
        </w:rPr>
      </w:pPr>
      <w:r w:rsidRPr="00D22529">
        <w:rPr>
          <w:sz w:val="28"/>
          <w:szCs w:val="28"/>
        </w:rPr>
        <w:t>- соблюдением порядка, исключающего самовольное занятие земельных участков или использование их без оформленных в установленном порядке правоустанавливающих документов;</w:t>
      </w:r>
    </w:p>
    <w:p w:rsidR="0072143C" w:rsidRPr="00D22529" w:rsidRDefault="0072143C" w:rsidP="0072143C">
      <w:pPr>
        <w:ind w:firstLine="709"/>
        <w:jc w:val="both"/>
        <w:rPr>
          <w:sz w:val="28"/>
          <w:szCs w:val="28"/>
        </w:rPr>
      </w:pPr>
      <w:r w:rsidRPr="00D22529">
        <w:rPr>
          <w:sz w:val="28"/>
          <w:szCs w:val="28"/>
        </w:rPr>
        <w:t xml:space="preserve">- соблюдением порядка переуступки права пользования землей; </w:t>
      </w:r>
    </w:p>
    <w:p w:rsidR="0072143C" w:rsidRPr="00D22529" w:rsidRDefault="0072143C" w:rsidP="0072143C">
      <w:pPr>
        <w:ind w:firstLine="709"/>
        <w:jc w:val="both"/>
        <w:rPr>
          <w:sz w:val="28"/>
          <w:szCs w:val="28"/>
        </w:rPr>
      </w:pPr>
      <w:r w:rsidRPr="00D22529">
        <w:rPr>
          <w:sz w:val="28"/>
          <w:szCs w:val="28"/>
        </w:rPr>
        <w:t>-предоставлением достоверных сведений о состоянии земель;</w:t>
      </w:r>
    </w:p>
    <w:p w:rsidR="0072143C" w:rsidRPr="00D22529" w:rsidRDefault="0072143C" w:rsidP="0072143C">
      <w:pPr>
        <w:ind w:firstLine="709"/>
        <w:jc w:val="both"/>
        <w:rPr>
          <w:sz w:val="28"/>
          <w:szCs w:val="28"/>
        </w:rPr>
      </w:pPr>
      <w:r w:rsidRPr="00D22529">
        <w:rPr>
          <w:sz w:val="28"/>
          <w:szCs w:val="28"/>
        </w:rPr>
        <w:t xml:space="preserve">- своевременным выполнением обязанностей по приведению земель в состояние, пригодное для использования </w:t>
      </w:r>
      <w:proofErr w:type="gramStart"/>
      <w:r w:rsidRPr="00D22529">
        <w:rPr>
          <w:sz w:val="28"/>
          <w:szCs w:val="28"/>
        </w:rPr>
        <w:t>по  целевому</w:t>
      </w:r>
      <w:proofErr w:type="gramEnd"/>
      <w:r w:rsidRPr="00D22529">
        <w:rPr>
          <w:sz w:val="28"/>
          <w:szCs w:val="28"/>
        </w:rPr>
        <w:t xml:space="preserve"> назначению, или  рекультивации после завершения разработки месторождений полезных ископаемых (включая общераспространенные полезные ископаемые), строительных, лесозаготовительных, изыскательских и иных работ, ведущихся с нарушением почвенного слоя; </w:t>
      </w:r>
    </w:p>
    <w:p w:rsidR="0072143C" w:rsidRPr="00D22529" w:rsidRDefault="0072143C" w:rsidP="0072143C">
      <w:pPr>
        <w:ind w:firstLine="709"/>
        <w:jc w:val="both"/>
        <w:rPr>
          <w:sz w:val="28"/>
          <w:szCs w:val="28"/>
        </w:rPr>
      </w:pPr>
      <w:r w:rsidRPr="00D22529">
        <w:rPr>
          <w:sz w:val="28"/>
          <w:szCs w:val="28"/>
        </w:rPr>
        <w:t>- использованием земельных участков по целевому назначению; исполнением предписаний по вопросам соблюдения земельного законодательства и устранения нарушений в области земельных отношений; выполнением иных требований земельного законодательства по вопросам использования и охраны земель.</w:t>
      </w:r>
    </w:p>
    <w:p w:rsidR="0072143C" w:rsidRPr="00D22529" w:rsidRDefault="0072143C" w:rsidP="0072143C">
      <w:pPr>
        <w:ind w:firstLine="709"/>
        <w:jc w:val="both"/>
        <w:rPr>
          <w:sz w:val="28"/>
          <w:szCs w:val="28"/>
        </w:rPr>
      </w:pPr>
      <w:r w:rsidRPr="00D22529">
        <w:rPr>
          <w:sz w:val="28"/>
          <w:szCs w:val="28"/>
        </w:rPr>
        <w:t xml:space="preserve">Муниципальный жилищный контроль осуществляется на основании Положения «О муниципальном жилищном контроле на территории Кавалеровского муниципального </w:t>
      </w:r>
      <w:r>
        <w:rPr>
          <w:sz w:val="28"/>
          <w:szCs w:val="28"/>
        </w:rPr>
        <w:t>округа» от 29.06.2023 № 197 (</w:t>
      </w:r>
      <w:r w:rsidRPr="00D22529">
        <w:rPr>
          <w:sz w:val="28"/>
          <w:szCs w:val="28"/>
        </w:rPr>
        <w:t>№ 65-НПА от 30.06.2023).</w:t>
      </w:r>
    </w:p>
    <w:p w:rsidR="0072143C" w:rsidRPr="00D22529" w:rsidRDefault="0072143C" w:rsidP="0072143C">
      <w:pPr>
        <w:ind w:firstLine="709"/>
        <w:jc w:val="both"/>
        <w:rPr>
          <w:sz w:val="28"/>
          <w:szCs w:val="28"/>
        </w:rPr>
      </w:pPr>
      <w:r w:rsidRPr="00D22529">
        <w:rPr>
          <w:sz w:val="28"/>
          <w:szCs w:val="28"/>
        </w:rPr>
        <w:t>В связи с мораторием на проведение контрольных мероприятий, установленным федеральным законодательством, плановые и внеплановые проверки не проводились.</w:t>
      </w:r>
    </w:p>
    <w:p w:rsidR="0072143C" w:rsidRPr="00D22529" w:rsidRDefault="0072143C" w:rsidP="0072143C">
      <w:pPr>
        <w:ind w:firstLine="709"/>
        <w:jc w:val="both"/>
        <w:rPr>
          <w:sz w:val="28"/>
          <w:szCs w:val="28"/>
        </w:rPr>
      </w:pPr>
      <w:r w:rsidRPr="00D22529">
        <w:rPr>
          <w:sz w:val="28"/>
          <w:szCs w:val="28"/>
        </w:rPr>
        <w:t>На регулярно основе проводились давались консультации в ходе личных приемов, а также посредством телефонной связи и письменных ответов на обращения граждан и организаций.</w:t>
      </w:r>
    </w:p>
    <w:p w:rsidR="0072143C" w:rsidRPr="00D22529" w:rsidRDefault="0072143C" w:rsidP="0072143C">
      <w:pPr>
        <w:ind w:firstLine="709"/>
        <w:jc w:val="both"/>
        <w:rPr>
          <w:sz w:val="28"/>
          <w:szCs w:val="28"/>
        </w:rPr>
      </w:pPr>
      <w:r w:rsidRPr="00D22529">
        <w:rPr>
          <w:sz w:val="28"/>
          <w:szCs w:val="28"/>
        </w:rPr>
        <w:t>В рамках муниципального жилищного контроля Отдел муниципального контроля осуществляет контроль за соблюдением юридическим лицами, индивидуальными предпринимателями и гражданами следующих обязательных требований в отношении муниципального жилищного фонда:</w:t>
      </w:r>
    </w:p>
    <w:p w:rsidR="0072143C" w:rsidRPr="00D22529" w:rsidRDefault="0072143C" w:rsidP="0072143C">
      <w:pPr>
        <w:ind w:firstLine="709"/>
        <w:jc w:val="both"/>
        <w:rPr>
          <w:sz w:val="28"/>
          <w:szCs w:val="28"/>
        </w:rPr>
      </w:pPr>
      <w:r w:rsidRPr="00D22529">
        <w:rPr>
          <w:sz w:val="28"/>
          <w:szCs w:val="28"/>
        </w:rPr>
        <w:t>- требований к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72143C" w:rsidRPr="00D22529" w:rsidRDefault="0072143C" w:rsidP="0072143C">
      <w:pPr>
        <w:ind w:firstLine="709"/>
        <w:jc w:val="both"/>
        <w:rPr>
          <w:sz w:val="28"/>
          <w:szCs w:val="28"/>
        </w:rPr>
      </w:pPr>
      <w:r w:rsidRPr="00D22529">
        <w:rPr>
          <w:sz w:val="28"/>
          <w:szCs w:val="28"/>
        </w:rPr>
        <w:t>-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72143C" w:rsidRPr="00D22529" w:rsidRDefault="0072143C" w:rsidP="0072143C">
      <w:pPr>
        <w:ind w:firstLine="709"/>
        <w:jc w:val="both"/>
        <w:rPr>
          <w:sz w:val="28"/>
          <w:szCs w:val="28"/>
        </w:rPr>
      </w:pPr>
      <w:r w:rsidRPr="00D22529">
        <w:rPr>
          <w:sz w:val="28"/>
          <w:szCs w:val="28"/>
        </w:rPr>
        <w:t>- требований к предоставлению коммунальных услуг собственникам и пользователям помещений в многоквартирных домах и жилых домов;</w:t>
      </w:r>
    </w:p>
    <w:p w:rsidR="0072143C" w:rsidRPr="00D22529" w:rsidRDefault="0072143C" w:rsidP="0072143C">
      <w:pPr>
        <w:ind w:firstLine="709"/>
        <w:jc w:val="both"/>
        <w:rPr>
          <w:sz w:val="28"/>
          <w:szCs w:val="28"/>
        </w:rPr>
      </w:pPr>
      <w:r w:rsidRPr="00D22529">
        <w:rPr>
          <w:sz w:val="28"/>
          <w:szCs w:val="28"/>
        </w:rPr>
        <w:t>-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72143C" w:rsidRPr="00D22529" w:rsidRDefault="0072143C" w:rsidP="0072143C">
      <w:pPr>
        <w:ind w:firstLine="709"/>
        <w:jc w:val="both"/>
        <w:rPr>
          <w:sz w:val="28"/>
          <w:szCs w:val="28"/>
        </w:rPr>
      </w:pPr>
      <w:r w:rsidRPr="00D22529">
        <w:rPr>
          <w:sz w:val="28"/>
          <w:szCs w:val="28"/>
        </w:rPr>
        <w:t>-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72143C" w:rsidRPr="00D22529" w:rsidRDefault="0072143C" w:rsidP="0072143C">
      <w:pPr>
        <w:ind w:firstLine="709"/>
        <w:jc w:val="both"/>
        <w:rPr>
          <w:sz w:val="28"/>
          <w:szCs w:val="28"/>
        </w:rPr>
      </w:pPr>
      <w:r w:rsidRPr="00D22529">
        <w:rPr>
          <w:sz w:val="28"/>
          <w:szCs w:val="28"/>
        </w:rPr>
        <w:t xml:space="preserve">- требований к порядку размещения </w:t>
      </w:r>
      <w:proofErr w:type="spellStart"/>
      <w:r w:rsidRPr="00D22529">
        <w:rPr>
          <w:sz w:val="28"/>
          <w:szCs w:val="28"/>
        </w:rPr>
        <w:t>ресурсоснабжающими</w:t>
      </w:r>
      <w:proofErr w:type="spellEnd"/>
      <w:r w:rsidRPr="00D22529">
        <w:rPr>
          <w:sz w:val="28"/>
          <w:szCs w:val="28"/>
        </w:rPr>
        <w:t xml:space="preserve"> организациями, лицами, осуществляющими деятельность по управлению многоквартирными домами, информации в системе;</w:t>
      </w:r>
    </w:p>
    <w:p w:rsidR="0072143C" w:rsidRPr="00D22529" w:rsidRDefault="0072143C" w:rsidP="0072143C">
      <w:pPr>
        <w:ind w:firstLine="709"/>
        <w:jc w:val="both"/>
        <w:rPr>
          <w:sz w:val="28"/>
          <w:szCs w:val="28"/>
        </w:rPr>
      </w:pPr>
      <w:r w:rsidRPr="00D22529">
        <w:rPr>
          <w:sz w:val="28"/>
          <w:szCs w:val="28"/>
        </w:rPr>
        <w:t>- требований к обеспечению доступности для инвалидов помещений в многоквартирных домах;</w:t>
      </w:r>
    </w:p>
    <w:p w:rsidR="0072143C" w:rsidRPr="00D22529" w:rsidRDefault="0072143C" w:rsidP="0072143C">
      <w:pPr>
        <w:ind w:firstLine="709"/>
        <w:jc w:val="both"/>
        <w:rPr>
          <w:sz w:val="28"/>
          <w:szCs w:val="28"/>
        </w:rPr>
      </w:pPr>
      <w:r w:rsidRPr="00D22529">
        <w:rPr>
          <w:sz w:val="28"/>
          <w:szCs w:val="28"/>
        </w:rPr>
        <w:t>- требований к предоставлению жилых помещений в наемных домах социального использования.</w:t>
      </w:r>
    </w:p>
    <w:p w:rsidR="0072143C" w:rsidRPr="00D22529" w:rsidRDefault="0072143C" w:rsidP="0072143C">
      <w:pPr>
        <w:ind w:firstLine="709"/>
        <w:jc w:val="both"/>
        <w:rPr>
          <w:sz w:val="28"/>
          <w:szCs w:val="28"/>
        </w:rPr>
      </w:pPr>
      <w:r w:rsidRPr="00D22529">
        <w:rPr>
          <w:sz w:val="28"/>
          <w:szCs w:val="28"/>
        </w:rPr>
        <w:t>Муниципальный контроль на автомобильном транспорте, городском наземном электрическом транспорте и в дорожном хозяйстве осуществляется на основании Положения «О муниципальном контроле на автомобильном транспорте, городском наземном электрическом транспорте и в дорожном хозяйстве на территории Кавалеровского муниципального округа Приморского края от 29.06.2023 № 193 (63-НПА от 30.06.20023).</w:t>
      </w:r>
    </w:p>
    <w:p w:rsidR="0072143C" w:rsidRPr="00D22529" w:rsidRDefault="0072143C" w:rsidP="0072143C">
      <w:pPr>
        <w:ind w:firstLine="709"/>
        <w:jc w:val="both"/>
        <w:rPr>
          <w:sz w:val="28"/>
          <w:szCs w:val="28"/>
        </w:rPr>
      </w:pPr>
      <w:r w:rsidRPr="00D22529">
        <w:rPr>
          <w:sz w:val="28"/>
          <w:szCs w:val="28"/>
        </w:rPr>
        <w:t>В связи с мораторием на проведение контрольных мероприятий, установленным федеральным законодательством, плановые и внеплановые проверки не проводились.</w:t>
      </w:r>
    </w:p>
    <w:p w:rsidR="0072143C" w:rsidRPr="00D22529" w:rsidRDefault="0072143C" w:rsidP="0072143C">
      <w:pPr>
        <w:ind w:firstLine="709"/>
        <w:jc w:val="both"/>
        <w:rPr>
          <w:sz w:val="28"/>
          <w:szCs w:val="28"/>
        </w:rPr>
      </w:pPr>
      <w:r w:rsidRPr="00D22529">
        <w:rPr>
          <w:sz w:val="28"/>
          <w:szCs w:val="28"/>
        </w:rPr>
        <w:t>Проводились следующие профилактические мероприятия: размещение  на официальном сайте администрации  Кавалеровского муниципального округа в сети «Интернет» нормативных правовых актов,  содержащих обязательные требования, оценка  соблюдения которых является предметом муниципального контроля; информирование юридических лиц, индивидуальных предпринимателей по вопросам соблюдения обязательных требований, проведение разъяснительной работы в СМИ либо в сети «Интернет», подготовка информации о содержании новых нормативных правовых актов, устанавливающих обязательные требования,  о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 размещение данной информации на официальном сайте; проведение консультаций по вопросам соблюдения обязательных требований, установленных нормативными правовыми актами; проведение заседаний межведомственной комиссии по обеспечению безопасности дорожного движения; проведение рейдовых осмотров, профилактических бесед, направленных на предупреждение правонарушений.</w:t>
      </w:r>
    </w:p>
    <w:p w:rsidR="0072143C" w:rsidRPr="00D22529" w:rsidRDefault="0072143C" w:rsidP="0072143C">
      <w:pPr>
        <w:ind w:firstLine="709"/>
        <w:jc w:val="both"/>
        <w:rPr>
          <w:sz w:val="28"/>
          <w:szCs w:val="28"/>
        </w:rPr>
      </w:pPr>
      <w:r w:rsidRPr="00D22529">
        <w:rPr>
          <w:sz w:val="28"/>
          <w:szCs w:val="28"/>
        </w:rPr>
        <w:t>Муниципальный контроль в сфере благоустройства осуществляется на основании Положения «О муниципальном контроле в сфере благоустройства на территории Кавалеровского муниципального округа» от 29.06.2023 № 195 (№ 64-НПА от 30.06.2023).</w:t>
      </w:r>
    </w:p>
    <w:p w:rsidR="0072143C" w:rsidRPr="00D22529" w:rsidRDefault="0072143C" w:rsidP="0072143C">
      <w:pPr>
        <w:ind w:firstLine="709"/>
        <w:jc w:val="both"/>
        <w:rPr>
          <w:sz w:val="28"/>
          <w:szCs w:val="28"/>
        </w:rPr>
      </w:pPr>
      <w:r w:rsidRPr="00D22529">
        <w:rPr>
          <w:sz w:val="28"/>
          <w:szCs w:val="28"/>
        </w:rPr>
        <w:t>Предметом данного вида контроля является соблюдение контролируемыми лицами обязательных требований, установленных Правилами благоустройства территории Кавалеровского муниципального округа, утвержденными решением Думы Кавалеровского муниципального округа от 22.02.2023 г. № 151.</w:t>
      </w:r>
    </w:p>
    <w:p w:rsidR="0072143C" w:rsidRPr="00D22529" w:rsidRDefault="0072143C" w:rsidP="0072143C">
      <w:pPr>
        <w:ind w:firstLine="709"/>
        <w:jc w:val="both"/>
        <w:rPr>
          <w:sz w:val="28"/>
          <w:szCs w:val="28"/>
        </w:rPr>
      </w:pPr>
      <w:r w:rsidRPr="00D22529">
        <w:rPr>
          <w:sz w:val="28"/>
          <w:szCs w:val="28"/>
        </w:rPr>
        <w:t>На постоянной основе осуществляется прием и консультация граждан, индивидуальных предпринимателей и юридических лиц по вопросам соблюдения обязательных требований.</w:t>
      </w:r>
    </w:p>
    <w:p w:rsidR="0072143C" w:rsidRPr="00D22529" w:rsidRDefault="0072143C" w:rsidP="0072143C">
      <w:pPr>
        <w:ind w:firstLine="709"/>
        <w:jc w:val="both"/>
        <w:rPr>
          <w:sz w:val="28"/>
          <w:szCs w:val="28"/>
        </w:rPr>
      </w:pPr>
      <w:r w:rsidRPr="00D22529">
        <w:rPr>
          <w:sz w:val="28"/>
          <w:szCs w:val="28"/>
        </w:rPr>
        <w:t>Гражданам, индивидуальным предпринимателям и юридическим лицам в 2024 г. направлено 506 уведомлений и информационных писем об устранении выявленных нарушений и о необходимости соблюдения обязательных требований.</w:t>
      </w:r>
    </w:p>
    <w:p w:rsidR="0072143C" w:rsidRPr="00D22529" w:rsidRDefault="0072143C" w:rsidP="0072143C">
      <w:pPr>
        <w:ind w:firstLine="709"/>
        <w:jc w:val="both"/>
        <w:rPr>
          <w:sz w:val="28"/>
          <w:szCs w:val="28"/>
        </w:rPr>
      </w:pPr>
      <w:r w:rsidRPr="00D22529">
        <w:rPr>
          <w:sz w:val="28"/>
          <w:szCs w:val="28"/>
        </w:rPr>
        <w:t>Согласно плану контрольных мероприятий по внутреннему муниципальному финансовому контролю на 2024 год, утвержденному постановлением администрации Кавалеровского муниципального округа от 31.01.2024 г. № 48, в отчетном году отделом муниципального контроля проведено 7 контрольных мероприятий (6 плановых, 1 внеплановое) у 7 объектов контроля (2 муниципальных бюджетных общеобразовательных учреждения, 1 муниципальное бюджетное образовательное учреждение дополнительного образования, 1 муниципальное автономное учреждение, 2 муниципальных казенных учреждения, 1 муниципальное унитарное предприятие), в том числе:</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в рамках контроля в сфере закупок – 6 плановых контрольных мероприятий;</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в рамках контроля финансово-хозяйственной деятельности – 1 внеплановое контрольное мероприятие.</w:t>
      </w:r>
    </w:p>
    <w:p w:rsidR="0072143C" w:rsidRPr="00D22529" w:rsidRDefault="0072143C" w:rsidP="0072143C">
      <w:pPr>
        <w:widowControl w:val="0"/>
        <w:adjustRightInd w:val="0"/>
        <w:ind w:firstLine="709"/>
        <w:contextualSpacing/>
        <w:jc w:val="both"/>
        <w:rPr>
          <w:sz w:val="28"/>
          <w:szCs w:val="28"/>
        </w:rPr>
      </w:pPr>
      <w:r w:rsidRPr="00D22529">
        <w:rPr>
          <w:sz w:val="28"/>
          <w:szCs w:val="28"/>
        </w:rPr>
        <w:t xml:space="preserve">Объем проверенных средств при осуществлении внутреннего муниципального финансового контроля составил </w:t>
      </w:r>
      <w:r w:rsidRPr="00D22529">
        <w:rPr>
          <w:color w:val="000000" w:themeColor="text1"/>
          <w:sz w:val="28"/>
          <w:szCs w:val="28"/>
        </w:rPr>
        <w:t>130</w:t>
      </w:r>
      <w:r>
        <w:rPr>
          <w:color w:val="000000" w:themeColor="text1"/>
          <w:sz w:val="28"/>
          <w:szCs w:val="28"/>
        </w:rPr>
        <w:t>,</w:t>
      </w:r>
      <w:r w:rsidRPr="00D22529">
        <w:rPr>
          <w:color w:val="000000" w:themeColor="text1"/>
          <w:sz w:val="28"/>
          <w:szCs w:val="28"/>
        </w:rPr>
        <w:t>335</w:t>
      </w:r>
      <w:r>
        <w:rPr>
          <w:color w:val="000000" w:themeColor="text1"/>
          <w:sz w:val="28"/>
          <w:szCs w:val="28"/>
        </w:rPr>
        <w:t xml:space="preserve"> </w:t>
      </w:r>
      <w:proofErr w:type="spellStart"/>
      <w:r>
        <w:rPr>
          <w:color w:val="000000" w:themeColor="text1"/>
          <w:sz w:val="28"/>
          <w:szCs w:val="28"/>
        </w:rPr>
        <w:t>млн</w:t>
      </w:r>
      <w:r w:rsidRPr="00D22529">
        <w:rPr>
          <w:sz w:val="28"/>
          <w:szCs w:val="28"/>
        </w:rPr>
        <w:t>.руб</w:t>
      </w:r>
      <w:proofErr w:type="spellEnd"/>
      <w:r w:rsidRPr="00D22529">
        <w:rPr>
          <w:sz w:val="28"/>
          <w:szCs w:val="28"/>
        </w:rPr>
        <w:t>.</w:t>
      </w:r>
    </w:p>
    <w:p w:rsidR="0072143C" w:rsidRPr="00D22529" w:rsidRDefault="0072143C" w:rsidP="0072143C">
      <w:pPr>
        <w:widowControl w:val="0"/>
        <w:adjustRightInd w:val="0"/>
        <w:ind w:firstLine="709"/>
        <w:contextualSpacing/>
        <w:jc w:val="both"/>
        <w:rPr>
          <w:sz w:val="28"/>
          <w:szCs w:val="28"/>
        </w:rPr>
      </w:pPr>
      <w:r w:rsidRPr="00D22529">
        <w:rPr>
          <w:sz w:val="28"/>
          <w:szCs w:val="28"/>
        </w:rPr>
        <w:t>В результате контрольных мероприятий выявлено 23 нефинансовых нарушения, в том числе:</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5 нарушений в части отсутствия ИКЗ в муниципальных контрактах (ч. 1 ст. 23 Федерального закона № 44-ФЗ);</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3 нарушения в части отсутствия условия о неизменности цены контракта (ч. 2 ст. 34 Федерального закона № 44-ФЗ);</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1 нарушение в части отсутствия порядка и сроков приемки поставленных товаров, выполненных работ, оказанных услуг (ч. 3, 7 ст. 94 Федерального закона № 44-ФЗ);</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3 нарушения в части порядка оплаты по муниципальным контрактам (подп. «в» п. 18 Положения, утв. Постановлением Правительства № 1496);</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 xml:space="preserve">1 нарушение в части </w:t>
      </w:r>
      <w:proofErr w:type="spellStart"/>
      <w:r w:rsidRPr="00D22529">
        <w:rPr>
          <w:sz w:val="28"/>
          <w:szCs w:val="28"/>
        </w:rPr>
        <w:t>невыставления</w:t>
      </w:r>
      <w:proofErr w:type="spellEnd"/>
      <w:r w:rsidRPr="00D22529">
        <w:rPr>
          <w:sz w:val="28"/>
          <w:szCs w:val="28"/>
        </w:rPr>
        <w:t xml:space="preserve"> требований об оплате неустойки за нарушение сроков исполнения обязательств (ч. 6 ст. 34 Федерального закона № 44-ФЗ);</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4 нарушения в части несоблюдения сроков оплаты товаров, работ, услуг (ч. 13.1 ст. 34 Федерального закона № 44-ФЗ);</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2 нарушения в части отсутствия пункта «Ответственность сторон» в муниципальных контрактах (ч. 4 ст. 34 Федерального закона № 44-ФЗ);</w:t>
      </w:r>
    </w:p>
    <w:p w:rsidR="0072143C" w:rsidRPr="00D22529" w:rsidRDefault="0072143C" w:rsidP="0072143C">
      <w:pPr>
        <w:ind w:firstLine="709"/>
        <w:contextualSpacing/>
        <w:jc w:val="both"/>
        <w:rPr>
          <w:sz w:val="28"/>
          <w:szCs w:val="28"/>
        </w:rPr>
      </w:pPr>
      <w:r>
        <w:rPr>
          <w:sz w:val="28"/>
          <w:szCs w:val="28"/>
        </w:rPr>
        <w:t xml:space="preserve">- </w:t>
      </w:r>
      <w:r w:rsidRPr="00D22529">
        <w:rPr>
          <w:sz w:val="28"/>
          <w:szCs w:val="28"/>
        </w:rPr>
        <w:t>4 нарушения в части отсутствия сроков поставки товара (выполнения работ, оказания услуг) по муниципальным контрактам.</w:t>
      </w:r>
    </w:p>
    <w:p w:rsidR="0072143C" w:rsidRPr="00D22529" w:rsidRDefault="0072143C" w:rsidP="0072143C">
      <w:pPr>
        <w:ind w:firstLine="709"/>
        <w:jc w:val="both"/>
        <w:rPr>
          <w:sz w:val="28"/>
          <w:szCs w:val="28"/>
        </w:rPr>
      </w:pPr>
      <w:r w:rsidRPr="00D22529">
        <w:rPr>
          <w:sz w:val="28"/>
          <w:szCs w:val="28"/>
        </w:rPr>
        <w:t>По результатам контрольных мероприятий составлено и направленно 7 актов камеральной проверки руководителям (уполномоченным представителям) объектов контроля.</w:t>
      </w:r>
    </w:p>
    <w:p w:rsidR="0072143C" w:rsidRPr="00D22529" w:rsidRDefault="0072143C" w:rsidP="0072143C">
      <w:pPr>
        <w:ind w:firstLine="709"/>
        <w:jc w:val="both"/>
        <w:rPr>
          <w:color w:val="000000" w:themeColor="text1"/>
          <w:sz w:val="28"/>
          <w:szCs w:val="28"/>
        </w:rPr>
      </w:pPr>
      <w:r w:rsidRPr="00D22529">
        <w:rPr>
          <w:color w:val="000000" w:themeColor="text1"/>
          <w:sz w:val="28"/>
          <w:szCs w:val="28"/>
        </w:rPr>
        <w:t xml:space="preserve">За 2024 год проведено 10 заседаний Совета рабочей группы межведомственной комиссии по противодействию нелегальной занятости в Приморском крае на территории Кавалеровского муниципального округа. На заседания было приглашено 28 организации и индивидуальных предпринимателей по подозрению с выплатой заработной платы работникам ниже МРОТ. На заседания явилось 5 работодателей. На заседания не явились, но предоставили сведения об обустроенных сотрудниках – 19 работодателей. У всех работодателей заработная плата работников соответствует МРОТ, есть оформленные на неполный рабочий день. Также направлены обращения в Государственную трудовую инспекцию в отношении 4 работодателей. </w:t>
      </w:r>
    </w:p>
    <w:p w:rsidR="0072143C" w:rsidRPr="00D22529" w:rsidRDefault="0072143C" w:rsidP="0072143C">
      <w:pPr>
        <w:ind w:firstLine="709"/>
        <w:jc w:val="both"/>
        <w:rPr>
          <w:color w:val="000000" w:themeColor="text1"/>
          <w:sz w:val="28"/>
          <w:szCs w:val="28"/>
        </w:rPr>
      </w:pPr>
      <w:r w:rsidRPr="00D22529">
        <w:rPr>
          <w:color w:val="000000" w:themeColor="text1"/>
          <w:sz w:val="28"/>
          <w:szCs w:val="28"/>
        </w:rPr>
        <w:t>Также специалистами в отношении теневой занятости проведена работа:</w:t>
      </w:r>
    </w:p>
    <w:p w:rsidR="0072143C" w:rsidRPr="00D22529" w:rsidRDefault="0072143C" w:rsidP="0072143C">
      <w:pPr>
        <w:ind w:firstLine="709"/>
        <w:jc w:val="both"/>
        <w:rPr>
          <w:color w:val="000000" w:themeColor="text1"/>
          <w:sz w:val="28"/>
          <w:szCs w:val="28"/>
        </w:rPr>
      </w:pPr>
      <w:r>
        <w:rPr>
          <w:color w:val="000000" w:themeColor="text1"/>
          <w:sz w:val="28"/>
          <w:szCs w:val="28"/>
        </w:rPr>
        <w:t xml:space="preserve">- </w:t>
      </w:r>
      <w:r w:rsidRPr="00D22529">
        <w:rPr>
          <w:color w:val="000000" w:themeColor="text1"/>
          <w:sz w:val="28"/>
          <w:szCs w:val="28"/>
        </w:rPr>
        <w:t>2 размещения публикации на официальном сайте администрации Кавалеровского муниципального округа;</w:t>
      </w:r>
    </w:p>
    <w:p w:rsidR="0072143C" w:rsidRPr="00D22529" w:rsidRDefault="0072143C" w:rsidP="0072143C">
      <w:pPr>
        <w:ind w:firstLine="709"/>
        <w:jc w:val="both"/>
        <w:rPr>
          <w:color w:val="000000" w:themeColor="text1"/>
          <w:sz w:val="28"/>
          <w:szCs w:val="28"/>
        </w:rPr>
      </w:pPr>
      <w:r>
        <w:rPr>
          <w:color w:val="000000" w:themeColor="text1"/>
          <w:sz w:val="28"/>
          <w:szCs w:val="28"/>
        </w:rPr>
        <w:t xml:space="preserve">- </w:t>
      </w:r>
      <w:r w:rsidRPr="00D22529">
        <w:rPr>
          <w:color w:val="000000" w:themeColor="text1"/>
          <w:sz w:val="28"/>
          <w:szCs w:val="28"/>
        </w:rPr>
        <w:t xml:space="preserve">36 публикаций информационных материалов в социальных сетях </w:t>
      </w:r>
      <w:proofErr w:type="spellStart"/>
      <w:r w:rsidRPr="00D22529">
        <w:rPr>
          <w:color w:val="000000" w:themeColor="text1"/>
          <w:sz w:val="28"/>
          <w:szCs w:val="28"/>
        </w:rPr>
        <w:t>ВКонтакте</w:t>
      </w:r>
      <w:proofErr w:type="spellEnd"/>
      <w:r w:rsidRPr="00D22529">
        <w:rPr>
          <w:color w:val="000000" w:themeColor="text1"/>
          <w:sz w:val="28"/>
          <w:szCs w:val="28"/>
        </w:rPr>
        <w:t>, Телеграмм, Одноклассники;</w:t>
      </w:r>
    </w:p>
    <w:p w:rsidR="0072143C" w:rsidRPr="00D22529" w:rsidRDefault="0072143C" w:rsidP="0072143C">
      <w:pPr>
        <w:ind w:firstLine="709"/>
        <w:jc w:val="both"/>
        <w:rPr>
          <w:color w:val="000000" w:themeColor="text1"/>
          <w:sz w:val="28"/>
          <w:szCs w:val="28"/>
        </w:rPr>
      </w:pPr>
      <w:r>
        <w:rPr>
          <w:color w:val="000000" w:themeColor="text1"/>
          <w:sz w:val="28"/>
          <w:szCs w:val="28"/>
        </w:rPr>
        <w:t xml:space="preserve">- </w:t>
      </w:r>
      <w:r w:rsidRPr="00D22529">
        <w:rPr>
          <w:color w:val="000000" w:themeColor="text1"/>
          <w:sz w:val="28"/>
          <w:szCs w:val="28"/>
        </w:rPr>
        <w:t>12 публикаций в местной газете «Авангард»;</w:t>
      </w:r>
    </w:p>
    <w:p w:rsidR="0072143C" w:rsidRPr="00D22529" w:rsidRDefault="0072143C" w:rsidP="0072143C">
      <w:pPr>
        <w:ind w:firstLine="709"/>
        <w:jc w:val="both"/>
        <w:rPr>
          <w:color w:val="000000" w:themeColor="text1"/>
          <w:sz w:val="28"/>
          <w:szCs w:val="28"/>
        </w:rPr>
      </w:pPr>
      <w:r>
        <w:rPr>
          <w:color w:val="000000" w:themeColor="text1"/>
          <w:sz w:val="28"/>
          <w:szCs w:val="28"/>
        </w:rPr>
        <w:t xml:space="preserve">- </w:t>
      </w:r>
      <w:r w:rsidRPr="00D22529">
        <w:rPr>
          <w:color w:val="000000" w:themeColor="text1"/>
          <w:sz w:val="28"/>
          <w:szCs w:val="28"/>
        </w:rPr>
        <w:t>проведено 65 консультаций, из них: 25 по телефону, 39 адресное информирование, 1 личный прием.</w:t>
      </w:r>
    </w:p>
    <w:p w:rsidR="0072143C" w:rsidRPr="00D22529" w:rsidRDefault="0072143C" w:rsidP="0072143C">
      <w:pPr>
        <w:ind w:firstLine="709"/>
        <w:contextualSpacing/>
        <w:jc w:val="both"/>
        <w:rPr>
          <w:color w:val="000000"/>
          <w:sz w:val="28"/>
          <w:szCs w:val="28"/>
        </w:rPr>
      </w:pPr>
      <w:r w:rsidRPr="00D22529">
        <w:rPr>
          <w:color w:val="000000"/>
          <w:sz w:val="28"/>
          <w:szCs w:val="28"/>
        </w:rPr>
        <w:t xml:space="preserve">В соответствии с постановлением Правительства </w:t>
      </w:r>
      <w:r>
        <w:rPr>
          <w:sz w:val="28"/>
          <w:szCs w:val="28"/>
        </w:rPr>
        <w:t>Российской Федерации</w:t>
      </w:r>
      <w:r w:rsidRPr="00127775">
        <w:rPr>
          <w:sz w:val="28"/>
          <w:szCs w:val="28"/>
        </w:rPr>
        <w:t xml:space="preserve"> </w:t>
      </w:r>
      <w:r w:rsidRPr="00D22529">
        <w:rPr>
          <w:color w:val="000000"/>
          <w:sz w:val="28"/>
          <w:szCs w:val="28"/>
        </w:rPr>
        <w:t>от 10.03.2022 № 336 "Об особенностях организации и осуществления государственного контроля (надзора), муниципального контроля" о введении моратория на проведение контрольно-надзорных мероприятий приоритетным направлением деятельности отдела муниципального контроля является профилактическая работа.</w:t>
      </w:r>
    </w:p>
    <w:p w:rsidR="0072143C" w:rsidRPr="00D22529" w:rsidRDefault="0072143C" w:rsidP="0072143C">
      <w:pPr>
        <w:ind w:firstLine="709"/>
        <w:contextualSpacing/>
        <w:jc w:val="both"/>
        <w:rPr>
          <w:sz w:val="28"/>
          <w:szCs w:val="28"/>
        </w:rPr>
      </w:pPr>
      <w:r w:rsidRPr="00D22529">
        <w:rPr>
          <w:sz w:val="28"/>
          <w:szCs w:val="28"/>
        </w:rPr>
        <w:t>Основные цели и задачи профилактической работы:</w:t>
      </w:r>
    </w:p>
    <w:p w:rsidR="0072143C" w:rsidRPr="00D22529" w:rsidRDefault="0072143C" w:rsidP="0072143C">
      <w:pPr>
        <w:ind w:firstLine="709"/>
        <w:contextualSpacing/>
        <w:jc w:val="both"/>
        <w:rPr>
          <w:sz w:val="28"/>
          <w:szCs w:val="28"/>
        </w:rPr>
      </w:pPr>
      <w:r w:rsidRPr="00D22529">
        <w:rPr>
          <w:sz w:val="28"/>
          <w:szCs w:val="28"/>
        </w:rPr>
        <w:t>- стимулирование добросовестного соблюдения обязательных требований всеми контролируемыми лицами;</w:t>
      </w:r>
    </w:p>
    <w:p w:rsidR="0072143C" w:rsidRPr="00D22529" w:rsidRDefault="0072143C" w:rsidP="0072143C">
      <w:pPr>
        <w:ind w:firstLine="709"/>
        <w:contextualSpacing/>
        <w:jc w:val="both"/>
        <w:rPr>
          <w:sz w:val="28"/>
          <w:szCs w:val="28"/>
        </w:rPr>
      </w:pPr>
      <w:r w:rsidRPr="00D22529">
        <w:rPr>
          <w:sz w:val="28"/>
          <w:szCs w:val="28"/>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72143C" w:rsidRPr="00D22529" w:rsidRDefault="0072143C" w:rsidP="0072143C">
      <w:pPr>
        <w:ind w:firstLine="709"/>
        <w:contextualSpacing/>
        <w:jc w:val="both"/>
        <w:rPr>
          <w:sz w:val="28"/>
          <w:szCs w:val="28"/>
        </w:rPr>
      </w:pPr>
      <w:r w:rsidRPr="00D22529">
        <w:rPr>
          <w:sz w:val="28"/>
          <w:szCs w:val="28"/>
        </w:rPr>
        <w:t>- создание условий для доведения обязательных требований до контролируемых лиц, повышение информированности о способах их соблюдения;</w:t>
      </w:r>
    </w:p>
    <w:p w:rsidR="0072143C" w:rsidRPr="00D22529" w:rsidRDefault="0072143C" w:rsidP="0072143C">
      <w:pPr>
        <w:ind w:firstLine="709"/>
        <w:contextualSpacing/>
        <w:jc w:val="both"/>
        <w:rPr>
          <w:sz w:val="28"/>
          <w:szCs w:val="28"/>
        </w:rPr>
      </w:pPr>
      <w:r w:rsidRPr="00D22529">
        <w:rPr>
          <w:sz w:val="28"/>
          <w:szCs w:val="28"/>
        </w:rPr>
        <w:t>- выявление причин, факторов и условий, способствующих нарушению обязательных требований законодательства, определение способов устранения или снижения рисков их возникновения;</w:t>
      </w:r>
    </w:p>
    <w:p w:rsidR="0072143C" w:rsidRPr="00D22529" w:rsidRDefault="0072143C" w:rsidP="0072143C">
      <w:pPr>
        <w:tabs>
          <w:tab w:val="left" w:pos="993"/>
        </w:tabs>
        <w:ind w:firstLine="709"/>
        <w:contextualSpacing/>
        <w:jc w:val="both"/>
        <w:rPr>
          <w:sz w:val="28"/>
          <w:szCs w:val="28"/>
        </w:rPr>
      </w:pPr>
      <w:r w:rsidRPr="00D22529">
        <w:rPr>
          <w:sz w:val="28"/>
          <w:szCs w:val="28"/>
        </w:rPr>
        <w:t>- установление зависимости видов, форм и интенсивности профилактических мероприятий от особенностей конкретных подконтрольных мероприятий от особенностей конкретных подконтрольных субъектов и проведение профилактических мероприятий с учетом данных факторов;</w:t>
      </w:r>
    </w:p>
    <w:p w:rsidR="0072143C" w:rsidRPr="00D22529" w:rsidRDefault="0072143C" w:rsidP="0072143C">
      <w:pPr>
        <w:tabs>
          <w:tab w:val="left" w:pos="993"/>
        </w:tabs>
        <w:ind w:firstLine="709"/>
        <w:contextualSpacing/>
        <w:jc w:val="both"/>
        <w:rPr>
          <w:sz w:val="28"/>
          <w:szCs w:val="28"/>
        </w:rPr>
      </w:pPr>
      <w:r w:rsidRPr="00D22529">
        <w:rPr>
          <w:sz w:val="28"/>
          <w:szCs w:val="28"/>
        </w:rPr>
        <w:t>- формирование единого понимания обязательных требований законодательства у всех участников контрольной деятельности;</w:t>
      </w:r>
    </w:p>
    <w:p w:rsidR="0072143C" w:rsidRPr="00D22529" w:rsidRDefault="0072143C" w:rsidP="0072143C">
      <w:pPr>
        <w:ind w:firstLine="709"/>
        <w:contextualSpacing/>
        <w:jc w:val="both"/>
        <w:rPr>
          <w:sz w:val="28"/>
          <w:szCs w:val="28"/>
        </w:rPr>
      </w:pPr>
      <w:r w:rsidRPr="00D22529">
        <w:rPr>
          <w:sz w:val="28"/>
          <w:szCs w:val="28"/>
        </w:rPr>
        <w:t>- повышение прозрачности осуществляемой Отделом муниципального контроля деятельности;</w:t>
      </w:r>
    </w:p>
    <w:p w:rsidR="0072143C" w:rsidRPr="00D22529" w:rsidRDefault="0072143C" w:rsidP="0072143C">
      <w:pPr>
        <w:ind w:firstLine="709"/>
        <w:contextualSpacing/>
        <w:jc w:val="both"/>
        <w:rPr>
          <w:sz w:val="28"/>
          <w:szCs w:val="28"/>
        </w:rPr>
      </w:pPr>
      <w:r w:rsidRPr="00D22529">
        <w:rPr>
          <w:sz w:val="28"/>
          <w:szCs w:val="28"/>
        </w:rPr>
        <w:t>- повышение уровня правовой грамотности подконтрольных субъектов, в том числе путем обеспечения доступности информации об обязательных требованиях законодательства и необходимых мерах по их исполнению.</w:t>
      </w:r>
    </w:p>
    <w:p w:rsidR="001028D9" w:rsidRPr="0046051F" w:rsidRDefault="001028D9" w:rsidP="00057A71">
      <w:pPr>
        <w:ind w:firstLine="709"/>
        <w:jc w:val="both"/>
        <w:rPr>
          <w:b/>
          <w:color w:val="C00000"/>
          <w:sz w:val="28"/>
          <w:szCs w:val="28"/>
        </w:rPr>
      </w:pPr>
    </w:p>
    <w:p w:rsidR="001028D9" w:rsidRPr="0046051F" w:rsidRDefault="001028D9" w:rsidP="0072143C">
      <w:pPr>
        <w:spacing w:line="360" w:lineRule="auto"/>
        <w:jc w:val="center"/>
        <w:rPr>
          <w:b/>
          <w:color w:val="C00000"/>
          <w:sz w:val="28"/>
          <w:szCs w:val="28"/>
        </w:rPr>
      </w:pPr>
      <w:r w:rsidRPr="0046051F">
        <w:rPr>
          <w:b/>
          <w:color w:val="C00000"/>
          <w:sz w:val="28"/>
          <w:szCs w:val="28"/>
        </w:rPr>
        <w:t>Охрана труда</w:t>
      </w:r>
    </w:p>
    <w:p w:rsidR="004D70FA" w:rsidRPr="004D70FA" w:rsidRDefault="004D70FA" w:rsidP="00057A71">
      <w:pPr>
        <w:tabs>
          <w:tab w:val="left" w:pos="1274"/>
        </w:tabs>
        <w:ind w:firstLine="709"/>
        <w:jc w:val="both"/>
        <w:rPr>
          <w:color w:val="000000"/>
          <w:sz w:val="28"/>
          <w:szCs w:val="28"/>
        </w:rPr>
      </w:pPr>
      <w:r w:rsidRPr="004D70FA">
        <w:rPr>
          <w:color w:val="000000"/>
          <w:sz w:val="28"/>
          <w:szCs w:val="28"/>
        </w:rPr>
        <w:t>Государственная политика в области охраны труда на территории Кавалеровского муниципального округа в 2024 году осуществлялась в соответствии с Законом Приморского края от 09.11.2007 года № 153-КЗ «О наделении органов местного самоуправления отдельными государственными полномочиями по государственному управлению охраной труда».</w:t>
      </w:r>
    </w:p>
    <w:p w:rsidR="004D70FA" w:rsidRPr="004D70FA" w:rsidRDefault="004D70FA" w:rsidP="00057A71">
      <w:pPr>
        <w:autoSpaceDE w:val="0"/>
        <w:autoSpaceDN w:val="0"/>
        <w:adjustRightInd w:val="0"/>
        <w:ind w:firstLine="709"/>
        <w:jc w:val="both"/>
        <w:rPr>
          <w:sz w:val="28"/>
          <w:szCs w:val="28"/>
        </w:rPr>
      </w:pPr>
      <w:r w:rsidRPr="004D70FA">
        <w:rPr>
          <w:color w:val="000000"/>
          <w:sz w:val="28"/>
          <w:szCs w:val="28"/>
        </w:rPr>
        <w:t>В целях реализации государственных полномочий по государственному управлению охраной труда постановлением Главы Кавалеровского муниципального округа утвержден Порядок осуществления переданных отдельных государственных полномочий по государственному управлению охраной труда</w:t>
      </w:r>
    </w:p>
    <w:p w:rsidR="004D70FA" w:rsidRPr="004D70FA" w:rsidRDefault="004D70FA" w:rsidP="00057A71">
      <w:pPr>
        <w:tabs>
          <w:tab w:val="left" w:pos="1274"/>
        </w:tabs>
        <w:ind w:firstLine="709"/>
        <w:jc w:val="both"/>
        <w:rPr>
          <w:color w:val="000000"/>
          <w:sz w:val="28"/>
          <w:szCs w:val="28"/>
        </w:rPr>
      </w:pPr>
      <w:r w:rsidRPr="004D70FA">
        <w:rPr>
          <w:color w:val="000000"/>
          <w:sz w:val="28"/>
          <w:szCs w:val="28"/>
        </w:rPr>
        <w:t>На территории Кавалеровского муниципального округа исполнялись следующие отдельные государственные полномочия по государственному управлению охраной труда:    </w:t>
      </w:r>
    </w:p>
    <w:p w:rsidR="004D70FA" w:rsidRPr="004D70FA" w:rsidRDefault="004D70FA" w:rsidP="00057A71">
      <w:pPr>
        <w:ind w:firstLine="709"/>
        <w:jc w:val="both"/>
        <w:rPr>
          <w:sz w:val="28"/>
          <w:szCs w:val="28"/>
        </w:rPr>
      </w:pPr>
      <w:r w:rsidRPr="004D70FA">
        <w:rPr>
          <w:sz w:val="28"/>
          <w:szCs w:val="28"/>
        </w:rPr>
        <w:t>1) координация проведения на территории Кавалеровского муниципального округа в установленном порядке обучения по охране труда работников, в том числе руководителей организаций, а также работодателей - индивидуальных предпринимателей, проверки знания ими требований охраны труда, а также проведения обучения оказанию первой помощи пострадавшим на производстве;</w:t>
      </w:r>
    </w:p>
    <w:p w:rsidR="004D70FA" w:rsidRPr="004D70FA" w:rsidRDefault="004D70FA" w:rsidP="00057A71">
      <w:pPr>
        <w:autoSpaceDE w:val="0"/>
        <w:autoSpaceDN w:val="0"/>
        <w:adjustRightInd w:val="0"/>
        <w:ind w:firstLine="709"/>
        <w:jc w:val="both"/>
        <w:rPr>
          <w:sz w:val="28"/>
          <w:szCs w:val="28"/>
        </w:rPr>
      </w:pPr>
      <w:r w:rsidRPr="004D70FA">
        <w:rPr>
          <w:sz w:val="28"/>
          <w:szCs w:val="28"/>
        </w:rPr>
        <w:t>2) организация сбора и обработки информации о состоянии условий и охраны труда у работодателей, осуществляющих деятельность на территории Кавалеровского муниципального округа;</w:t>
      </w:r>
    </w:p>
    <w:p w:rsidR="004D70FA" w:rsidRPr="004D70FA" w:rsidRDefault="004D70FA" w:rsidP="00057A71">
      <w:pPr>
        <w:autoSpaceDE w:val="0"/>
        <w:autoSpaceDN w:val="0"/>
        <w:adjustRightInd w:val="0"/>
        <w:ind w:firstLine="709"/>
        <w:jc w:val="both"/>
        <w:rPr>
          <w:sz w:val="28"/>
          <w:szCs w:val="28"/>
        </w:rPr>
      </w:pPr>
      <w:bookmarkStart w:id="1" w:name="sub_213"/>
      <w:r w:rsidRPr="004D70FA">
        <w:rPr>
          <w:sz w:val="28"/>
          <w:szCs w:val="28"/>
        </w:rPr>
        <w:t>3) осуществление на территории Кавалеровского муниципального округа в установленном порядке государственной экспертизы условий труда в целях оценки:</w:t>
      </w:r>
    </w:p>
    <w:bookmarkEnd w:id="1"/>
    <w:p w:rsidR="004D70FA" w:rsidRPr="004D70FA" w:rsidRDefault="004D70FA" w:rsidP="00057A71">
      <w:pPr>
        <w:autoSpaceDE w:val="0"/>
        <w:autoSpaceDN w:val="0"/>
        <w:adjustRightInd w:val="0"/>
        <w:ind w:firstLine="709"/>
        <w:jc w:val="both"/>
        <w:rPr>
          <w:sz w:val="28"/>
          <w:szCs w:val="28"/>
        </w:rPr>
      </w:pPr>
      <w:r w:rsidRPr="004D70FA">
        <w:rPr>
          <w:sz w:val="28"/>
          <w:szCs w:val="28"/>
        </w:rPr>
        <w:t>а) качества проведения специальной оценки условий труда в организациях (у работодателей - физических лиц) с числом рабочих мест не более 10;</w:t>
      </w:r>
    </w:p>
    <w:p w:rsidR="004D70FA" w:rsidRPr="004D70FA" w:rsidRDefault="004D70FA" w:rsidP="00057A71">
      <w:pPr>
        <w:autoSpaceDE w:val="0"/>
        <w:autoSpaceDN w:val="0"/>
        <w:adjustRightInd w:val="0"/>
        <w:ind w:firstLine="709"/>
        <w:jc w:val="both"/>
        <w:rPr>
          <w:sz w:val="28"/>
          <w:szCs w:val="28"/>
        </w:rPr>
      </w:pPr>
      <w:r w:rsidRPr="004D70FA">
        <w:rPr>
          <w:sz w:val="28"/>
          <w:szCs w:val="28"/>
        </w:rPr>
        <w:t>б) правильности предоставления работникам гарантий и компенсаций за работу с вредными или опасными условиями труда;</w:t>
      </w:r>
    </w:p>
    <w:p w:rsidR="004D70FA" w:rsidRPr="004D70FA" w:rsidRDefault="004D70FA" w:rsidP="00057A71">
      <w:pPr>
        <w:autoSpaceDE w:val="0"/>
        <w:autoSpaceDN w:val="0"/>
        <w:adjustRightInd w:val="0"/>
        <w:ind w:firstLine="709"/>
        <w:jc w:val="both"/>
        <w:rPr>
          <w:sz w:val="28"/>
          <w:szCs w:val="28"/>
        </w:rPr>
      </w:pPr>
      <w:r w:rsidRPr="004D70FA">
        <w:rPr>
          <w:sz w:val="28"/>
          <w:szCs w:val="28"/>
        </w:rPr>
        <w:t>в) фактических условий труда работников.</w:t>
      </w:r>
    </w:p>
    <w:p w:rsidR="004D70FA" w:rsidRPr="004D70FA" w:rsidRDefault="004D70FA" w:rsidP="00057A71">
      <w:pPr>
        <w:ind w:firstLine="709"/>
        <w:jc w:val="both"/>
        <w:rPr>
          <w:sz w:val="28"/>
          <w:szCs w:val="28"/>
        </w:rPr>
      </w:pPr>
      <w:r w:rsidRPr="004D70FA">
        <w:rPr>
          <w:sz w:val="28"/>
          <w:szCs w:val="28"/>
        </w:rPr>
        <w:t xml:space="preserve">В 2024 году на территории Кавалеровского муниципального округа зарегистрирован 1 групповой несчастный случай. </w:t>
      </w:r>
    </w:p>
    <w:p w:rsidR="004D70FA" w:rsidRPr="004D70FA" w:rsidRDefault="004D70FA" w:rsidP="00057A71">
      <w:pPr>
        <w:ind w:firstLine="709"/>
        <w:jc w:val="both"/>
        <w:rPr>
          <w:sz w:val="28"/>
          <w:szCs w:val="28"/>
        </w:rPr>
      </w:pPr>
      <w:r w:rsidRPr="004D70FA">
        <w:rPr>
          <w:sz w:val="28"/>
          <w:szCs w:val="28"/>
        </w:rPr>
        <w:t xml:space="preserve">КГУЗ «Кавалеровская ЦРБ» </w:t>
      </w:r>
    </w:p>
    <w:p w:rsidR="004D70FA" w:rsidRPr="004D70FA" w:rsidRDefault="004D70FA" w:rsidP="00057A71">
      <w:pPr>
        <w:ind w:firstLine="709"/>
        <w:jc w:val="both"/>
        <w:rPr>
          <w:sz w:val="28"/>
          <w:szCs w:val="28"/>
        </w:rPr>
      </w:pPr>
      <w:r w:rsidRPr="004D70FA">
        <w:rPr>
          <w:sz w:val="28"/>
          <w:szCs w:val="28"/>
        </w:rPr>
        <w:t>Шел снег 21.01.2024 г. 8 час 40 мин из КГБУЗ «</w:t>
      </w:r>
      <w:proofErr w:type="spellStart"/>
      <w:r w:rsidRPr="004D70FA">
        <w:rPr>
          <w:sz w:val="28"/>
          <w:szCs w:val="28"/>
        </w:rPr>
        <w:t>Дальнегорской</w:t>
      </w:r>
      <w:proofErr w:type="spellEnd"/>
      <w:r w:rsidRPr="004D70FA">
        <w:rPr>
          <w:sz w:val="28"/>
          <w:szCs w:val="28"/>
        </w:rPr>
        <w:t xml:space="preserve"> центральной городской больницы», возвращалась карета скорой помощи в отделение Кавалеровской скорой медицинской помощи. Из села </w:t>
      </w:r>
      <w:proofErr w:type="spellStart"/>
      <w:r w:rsidRPr="004D70FA">
        <w:rPr>
          <w:sz w:val="28"/>
          <w:szCs w:val="28"/>
        </w:rPr>
        <w:t>Высокогорск</w:t>
      </w:r>
      <w:proofErr w:type="spellEnd"/>
      <w:r w:rsidRPr="004D70FA">
        <w:rPr>
          <w:sz w:val="28"/>
          <w:szCs w:val="28"/>
        </w:rPr>
        <w:t xml:space="preserve">, легковой автомобиль, двигавшейся со стороны </w:t>
      </w:r>
      <w:proofErr w:type="spellStart"/>
      <w:r w:rsidRPr="004D70FA">
        <w:rPr>
          <w:sz w:val="28"/>
          <w:szCs w:val="28"/>
        </w:rPr>
        <w:t>пгт</w:t>
      </w:r>
      <w:proofErr w:type="spellEnd"/>
      <w:r w:rsidRPr="004D70FA">
        <w:rPr>
          <w:sz w:val="28"/>
          <w:szCs w:val="28"/>
        </w:rPr>
        <w:t xml:space="preserve">. </w:t>
      </w:r>
      <w:proofErr w:type="spellStart"/>
      <w:r w:rsidRPr="004D70FA">
        <w:rPr>
          <w:sz w:val="28"/>
          <w:szCs w:val="28"/>
        </w:rPr>
        <w:t>Горнореченский</w:t>
      </w:r>
      <w:proofErr w:type="spellEnd"/>
      <w:r w:rsidRPr="004D70FA">
        <w:rPr>
          <w:sz w:val="28"/>
          <w:szCs w:val="28"/>
        </w:rPr>
        <w:t xml:space="preserve"> по встречной полосе, столкнулся с Кавалеровской каретой скорой помощи. В результате получили тяжелые травмы водитель скорой помощи Иванов А.В. и сопровождающий врач – педиатр Букаренко Е.Б. </w:t>
      </w:r>
    </w:p>
    <w:p w:rsidR="004D70FA" w:rsidRPr="004D70FA" w:rsidRDefault="004D70FA" w:rsidP="00057A71">
      <w:pPr>
        <w:ind w:firstLine="709"/>
        <w:jc w:val="both"/>
        <w:rPr>
          <w:sz w:val="28"/>
          <w:szCs w:val="28"/>
        </w:rPr>
      </w:pPr>
      <w:r w:rsidRPr="004D70FA">
        <w:rPr>
          <w:sz w:val="28"/>
          <w:szCs w:val="28"/>
        </w:rPr>
        <w:t>Проводится работа по внедрению программы «нулевого травматизма». За 2024 г. 6 организаций приняли программу.</w:t>
      </w:r>
    </w:p>
    <w:p w:rsidR="004D70FA" w:rsidRPr="004D70FA" w:rsidRDefault="004D70FA" w:rsidP="00057A71">
      <w:pPr>
        <w:ind w:firstLine="709"/>
        <w:jc w:val="both"/>
        <w:rPr>
          <w:sz w:val="28"/>
          <w:szCs w:val="28"/>
        </w:rPr>
      </w:pPr>
      <w:r w:rsidRPr="004D70FA">
        <w:rPr>
          <w:sz w:val="28"/>
          <w:szCs w:val="28"/>
        </w:rPr>
        <w:t>Отдел по государственному управлению охраной труда ежеквартально проводит информирование работодателей о возможности использования финансовых средств из Фонда социального страхования.</w:t>
      </w:r>
      <w:r w:rsidRPr="004D70FA">
        <w:rPr>
          <w:color w:val="000000"/>
          <w:spacing w:val="-3"/>
          <w:sz w:val="28"/>
          <w:szCs w:val="28"/>
        </w:rPr>
        <w:t xml:space="preserve"> </w:t>
      </w:r>
      <w:r w:rsidRPr="004D70FA">
        <w:rPr>
          <w:sz w:val="28"/>
          <w:szCs w:val="28"/>
        </w:rPr>
        <w:t xml:space="preserve"> </w:t>
      </w:r>
    </w:p>
    <w:p w:rsidR="004D70FA" w:rsidRPr="004D70FA" w:rsidRDefault="004D70FA" w:rsidP="00057A71">
      <w:pPr>
        <w:ind w:firstLine="709"/>
        <w:jc w:val="both"/>
        <w:rPr>
          <w:sz w:val="28"/>
          <w:szCs w:val="28"/>
        </w:rPr>
      </w:pPr>
      <w:r w:rsidRPr="004D70FA">
        <w:rPr>
          <w:sz w:val="28"/>
          <w:szCs w:val="28"/>
        </w:rPr>
        <w:t>В части использования финансирования предупредительных мер по сокращению производственного травматизма и профессиональной заболеваемости за счет средств Фонда социального страхования Российской Федерации за 2024 года филиал «Кавалеровская электросеть» АО «</w:t>
      </w:r>
      <w:proofErr w:type="spellStart"/>
      <w:r w:rsidRPr="004D70FA">
        <w:rPr>
          <w:sz w:val="28"/>
          <w:szCs w:val="28"/>
        </w:rPr>
        <w:t>Спасскэлектросеть</w:t>
      </w:r>
      <w:proofErr w:type="spellEnd"/>
      <w:r w:rsidRPr="004D70FA">
        <w:rPr>
          <w:sz w:val="28"/>
          <w:szCs w:val="28"/>
        </w:rPr>
        <w:t xml:space="preserve">» использовала сумму возврата 19,48 тыс. руб. за проведение периодических медосмотров. </w:t>
      </w:r>
    </w:p>
    <w:p w:rsidR="004D70FA" w:rsidRPr="004D70FA" w:rsidRDefault="004D70FA" w:rsidP="00057A71">
      <w:pPr>
        <w:ind w:firstLine="709"/>
        <w:jc w:val="both"/>
        <w:rPr>
          <w:color w:val="000000"/>
          <w:spacing w:val="-1"/>
          <w:sz w:val="28"/>
          <w:szCs w:val="28"/>
        </w:rPr>
      </w:pPr>
      <w:r w:rsidRPr="004D70FA">
        <w:rPr>
          <w:sz w:val="28"/>
          <w:szCs w:val="28"/>
        </w:rPr>
        <w:t>В части использования финансирования предупредительных мер по сокращению производственного травматизма и профессиональной заболеваемости за счет средств Фонда социального страхования Российской Федерации в 2024 году 3 организации получили финансовые</w:t>
      </w:r>
      <w:r w:rsidRPr="004D70FA">
        <w:rPr>
          <w:color w:val="000000"/>
          <w:spacing w:val="-3"/>
          <w:sz w:val="28"/>
          <w:szCs w:val="28"/>
        </w:rPr>
        <w:t xml:space="preserve"> средства. Сумма возврата составила 168,38 тыс. руб. Средствами ФСС воспользовались следующие организации: АО «Кавалеровская </w:t>
      </w:r>
      <w:r w:rsidRPr="004D70FA">
        <w:rPr>
          <w:color w:val="000000"/>
          <w:spacing w:val="-1"/>
          <w:sz w:val="28"/>
          <w:szCs w:val="28"/>
        </w:rPr>
        <w:t xml:space="preserve">электросеть», КГУЗ «Кавалеровская ЦРБ», КГБУСО СРЦН для несовершеннолетних "Детство". В феврале 2024 г. с </w:t>
      </w:r>
      <w:r w:rsidRPr="004D70FA">
        <w:rPr>
          <w:sz w:val="28"/>
          <w:szCs w:val="28"/>
        </w:rPr>
        <w:t>Фондом социального страхования</w:t>
      </w:r>
      <w:r w:rsidRPr="004D70FA">
        <w:rPr>
          <w:color w:val="000000"/>
          <w:spacing w:val="-1"/>
          <w:sz w:val="28"/>
          <w:szCs w:val="28"/>
        </w:rPr>
        <w:t xml:space="preserve"> планируется проведение </w:t>
      </w:r>
      <w:proofErr w:type="spellStart"/>
      <w:r w:rsidRPr="004D70FA">
        <w:rPr>
          <w:color w:val="000000"/>
          <w:spacing w:val="-1"/>
          <w:sz w:val="28"/>
          <w:szCs w:val="28"/>
        </w:rPr>
        <w:t>вебинара</w:t>
      </w:r>
      <w:proofErr w:type="spellEnd"/>
      <w:r w:rsidRPr="004D70FA">
        <w:rPr>
          <w:color w:val="000000"/>
          <w:spacing w:val="-1"/>
          <w:sz w:val="28"/>
          <w:szCs w:val="28"/>
        </w:rPr>
        <w:t xml:space="preserve"> на тему </w:t>
      </w:r>
      <w:r w:rsidRPr="004D70FA">
        <w:rPr>
          <w:spacing w:val="-3"/>
          <w:sz w:val="28"/>
          <w:szCs w:val="28"/>
        </w:rPr>
        <w:t>«Частичное финансирование предупредительных мер по сокращению производственного травматизма и профессиональной заболеваемости за счет средств Фонда социального страхования».</w:t>
      </w:r>
      <w:r w:rsidRPr="004D70FA">
        <w:rPr>
          <w:color w:val="000000"/>
          <w:spacing w:val="-1"/>
          <w:sz w:val="28"/>
          <w:szCs w:val="28"/>
        </w:rPr>
        <w:t xml:space="preserve">  </w:t>
      </w:r>
    </w:p>
    <w:p w:rsidR="004D70FA" w:rsidRPr="004D70FA" w:rsidRDefault="004D70FA" w:rsidP="00057A71">
      <w:pPr>
        <w:pStyle w:val="a4"/>
        <w:spacing w:before="0" w:beforeAutospacing="0" w:after="0" w:afterAutospacing="0"/>
        <w:jc w:val="both"/>
        <w:rPr>
          <w:color w:val="000000"/>
          <w:spacing w:val="-3"/>
          <w:sz w:val="28"/>
          <w:szCs w:val="28"/>
        </w:rPr>
      </w:pPr>
      <w:r w:rsidRPr="004D70FA">
        <w:rPr>
          <w:color w:val="000000"/>
          <w:spacing w:val="-3"/>
          <w:sz w:val="28"/>
          <w:szCs w:val="28"/>
        </w:rPr>
        <w:t xml:space="preserve">За 2024 году отделом по государственному управлению охраной труда приняло участие в 26 проверках. По результатам проверок выявлено 48 нарушений трудового законодательства. Основные нарушения в сфере охраны труда такие как: </w:t>
      </w:r>
    </w:p>
    <w:p w:rsidR="004D70FA" w:rsidRPr="004D70FA" w:rsidRDefault="004D70FA" w:rsidP="00057A71">
      <w:pPr>
        <w:pStyle w:val="a4"/>
        <w:numPr>
          <w:ilvl w:val="0"/>
          <w:numId w:val="35"/>
        </w:numPr>
        <w:spacing w:before="0" w:beforeAutospacing="0" w:after="0" w:afterAutospacing="0"/>
        <w:ind w:left="0" w:firstLine="709"/>
        <w:jc w:val="both"/>
        <w:rPr>
          <w:color w:val="000000"/>
          <w:spacing w:val="-3"/>
          <w:sz w:val="28"/>
          <w:szCs w:val="28"/>
        </w:rPr>
      </w:pPr>
      <w:r w:rsidRPr="004D70FA">
        <w:rPr>
          <w:color w:val="000000"/>
          <w:spacing w:val="-3"/>
          <w:sz w:val="28"/>
          <w:szCs w:val="28"/>
        </w:rPr>
        <w:t>сотрудники учреждения не ознакомлены с локально-нормативными актами (</w:t>
      </w:r>
      <w:proofErr w:type="spellStart"/>
      <w:r w:rsidRPr="004D70FA">
        <w:rPr>
          <w:color w:val="000000"/>
          <w:spacing w:val="-3"/>
          <w:sz w:val="28"/>
          <w:szCs w:val="28"/>
        </w:rPr>
        <w:t>спецоценкой</w:t>
      </w:r>
      <w:proofErr w:type="spellEnd"/>
      <w:r w:rsidRPr="004D70FA">
        <w:rPr>
          <w:color w:val="000000"/>
          <w:spacing w:val="-3"/>
          <w:sz w:val="28"/>
          <w:szCs w:val="28"/>
        </w:rPr>
        <w:t xml:space="preserve">, инструкциями, </w:t>
      </w:r>
      <w:proofErr w:type="spellStart"/>
      <w:r w:rsidRPr="004D70FA">
        <w:rPr>
          <w:color w:val="000000"/>
          <w:spacing w:val="-3"/>
          <w:sz w:val="28"/>
          <w:szCs w:val="28"/>
        </w:rPr>
        <w:t>профрисками</w:t>
      </w:r>
      <w:proofErr w:type="spellEnd"/>
      <w:r w:rsidRPr="004D70FA">
        <w:rPr>
          <w:color w:val="000000"/>
          <w:spacing w:val="-3"/>
          <w:sz w:val="28"/>
          <w:szCs w:val="28"/>
        </w:rPr>
        <w:t>);</w:t>
      </w:r>
    </w:p>
    <w:p w:rsidR="004D70FA" w:rsidRPr="004D70FA" w:rsidRDefault="004D70FA" w:rsidP="00057A71">
      <w:pPr>
        <w:pStyle w:val="a4"/>
        <w:numPr>
          <w:ilvl w:val="0"/>
          <w:numId w:val="35"/>
        </w:numPr>
        <w:spacing w:before="0" w:beforeAutospacing="0" w:after="0" w:afterAutospacing="0"/>
        <w:ind w:left="0" w:firstLine="709"/>
        <w:jc w:val="both"/>
        <w:rPr>
          <w:color w:val="000000"/>
          <w:spacing w:val="-3"/>
          <w:sz w:val="28"/>
          <w:szCs w:val="28"/>
        </w:rPr>
      </w:pPr>
      <w:r w:rsidRPr="004D70FA">
        <w:rPr>
          <w:color w:val="000000"/>
          <w:spacing w:val="-3"/>
          <w:sz w:val="28"/>
          <w:szCs w:val="28"/>
        </w:rPr>
        <w:t xml:space="preserve">отсутствие </w:t>
      </w:r>
      <w:proofErr w:type="spellStart"/>
      <w:r w:rsidRPr="004D70FA">
        <w:rPr>
          <w:color w:val="000000"/>
          <w:spacing w:val="-3"/>
          <w:sz w:val="28"/>
          <w:szCs w:val="28"/>
        </w:rPr>
        <w:t>профрисков</w:t>
      </w:r>
      <w:proofErr w:type="spellEnd"/>
      <w:r w:rsidRPr="004D70FA">
        <w:rPr>
          <w:color w:val="000000"/>
          <w:spacing w:val="-3"/>
          <w:sz w:val="28"/>
          <w:szCs w:val="28"/>
        </w:rPr>
        <w:t>;</w:t>
      </w:r>
    </w:p>
    <w:p w:rsidR="004D70FA" w:rsidRPr="004D70FA" w:rsidRDefault="004D70FA" w:rsidP="00057A71">
      <w:pPr>
        <w:pStyle w:val="a4"/>
        <w:numPr>
          <w:ilvl w:val="0"/>
          <w:numId w:val="35"/>
        </w:numPr>
        <w:spacing w:before="0" w:beforeAutospacing="0" w:after="0" w:afterAutospacing="0"/>
        <w:ind w:left="0" w:firstLine="709"/>
        <w:jc w:val="both"/>
        <w:rPr>
          <w:color w:val="000000"/>
          <w:spacing w:val="-3"/>
          <w:sz w:val="28"/>
          <w:szCs w:val="28"/>
        </w:rPr>
      </w:pPr>
      <w:r w:rsidRPr="004D70FA">
        <w:rPr>
          <w:color w:val="000000"/>
          <w:spacing w:val="-3"/>
          <w:sz w:val="28"/>
          <w:szCs w:val="28"/>
        </w:rPr>
        <w:t>срок действия специальной оценки условий труда истёк;</w:t>
      </w:r>
    </w:p>
    <w:p w:rsidR="004D70FA" w:rsidRPr="004D70FA" w:rsidRDefault="004D70FA" w:rsidP="00057A71">
      <w:pPr>
        <w:pStyle w:val="a4"/>
        <w:numPr>
          <w:ilvl w:val="0"/>
          <w:numId w:val="35"/>
        </w:numPr>
        <w:spacing w:before="0" w:beforeAutospacing="0" w:after="0" w:afterAutospacing="0"/>
        <w:ind w:left="0" w:firstLine="709"/>
        <w:jc w:val="both"/>
        <w:rPr>
          <w:color w:val="000000"/>
          <w:spacing w:val="-3"/>
          <w:sz w:val="28"/>
          <w:szCs w:val="28"/>
        </w:rPr>
      </w:pPr>
      <w:r w:rsidRPr="004D70FA">
        <w:rPr>
          <w:color w:val="000000"/>
          <w:spacing w:val="-3"/>
          <w:sz w:val="28"/>
          <w:szCs w:val="28"/>
        </w:rPr>
        <w:t>отсутствие локально-нормативных актов по охране труда.</w:t>
      </w:r>
    </w:p>
    <w:p w:rsidR="004D70FA" w:rsidRPr="004D70FA" w:rsidRDefault="004D70FA" w:rsidP="00057A71">
      <w:pPr>
        <w:ind w:firstLine="709"/>
        <w:jc w:val="both"/>
        <w:rPr>
          <w:sz w:val="28"/>
          <w:szCs w:val="28"/>
        </w:rPr>
      </w:pPr>
      <w:r w:rsidRPr="004D70FA">
        <w:rPr>
          <w:sz w:val="28"/>
          <w:szCs w:val="28"/>
        </w:rPr>
        <w:t xml:space="preserve">В течение 2024 года оказано 65 консультаций работникам, специалистам по охране труда, работодателям и их представителям. </w:t>
      </w:r>
      <w:proofErr w:type="gramStart"/>
      <w:r w:rsidRPr="004D70FA">
        <w:rPr>
          <w:sz w:val="28"/>
          <w:szCs w:val="28"/>
        </w:rPr>
        <w:t>Кроме того</w:t>
      </w:r>
      <w:proofErr w:type="gramEnd"/>
      <w:r w:rsidRPr="004D70FA">
        <w:rPr>
          <w:sz w:val="28"/>
          <w:szCs w:val="28"/>
        </w:rPr>
        <w:t xml:space="preserve"> подготовлено 42 выступления и публикации на тему охраны труда, из них 13 в средствах массовой информации и 29 на сайте администрации Кавалеровского муниципального округа. </w:t>
      </w:r>
    </w:p>
    <w:p w:rsidR="004D70FA" w:rsidRPr="004D70FA" w:rsidRDefault="004D70FA" w:rsidP="00057A71">
      <w:pPr>
        <w:ind w:firstLine="709"/>
        <w:jc w:val="both"/>
        <w:rPr>
          <w:sz w:val="28"/>
          <w:szCs w:val="28"/>
        </w:rPr>
      </w:pPr>
      <w:r w:rsidRPr="004D70FA">
        <w:rPr>
          <w:sz w:val="28"/>
          <w:szCs w:val="28"/>
        </w:rPr>
        <w:t xml:space="preserve">На официальном сайте администрации Кавалеровского муниципального округа в разделе «охрана труда» создан подраздел «труд женщин». На дополнительном стенде размещена информация о профилактике ВИЧ/СПИДа на рабочих местах и недопущению дискриминации и стигматизации в трудовых коллективах лиц, живущих с ВИЧ-инфекцией. В 2024 году применили новый формат пропаганды безопасного труда. Отпечатали буклеты на различную тематику охраны труда на рабочих местах. Распространили в организации. </w:t>
      </w:r>
    </w:p>
    <w:p w:rsidR="004D70FA" w:rsidRPr="004D70FA" w:rsidRDefault="004D70FA" w:rsidP="00FE53C5">
      <w:pPr>
        <w:ind w:firstLine="709"/>
        <w:jc w:val="both"/>
        <w:rPr>
          <w:sz w:val="28"/>
          <w:szCs w:val="28"/>
        </w:rPr>
      </w:pPr>
      <w:r w:rsidRPr="004D70FA">
        <w:rPr>
          <w:sz w:val="28"/>
          <w:szCs w:val="28"/>
        </w:rPr>
        <w:t xml:space="preserve">В 2024 году проводился мониторинг обучения по охране труда работников, ежеквартально проводятся сверки с обучающими центрами охраны труда, имеющими лицензии и прошедших аккредитацию. В 2024 году 2410 человек прошли проверку знаний требований охраны труда, а также были обучены </w:t>
      </w:r>
      <w:proofErr w:type="gramStart"/>
      <w:r w:rsidRPr="004D70FA">
        <w:rPr>
          <w:sz w:val="28"/>
          <w:szCs w:val="28"/>
        </w:rPr>
        <w:t>навыкам оказания первой помощи</w:t>
      </w:r>
      <w:proofErr w:type="gramEnd"/>
      <w:r w:rsidRPr="004D70FA">
        <w:rPr>
          <w:sz w:val="28"/>
          <w:szCs w:val="28"/>
        </w:rPr>
        <w:t xml:space="preserve"> пострадавшим на производстве. </w:t>
      </w:r>
    </w:p>
    <w:p w:rsidR="004D70FA" w:rsidRPr="004D70FA" w:rsidRDefault="004D70FA" w:rsidP="00FE53C5">
      <w:pPr>
        <w:ind w:firstLine="709"/>
        <w:jc w:val="both"/>
        <w:rPr>
          <w:sz w:val="28"/>
          <w:szCs w:val="28"/>
        </w:rPr>
      </w:pPr>
      <w:r w:rsidRPr="004D70FA">
        <w:rPr>
          <w:sz w:val="28"/>
          <w:szCs w:val="28"/>
        </w:rPr>
        <w:t xml:space="preserve">В 2024 году проведен марафон «24/7-у безопасности нет выходных» </w:t>
      </w:r>
    </w:p>
    <w:p w:rsidR="004D70FA" w:rsidRPr="004D70FA" w:rsidRDefault="004D70FA" w:rsidP="00FE53C5">
      <w:pPr>
        <w:ind w:firstLine="709"/>
        <w:jc w:val="both"/>
        <w:rPr>
          <w:sz w:val="28"/>
          <w:szCs w:val="28"/>
        </w:rPr>
      </w:pPr>
      <w:r w:rsidRPr="004D70FA">
        <w:rPr>
          <w:sz w:val="28"/>
          <w:szCs w:val="28"/>
        </w:rPr>
        <w:t>Мероприятие было направлено на формирования культуры безопасного труда среди молодежи.</w:t>
      </w:r>
    </w:p>
    <w:p w:rsidR="004D70FA" w:rsidRPr="004D70FA" w:rsidRDefault="004D70FA" w:rsidP="00FE53C5">
      <w:pPr>
        <w:pStyle w:val="a4"/>
        <w:spacing w:before="0" w:beforeAutospacing="0" w:after="0" w:afterAutospacing="0"/>
        <w:jc w:val="both"/>
        <w:rPr>
          <w:sz w:val="28"/>
          <w:szCs w:val="28"/>
        </w:rPr>
      </w:pPr>
      <w:r w:rsidRPr="004D70FA">
        <w:rPr>
          <w:sz w:val="28"/>
          <w:szCs w:val="28"/>
        </w:rPr>
        <w:t>Главный специалист отдела по государственному управлению охраны труда администрации провёл беседу с учащимися школ и студентами. Он рассказал о важности охраны труда и продемонстрировал обучающие видеоролики на тему «Безопасность на рабочем месте».</w:t>
      </w:r>
    </w:p>
    <w:p w:rsidR="004D70FA" w:rsidRPr="004D70FA" w:rsidRDefault="004D70FA" w:rsidP="00FE53C5">
      <w:pPr>
        <w:pStyle w:val="a4"/>
        <w:spacing w:before="0" w:beforeAutospacing="0" w:after="0" w:afterAutospacing="0"/>
        <w:jc w:val="both"/>
        <w:rPr>
          <w:sz w:val="28"/>
          <w:szCs w:val="28"/>
        </w:rPr>
      </w:pPr>
      <w:r w:rsidRPr="004D70FA">
        <w:rPr>
          <w:sz w:val="28"/>
          <w:szCs w:val="28"/>
        </w:rPr>
        <w:t>В ходе беседы школьники и студенты узнали, для чего нужна охрана труда, почему при трудоустройстве важно внимательно ознакомиться со своим трудовым договором, пройти вводный инструктаж, изучить инструкцию по охране труда, получить средства индивидуальной защиты и, придя на рабочее место, убедиться, что там нет явных опасностей.</w:t>
      </w:r>
    </w:p>
    <w:p w:rsidR="004D70FA" w:rsidRPr="004D70FA" w:rsidRDefault="004D70FA" w:rsidP="00057A71">
      <w:pPr>
        <w:ind w:firstLine="709"/>
        <w:jc w:val="both"/>
        <w:rPr>
          <w:sz w:val="28"/>
          <w:szCs w:val="28"/>
          <w:shd w:val="clear" w:color="auto" w:fill="FFFFFF"/>
        </w:rPr>
      </w:pPr>
      <w:r w:rsidRPr="004D70FA">
        <w:rPr>
          <w:sz w:val="28"/>
          <w:szCs w:val="28"/>
        </w:rPr>
        <w:t>Сотрудники филиала акционерного общества «ДРСК» рассказали студентам и школьникам, откуда берется электрический</w:t>
      </w:r>
      <w:r w:rsidRPr="004D70FA">
        <w:rPr>
          <w:sz w:val="28"/>
          <w:szCs w:val="28"/>
          <w:shd w:val="clear" w:color="auto" w:fill="FFFFFF"/>
        </w:rPr>
        <w:t xml:space="preserve"> ток, о его роли в жизни человека и об его опасности, которую он представляет, если нарушать правила охрана труда, а также как оказывать первую помощь пострадавшим.</w:t>
      </w:r>
    </w:p>
    <w:p w:rsidR="004D70FA" w:rsidRPr="004D70FA" w:rsidRDefault="004D70FA" w:rsidP="00057A71">
      <w:pPr>
        <w:ind w:firstLine="709"/>
        <w:jc w:val="both"/>
        <w:rPr>
          <w:sz w:val="28"/>
          <w:szCs w:val="28"/>
          <w:shd w:val="clear" w:color="auto" w:fill="FFFFFF"/>
        </w:rPr>
      </w:pPr>
      <w:r w:rsidRPr="004D70FA">
        <w:rPr>
          <w:sz w:val="28"/>
          <w:szCs w:val="28"/>
          <w:shd w:val="clear" w:color="auto" w:fill="FFFFFF"/>
        </w:rPr>
        <w:t>Школьники и студенты с большим удовольствием слушали выступающих, задавали вопросы. По окончании мероприятий ребятам подарили красочные тематические буклеты. Встречи проходили интересно и насыщенно.</w:t>
      </w:r>
    </w:p>
    <w:p w:rsidR="004D70FA" w:rsidRPr="004D70FA" w:rsidRDefault="004D70FA" w:rsidP="00057A71">
      <w:pPr>
        <w:ind w:firstLine="709"/>
        <w:jc w:val="both"/>
        <w:rPr>
          <w:sz w:val="28"/>
          <w:szCs w:val="28"/>
        </w:rPr>
      </w:pPr>
      <w:r w:rsidRPr="004D70FA">
        <w:rPr>
          <w:sz w:val="28"/>
          <w:szCs w:val="28"/>
        </w:rPr>
        <w:t>Такие мероприятия очень полезны для формирования культуры безопасного труда среди детей и молодежи.</w:t>
      </w:r>
    </w:p>
    <w:p w:rsidR="004D70FA" w:rsidRPr="004D70FA" w:rsidRDefault="004D70FA" w:rsidP="00057A71">
      <w:pPr>
        <w:ind w:firstLine="709"/>
        <w:jc w:val="both"/>
        <w:rPr>
          <w:sz w:val="28"/>
          <w:szCs w:val="28"/>
          <w:u w:val="single"/>
        </w:rPr>
      </w:pPr>
      <w:r w:rsidRPr="004D70FA">
        <w:rPr>
          <w:sz w:val="28"/>
          <w:szCs w:val="28"/>
          <w:u w:val="single"/>
        </w:rPr>
        <w:t>Специальная оценка условий труда</w:t>
      </w:r>
    </w:p>
    <w:p w:rsidR="004D70FA" w:rsidRPr="004D70FA" w:rsidRDefault="004D70FA" w:rsidP="00057A71">
      <w:pPr>
        <w:ind w:firstLine="709"/>
        <w:jc w:val="both"/>
        <w:rPr>
          <w:sz w:val="28"/>
          <w:szCs w:val="28"/>
        </w:rPr>
      </w:pPr>
      <w:r w:rsidRPr="004D70FA">
        <w:rPr>
          <w:sz w:val="28"/>
          <w:szCs w:val="28"/>
        </w:rPr>
        <w:t xml:space="preserve">Проведение специальной оценки условий труда регламентируется Федеральным законом от 28.12.2013 года № 426-ФЗ «О специальной оценке условий труда». В 2024 году специальная оценка была проведена в 17 организациях, охватив 514 рабочих мест. </w:t>
      </w:r>
    </w:p>
    <w:p w:rsidR="004D70FA" w:rsidRPr="004D70FA" w:rsidRDefault="004D70FA" w:rsidP="00057A71">
      <w:pPr>
        <w:ind w:firstLine="709"/>
        <w:jc w:val="both"/>
        <w:rPr>
          <w:sz w:val="28"/>
          <w:szCs w:val="28"/>
          <w:u w:val="single"/>
        </w:rPr>
      </w:pPr>
      <w:proofErr w:type="spellStart"/>
      <w:r w:rsidRPr="004D70FA">
        <w:rPr>
          <w:sz w:val="28"/>
          <w:szCs w:val="28"/>
          <w:u w:val="single"/>
        </w:rPr>
        <w:t>Гос.экспертиза</w:t>
      </w:r>
      <w:proofErr w:type="spellEnd"/>
    </w:p>
    <w:p w:rsidR="004D70FA" w:rsidRPr="004D70FA" w:rsidRDefault="004D70FA" w:rsidP="00057A71">
      <w:pPr>
        <w:autoSpaceDE w:val="0"/>
        <w:autoSpaceDN w:val="0"/>
        <w:adjustRightInd w:val="0"/>
        <w:ind w:firstLine="709"/>
        <w:jc w:val="both"/>
        <w:rPr>
          <w:sz w:val="28"/>
          <w:szCs w:val="28"/>
        </w:rPr>
      </w:pPr>
      <w:r w:rsidRPr="004D70FA">
        <w:rPr>
          <w:sz w:val="28"/>
          <w:szCs w:val="28"/>
        </w:rPr>
        <w:t xml:space="preserve">2024 году проведено четыре государственных экспертизы. Две из них были по оценке фактических условий труда и две по оценки правильности представления гарантий и компенсаций за работу с вредными и опасными условиями труда. Нарушений по </w:t>
      </w:r>
      <w:proofErr w:type="spellStart"/>
      <w:r w:rsidRPr="004D70FA">
        <w:rPr>
          <w:sz w:val="28"/>
          <w:szCs w:val="28"/>
        </w:rPr>
        <w:t>госэкспертизе</w:t>
      </w:r>
      <w:proofErr w:type="spellEnd"/>
      <w:r w:rsidRPr="004D70FA">
        <w:rPr>
          <w:sz w:val="28"/>
          <w:szCs w:val="28"/>
        </w:rPr>
        <w:t xml:space="preserve"> не выявлено.  </w:t>
      </w:r>
    </w:p>
    <w:p w:rsidR="004D70FA" w:rsidRPr="004D70FA" w:rsidRDefault="004D70FA" w:rsidP="00057A71">
      <w:pPr>
        <w:ind w:firstLine="709"/>
        <w:jc w:val="both"/>
        <w:rPr>
          <w:sz w:val="28"/>
          <w:szCs w:val="28"/>
          <w:u w:val="single"/>
        </w:rPr>
      </w:pPr>
      <w:proofErr w:type="spellStart"/>
      <w:r w:rsidRPr="004D70FA">
        <w:rPr>
          <w:sz w:val="28"/>
          <w:szCs w:val="28"/>
          <w:u w:val="single"/>
        </w:rPr>
        <w:t>Мед.осмотр</w:t>
      </w:r>
      <w:proofErr w:type="spellEnd"/>
    </w:p>
    <w:p w:rsidR="004D70FA" w:rsidRPr="004D70FA" w:rsidRDefault="004D70FA" w:rsidP="00057A71">
      <w:pPr>
        <w:pStyle w:val="17"/>
        <w:ind w:left="0" w:firstLine="709"/>
        <w:jc w:val="both"/>
        <w:rPr>
          <w:szCs w:val="28"/>
        </w:rPr>
      </w:pPr>
      <w:r w:rsidRPr="004D70FA">
        <w:rPr>
          <w:szCs w:val="28"/>
        </w:rPr>
        <w:t xml:space="preserve">В 2024 году из числа работников, занятых на работах с вредными (опасными) производственными факторами и заявленными работодателями на прохождение периодического медицинского осмотра, прошли его 573 из 573 человек, что составляет 100 % от запланированного. </w:t>
      </w:r>
    </w:p>
    <w:p w:rsidR="004D70FA" w:rsidRPr="004D70FA" w:rsidRDefault="004D70FA" w:rsidP="00057A71">
      <w:pPr>
        <w:widowControl w:val="0"/>
        <w:ind w:firstLine="709"/>
        <w:jc w:val="both"/>
        <w:rPr>
          <w:sz w:val="28"/>
          <w:szCs w:val="28"/>
        </w:rPr>
      </w:pPr>
      <w:r w:rsidRPr="004D70FA">
        <w:rPr>
          <w:sz w:val="28"/>
          <w:szCs w:val="28"/>
        </w:rPr>
        <w:t xml:space="preserve">В 2024 году проведено порядка 15 мероприятий, посвященных Всемирному дню охраны труда. Посвященные ему мероприятия приняли и реализовали в прошедшем году более 50 организаций. </w:t>
      </w:r>
    </w:p>
    <w:p w:rsidR="004D70FA" w:rsidRPr="004D70FA" w:rsidRDefault="004D70FA" w:rsidP="00057A71">
      <w:pPr>
        <w:widowControl w:val="0"/>
        <w:ind w:firstLine="709"/>
        <w:jc w:val="both"/>
        <w:rPr>
          <w:sz w:val="28"/>
          <w:szCs w:val="28"/>
        </w:rPr>
      </w:pPr>
      <w:r w:rsidRPr="004D70FA">
        <w:rPr>
          <w:sz w:val="28"/>
          <w:szCs w:val="28"/>
        </w:rPr>
        <w:t xml:space="preserve"> В 2024 году проведено 2 семинара</w:t>
      </w:r>
    </w:p>
    <w:p w:rsidR="004D70FA" w:rsidRPr="004D70FA" w:rsidRDefault="004D70FA" w:rsidP="00057A71">
      <w:pPr>
        <w:widowControl w:val="0"/>
        <w:ind w:firstLine="709"/>
        <w:jc w:val="both"/>
        <w:rPr>
          <w:sz w:val="28"/>
          <w:szCs w:val="28"/>
        </w:rPr>
      </w:pPr>
      <w:r w:rsidRPr="004D70FA">
        <w:rPr>
          <w:sz w:val="28"/>
          <w:szCs w:val="28"/>
        </w:rPr>
        <w:t>1) 29 марта 2024 г. проведен семинар на тему «О порядке обучения по охране труда и проверки знания требований охраны труда» в соответствии с постановлением Правительства от 24 декабря 2021 г. N 2464.</w:t>
      </w:r>
    </w:p>
    <w:p w:rsidR="004D70FA" w:rsidRPr="004D70FA" w:rsidRDefault="004D70FA" w:rsidP="00FE53C5">
      <w:pPr>
        <w:widowControl w:val="0"/>
        <w:ind w:firstLine="709"/>
        <w:jc w:val="both"/>
        <w:rPr>
          <w:sz w:val="28"/>
          <w:szCs w:val="28"/>
        </w:rPr>
      </w:pPr>
      <w:r w:rsidRPr="004D70FA">
        <w:rPr>
          <w:sz w:val="28"/>
          <w:szCs w:val="28"/>
        </w:rPr>
        <w:t>2) 6 ноября 2024 г. проведен семинар с ООО «</w:t>
      </w:r>
      <w:proofErr w:type="spellStart"/>
      <w:r w:rsidRPr="004D70FA">
        <w:rPr>
          <w:sz w:val="28"/>
          <w:szCs w:val="28"/>
        </w:rPr>
        <w:t>Техноавиа</w:t>
      </w:r>
      <w:proofErr w:type="spellEnd"/>
      <w:r w:rsidRPr="004D70FA">
        <w:rPr>
          <w:sz w:val="28"/>
          <w:szCs w:val="28"/>
        </w:rPr>
        <w:t xml:space="preserve">-Владивосток» повестка семинара: «Оценка профессиональных рисков на рабочих местах как главный инструмент перехода на Единые типовые нормы бесплатной выдачи СИЗ». Рассмотрены вопросы:  </w:t>
      </w:r>
    </w:p>
    <w:p w:rsidR="004D70FA" w:rsidRPr="004D70FA" w:rsidRDefault="004D70FA" w:rsidP="00FE53C5">
      <w:pPr>
        <w:widowControl w:val="0"/>
        <w:ind w:firstLine="709"/>
        <w:jc w:val="both"/>
        <w:rPr>
          <w:sz w:val="28"/>
          <w:szCs w:val="28"/>
        </w:rPr>
      </w:pPr>
      <w:r w:rsidRPr="004D70FA">
        <w:rPr>
          <w:sz w:val="28"/>
          <w:szCs w:val="28"/>
        </w:rPr>
        <w:t xml:space="preserve"> - роли работодателя и работника при проведении оценки профессиональных рисков на рабочих местах;</w:t>
      </w:r>
    </w:p>
    <w:p w:rsidR="004D70FA" w:rsidRPr="004D70FA" w:rsidRDefault="004D70FA" w:rsidP="00FE53C5">
      <w:pPr>
        <w:widowControl w:val="0"/>
        <w:ind w:firstLine="709"/>
        <w:jc w:val="both"/>
        <w:rPr>
          <w:sz w:val="28"/>
          <w:szCs w:val="28"/>
        </w:rPr>
      </w:pPr>
      <w:r w:rsidRPr="004D70FA">
        <w:rPr>
          <w:sz w:val="28"/>
          <w:szCs w:val="28"/>
        </w:rPr>
        <w:t>- этапы проведения оценки профессиональных рисков;</w:t>
      </w:r>
    </w:p>
    <w:p w:rsidR="004D70FA" w:rsidRPr="004D70FA" w:rsidRDefault="004D70FA" w:rsidP="00FE53C5">
      <w:pPr>
        <w:widowControl w:val="0"/>
        <w:ind w:firstLine="709"/>
        <w:jc w:val="both"/>
        <w:rPr>
          <w:sz w:val="28"/>
          <w:szCs w:val="28"/>
        </w:rPr>
      </w:pPr>
      <w:r w:rsidRPr="004D70FA">
        <w:rPr>
          <w:sz w:val="28"/>
          <w:szCs w:val="28"/>
        </w:rPr>
        <w:t xml:space="preserve">- разработка внутренних нормы выдачи СИЗ на основе результатов </w:t>
      </w:r>
      <w:proofErr w:type="spellStart"/>
      <w:r w:rsidRPr="004D70FA">
        <w:rPr>
          <w:sz w:val="28"/>
          <w:szCs w:val="28"/>
        </w:rPr>
        <w:t>профрисков</w:t>
      </w:r>
      <w:proofErr w:type="spellEnd"/>
      <w:r w:rsidRPr="004D70FA">
        <w:rPr>
          <w:sz w:val="28"/>
          <w:szCs w:val="28"/>
        </w:rPr>
        <w:t xml:space="preserve"> и </w:t>
      </w:r>
      <w:proofErr w:type="spellStart"/>
      <w:r w:rsidRPr="004D70FA">
        <w:rPr>
          <w:sz w:val="28"/>
          <w:szCs w:val="28"/>
        </w:rPr>
        <w:t>спецоценки</w:t>
      </w:r>
      <w:proofErr w:type="spellEnd"/>
      <w:r w:rsidRPr="004D70FA">
        <w:rPr>
          <w:sz w:val="28"/>
          <w:szCs w:val="28"/>
        </w:rPr>
        <w:t>;</w:t>
      </w:r>
    </w:p>
    <w:p w:rsidR="004D70FA" w:rsidRPr="004D70FA" w:rsidRDefault="004D70FA" w:rsidP="00FE53C5">
      <w:pPr>
        <w:widowControl w:val="0"/>
        <w:ind w:firstLine="709"/>
        <w:jc w:val="both"/>
        <w:rPr>
          <w:sz w:val="28"/>
          <w:szCs w:val="28"/>
        </w:rPr>
      </w:pPr>
      <w:r w:rsidRPr="004D70FA">
        <w:rPr>
          <w:sz w:val="28"/>
          <w:szCs w:val="28"/>
        </w:rPr>
        <w:t>- управление профессиональными рисками.</w:t>
      </w:r>
    </w:p>
    <w:p w:rsidR="004D70FA" w:rsidRPr="004D70FA" w:rsidRDefault="004D70FA" w:rsidP="00FE53C5">
      <w:pPr>
        <w:pStyle w:val="30"/>
        <w:spacing w:after="0"/>
        <w:jc w:val="both"/>
        <w:rPr>
          <w:sz w:val="28"/>
          <w:szCs w:val="28"/>
        </w:rPr>
      </w:pPr>
      <w:r w:rsidRPr="004D70FA">
        <w:rPr>
          <w:spacing w:val="-3"/>
          <w:sz w:val="28"/>
          <w:szCs w:val="28"/>
        </w:rPr>
        <w:t xml:space="preserve">За 2024 год проведено 4 заседания межведомственной комиссии, рассмотрено более 15 вопросов «О разработке и внедрения профессиональных рисков», </w:t>
      </w:r>
      <w:r w:rsidRPr="004D70FA">
        <w:rPr>
          <w:sz w:val="28"/>
          <w:szCs w:val="28"/>
        </w:rPr>
        <w:t>«О реализации концепции «нулевого травматизма», «Проведение работ на высоте и на глубине», «По предупреждению производственного травматизма в сфере ЖКХ»,</w:t>
      </w:r>
      <w:r w:rsidRPr="004D70FA">
        <w:rPr>
          <w:spacing w:val="-3"/>
          <w:sz w:val="28"/>
          <w:szCs w:val="28"/>
        </w:rPr>
        <w:t xml:space="preserve"> «</w:t>
      </w:r>
      <w:r w:rsidRPr="004D70FA">
        <w:rPr>
          <w:sz w:val="28"/>
          <w:szCs w:val="28"/>
        </w:rPr>
        <w:t xml:space="preserve">О состоянии и условиях охраны труда в организациях наиболее </w:t>
      </w:r>
      <w:proofErr w:type="spellStart"/>
      <w:r w:rsidRPr="004D70FA">
        <w:rPr>
          <w:sz w:val="28"/>
          <w:szCs w:val="28"/>
        </w:rPr>
        <w:t>травмоопасных</w:t>
      </w:r>
      <w:proofErr w:type="spellEnd"/>
      <w:r w:rsidRPr="004D70FA">
        <w:rPr>
          <w:sz w:val="28"/>
          <w:szCs w:val="28"/>
        </w:rPr>
        <w:t xml:space="preserve"> отраслей (</w:t>
      </w:r>
      <w:r w:rsidRPr="004D70FA">
        <w:rPr>
          <w:color w:val="000000"/>
          <w:sz w:val="28"/>
          <w:szCs w:val="28"/>
        </w:rPr>
        <w:t>транспорт, лесное хозяйство, ЖКХ)</w:t>
      </w:r>
      <w:r w:rsidRPr="004D70FA">
        <w:rPr>
          <w:sz w:val="28"/>
          <w:szCs w:val="28"/>
        </w:rPr>
        <w:t>, «О проведении мероприятий по профилактике и предупреждению производственного травматизма по причине ДТП»,</w:t>
      </w:r>
      <w:r w:rsidRPr="004D70FA">
        <w:rPr>
          <w:spacing w:val="-3"/>
          <w:sz w:val="28"/>
          <w:szCs w:val="28"/>
        </w:rPr>
        <w:t xml:space="preserve"> «</w:t>
      </w:r>
      <w:r w:rsidRPr="004D70FA">
        <w:rPr>
          <w:sz w:val="28"/>
          <w:szCs w:val="28"/>
        </w:rPr>
        <w:t>О проведении мероприятий по вопросу профилактики ВИЧ/СПИДа» и т.д.</w:t>
      </w:r>
    </w:p>
    <w:p w:rsidR="004D70FA" w:rsidRDefault="004D70FA" w:rsidP="00FE53C5">
      <w:pPr>
        <w:pStyle w:val="30"/>
        <w:spacing w:after="0"/>
        <w:jc w:val="both"/>
        <w:rPr>
          <w:sz w:val="28"/>
          <w:szCs w:val="28"/>
        </w:rPr>
      </w:pPr>
      <w:r w:rsidRPr="004D70FA">
        <w:rPr>
          <w:color w:val="000000"/>
          <w:sz w:val="28"/>
          <w:szCs w:val="28"/>
          <w:shd w:val="clear" w:color="auto" w:fill="FFFFFF"/>
        </w:rPr>
        <w:t xml:space="preserve">27 декабря 2024 г. главный специалист отдела по государственному управлению охраны труда администрации совместно с миграционной службой МО МВД России «Кавалеровский» в рамках исполнения поручения Заместителя Председателя Правительства </w:t>
      </w:r>
      <w:r w:rsidR="00A910A1">
        <w:rPr>
          <w:sz w:val="28"/>
          <w:szCs w:val="28"/>
        </w:rPr>
        <w:t>Российской Федерации</w:t>
      </w:r>
      <w:r w:rsidR="00A910A1" w:rsidRPr="00127775">
        <w:rPr>
          <w:sz w:val="28"/>
          <w:szCs w:val="28"/>
        </w:rPr>
        <w:t xml:space="preserve"> </w:t>
      </w:r>
      <w:r w:rsidRPr="004D70FA">
        <w:rPr>
          <w:color w:val="000000"/>
          <w:sz w:val="28"/>
          <w:szCs w:val="28"/>
          <w:shd w:val="clear" w:color="auto" w:fill="FFFFFF"/>
        </w:rPr>
        <w:t>Т.А. Голиковой от 14 октября 2024 г. № ТГ-П44-34282 провели адаптационный курс для 21 иностранного гражданина трудящихся-мигрантов, не требующем получения визы, чтобы помочь им адаптироваться в Кавалеровском муниципальном округе.</w:t>
      </w:r>
      <w:r w:rsidRPr="004D70FA">
        <w:rPr>
          <w:sz w:val="28"/>
          <w:szCs w:val="28"/>
        </w:rPr>
        <w:t xml:space="preserve"> </w:t>
      </w:r>
    </w:p>
    <w:p w:rsidR="0072143C" w:rsidRPr="004D70FA" w:rsidRDefault="0072143C" w:rsidP="00FE53C5">
      <w:pPr>
        <w:pStyle w:val="30"/>
        <w:spacing w:after="0"/>
        <w:jc w:val="both"/>
        <w:rPr>
          <w:sz w:val="28"/>
          <w:szCs w:val="28"/>
        </w:rPr>
      </w:pPr>
    </w:p>
    <w:p w:rsidR="001028D9" w:rsidRPr="0046051F" w:rsidRDefault="001028D9" w:rsidP="00057A71">
      <w:pPr>
        <w:spacing w:line="360" w:lineRule="auto"/>
        <w:ind w:firstLine="709"/>
        <w:jc w:val="center"/>
        <w:rPr>
          <w:b/>
          <w:color w:val="C00000"/>
          <w:sz w:val="28"/>
          <w:szCs w:val="28"/>
        </w:rPr>
      </w:pPr>
      <w:r w:rsidRPr="0046051F">
        <w:rPr>
          <w:b/>
          <w:color w:val="C00000"/>
          <w:sz w:val="28"/>
          <w:szCs w:val="28"/>
        </w:rPr>
        <w:t>Рассмотрение обращений граждан</w:t>
      </w:r>
    </w:p>
    <w:p w:rsidR="00467E04" w:rsidRPr="00467E04" w:rsidRDefault="00467E04" w:rsidP="00057A71">
      <w:pPr>
        <w:ind w:firstLine="709"/>
        <w:jc w:val="both"/>
        <w:rPr>
          <w:sz w:val="28"/>
          <w:szCs w:val="28"/>
        </w:rPr>
      </w:pPr>
      <w:r w:rsidRPr="00467E04">
        <w:rPr>
          <w:sz w:val="28"/>
          <w:szCs w:val="28"/>
        </w:rPr>
        <w:t>За 2024 год в администрацию Кавалеровского муниципального округа поступило 106 письменных обращений от жителей округа.</w:t>
      </w:r>
    </w:p>
    <w:p w:rsidR="00467E04" w:rsidRPr="00467E04" w:rsidRDefault="00467E04" w:rsidP="00057A71">
      <w:pPr>
        <w:ind w:firstLine="709"/>
        <w:jc w:val="both"/>
        <w:rPr>
          <w:sz w:val="28"/>
          <w:szCs w:val="28"/>
        </w:rPr>
      </w:pPr>
      <w:r w:rsidRPr="00467E04">
        <w:rPr>
          <w:sz w:val="28"/>
          <w:szCs w:val="28"/>
        </w:rPr>
        <w:t>Из общего числа писем:</w:t>
      </w:r>
    </w:p>
    <w:p w:rsidR="00467E04" w:rsidRPr="00467E04" w:rsidRDefault="00467E04" w:rsidP="00057A71">
      <w:pPr>
        <w:ind w:firstLine="709"/>
        <w:jc w:val="both"/>
        <w:rPr>
          <w:sz w:val="28"/>
          <w:szCs w:val="28"/>
        </w:rPr>
      </w:pPr>
      <w:r w:rsidRPr="00467E04">
        <w:rPr>
          <w:sz w:val="28"/>
          <w:szCs w:val="28"/>
        </w:rPr>
        <w:t>- коллективных - 3</w:t>
      </w:r>
    </w:p>
    <w:p w:rsidR="00467E04" w:rsidRPr="00467E04" w:rsidRDefault="00467E04" w:rsidP="00057A71">
      <w:pPr>
        <w:ind w:firstLine="709"/>
        <w:jc w:val="both"/>
        <w:rPr>
          <w:sz w:val="28"/>
          <w:szCs w:val="28"/>
        </w:rPr>
      </w:pPr>
      <w:r w:rsidRPr="00467E04">
        <w:rPr>
          <w:sz w:val="28"/>
          <w:szCs w:val="28"/>
        </w:rPr>
        <w:t>- индивидуальных - 103</w:t>
      </w:r>
    </w:p>
    <w:p w:rsidR="00467E04" w:rsidRPr="00467E04" w:rsidRDefault="00467E04" w:rsidP="00057A71">
      <w:pPr>
        <w:ind w:firstLine="709"/>
        <w:jc w:val="both"/>
        <w:rPr>
          <w:sz w:val="28"/>
          <w:szCs w:val="28"/>
        </w:rPr>
      </w:pPr>
      <w:r w:rsidRPr="00467E04">
        <w:rPr>
          <w:sz w:val="28"/>
          <w:szCs w:val="28"/>
        </w:rPr>
        <w:t>- из вышестоящих органов</w:t>
      </w:r>
      <w:r w:rsidR="00AC1291">
        <w:rPr>
          <w:sz w:val="28"/>
          <w:szCs w:val="28"/>
        </w:rPr>
        <w:t xml:space="preserve"> </w:t>
      </w:r>
      <w:r w:rsidRPr="00467E04">
        <w:rPr>
          <w:sz w:val="28"/>
          <w:szCs w:val="28"/>
        </w:rPr>
        <w:t>- 46</w:t>
      </w:r>
    </w:p>
    <w:p w:rsidR="00467E04" w:rsidRPr="00467E04" w:rsidRDefault="00467E04" w:rsidP="00057A71">
      <w:pPr>
        <w:ind w:firstLine="709"/>
        <w:jc w:val="both"/>
        <w:rPr>
          <w:sz w:val="28"/>
          <w:szCs w:val="28"/>
        </w:rPr>
      </w:pPr>
      <w:r w:rsidRPr="00467E04">
        <w:rPr>
          <w:sz w:val="28"/>
          <w:szCs w:val="28"/>
        </w:rPr>
        <w:t>- направленных в</w:t>
      </w:r>
      <w:r>
        <w:rPr>
          <w:sz w:val="28"/>
          <w:szCs w:val="28"/>
        </w:rPr>
        <w:t xml:space="preserve"> администрацию </w:t>
      </w:r>
      <w:r w:rsidRPr="00467E04">
        <w:rPr>
          <w:sz w:val="28"/>
          <w:szCs w:val="28"/>
        </w:rPr>
        <w:t>Кавалеровского   муниципального округа через интернет-приемную -8</w:t>
      </w:r>
    </w:p>
    <w:p w:rsidR="00467E04" w:rsidRPr="00467E04" w:rsidRDefault="00467E04" w:rsidP="00057A71">
      <w:pPr>
        <w:ind w:firstLine="709"/>
        <w:jc w:val="both"/>
        <w:rPr>
          <w:sz w:val="28"/>
          <w:szCs w:val="28"/>
        </w:rPr>
      </w:pPr>
      <w:r w:rsidRPr="00467E04">
        <w:rPr>
          <w:sz w:val="28"/>
          <w:szCs w:val="28"/>
        </w:rPr>
        <w:t>- по электронной почте, Почте России - 49</w:t>
      </w:r>
    </w:p>
    <w:p w:rsidR="00467E04" w:rsidRPr="00467E04" w:rsidRDefault="00467E04" w:rsidP="00057A71">
      <w:pPr>
        <w:ind w:firstLine="709"/>
        <w:jc w:val="both"/>
        <w:rPr>
          <w:sz w:val="28"/>
          <w:szCs w:val="28"/>
        </w:rPr>
      </w:pPr>
      <w:r>
        <w:rPr>
          <w:sz w:val="28"/>
          <w:szCs w:val="28"/>
        </w:rPr>
        <w:t>- повторных</w:t>
      </w:r>
      <w:r w:rsidRPr="00467E04">
        <w:rPr>
          <w:sz w:val="28"/>
          <w:szCs w:val="28"/>
        </w:rPr>
        <w:t xml:space="preserve"> - 0</w:t>
      </w:r>
    </w:p>
    <w:p w:rsidR="00467E04" w:rsidRPr="00467E04" w:rsidRDefault="00467E04" w:rsidP="00057A71">
      <w:pPr>
        <w:ind w:firstLine="709"/>
        <w:jc w:val="both"/>
        <w:rPr>
          <w:sz w:val="28"/>
          <w:szCs w:val="28"/>
        </w:rPr>
      </w:pPr>
      <w:r w:rsidRPr="00467E04">
        <w:rPr>
          <w:sz w:val="28"/>
          <w:szCs w:val="28"/>
        </w:rPr>
        <w:t>Поступившие обращения рассмотрены в сроки:</w:t>
      </w:r>
    </w:p>
    <w:p w:rsidR="00467E04" w:rsidRPr="00467E04" w:rsidRDefault="00467E04" w:rsidP="00057A71">
      <w:pPr>
        <w:ind w:firstLine="709"/>
        <w:jc w:val="both"/>
        <w:rPr>
          <w:sz w:val="28"/>
          <w:szCs w:val="28"/>
        </w:rPr>
      </w:pPr>
      <w:r>
        <w:rPr>
          <w:sz w:val="28"/>
          <w:szCs w:val="28"/>
        </w:rPr>
        <w:t xml:space="preserve">- до 15 дней </w:t>
      </w:r>
      <w:r w:rsidRPr="00467E04">
        <w:rPr>
          <w:sz w:val="28"/>
          <w:szCs w:val="28"/>
        </w:rPr>
        <w:t>- 17</w:t>
      </w:r>
    </w:p>
    <w:p w:rsidR="00467E04" w:rsidRPr="00467E04" w:rsidRDefault="00467E04" w:rsidP="00057A71">
      <w:pPr>
        <w:ind w:firstLine="709"/>
        <w:jc w:val="both"/>
        <w:rPr>
          <w:sz w:val="28"/>
          <w:szCs w:val="28"/>
        </w:rPr>
      </w:pPr>
      <w:r>
        <w:rPr>
          <w:sz w:val="28"/>
          <w:szCs w:val="28"/>
        </w:rPr>
        <w:t xml:space="preserve">- до 30 дней </w:t>
      </w:r>
      <w:r w:rsidRPr="00467E04">
        <w:rPr>
          <w:sz w:val="28"/>
          <w:szCs w:val="28"/>
        </w:rPr>
        <w:t>- 89</w:t>
      </w:r>
    </w:p>
    <w:p w:rsidR="00467E04" w:rsidRPr="00467E04" w:rsidRDefault="00467E04" w:rsidP="00057A71">
      <w:pPr>
        <w:ind w:firstLine="709"/>
        <w:jc w:val="both"/>
        <w:rPr>
          <w:sz w:val="28"/>
          <w:szCs w:val="28"/>
        </w:rPr>
      </w:pPr>
      <w:r>
        <w:rPr>
          <w:sz w:val="28"/>
          <w:szCs w:val="28"/>
        </w:rPr>
        <w:t>- более месяца</w:t>
      </w:r>
      <w:r w:rsidRPr="00467E04">
        <w:rPr>
          <w:sz w:val="28"/>
          <w:szCs w:val="28"/>
        </w:rPr>
        <w:t xml:space="preserve"> - 0</w:t>
      </w:r>
    </w:p>
    <w:p w:rsidR="00467E04" w:rsidRPr="00467E04" w:rsidRDefault="00467E04" w:rsidP="00057A71">
      <w:pPr>
        <w:ind w:firstLine="709"/>
        <w:jc w:val="both"/>
        <w:rPr>
          <w:sz w:val="28"/>
          <w:szCs w:val="28"/>
        </w:rPr>
      </w:pPr>
      <w:r w:rsidRPr="00467E04">
        <w:rPr>
          <w:sz w:val="28"/>
          <w:szCs w:val="28"/>
        </w:rPr>
        <w:t>- в стадии рассмотрения – 0.</w:t>
      </w:r>
    </w:p>
    <w:p w:rsidR="00467E04" w:rsidRPr="00467E04" w:rsidRDefault="00467E04" w:rsidP="00057A71">
      <w:pPr>
        <w:ind w:firstLine="709"/>
        <w:jc w:val="both"/>
        <w:rPr>
          <w:sz w:val="28"/>
          <w:szCs w:val="28"/>
        </w:rPr>
      </w:pPr>
      <w:r w:rsidRPr="00467E04">
        <w:rPr>
          <w:sz w:val="28"/>
          <w:szCs w:val="28"/>
        </w:rPr>
        <w:t xml:space="preserve">Даны письменные ответы и рекомендации на 106 письменных обращения граждан. </w:t>
      </w:r>
    </w:p>
    <w:p w:rsidR="00467E04" w:rsidRPr="00467E04" w:rsidRDefault="00467E04" w:rsidP="00057A71">
      <w:pPr>
        <w:ind w:firstLine="709"/>
        <w:jc w:val="both"/>
        <w:rPr>
          <w:sz w:val="28"/>
          <w:szCs w:val="28"/>
        </w:rPr>
      </w:pPr>
      <w:r w:rsidRPr="00467E04">
        <w:rPr>
          <w:sz w:val="28"/>
          <w:szCs w:val="28"/>
        </w:rPr>
        <w:t>На личном приеме должностными лицами администрации округа принято 58 граждан, во время приема даны рекомендации и разъяснения, некоторые обращения взяты на контроль.</w:t>
      </w:r>
    </w:p>
    <w:p w:rsidR="001028D9" w:rsidRPr="0046051F" w:rsidRDefault="001028D9" w:rsidP="00057A71">
      <w:pPr>
        <w:ind w:firstLine="709"/>
        <w:jc w:val="both"/>
        <w:rPr>
          <w:sz w:val="28"/>
          <w:szCs w:val="28"/>
        </w:rPr>
      </w:pPr>
    </w:p>
    <w:p w:rsidR="001028D9" w:rsidRPr="0046051F" w:rsidRDefault="001028D9" w:rsidP="00057A71">
      <w:pPr>
        <w:keepNext/>
        <w:keepLines/>
        <w:spacing w:line="360" w:lineRule="auto"/>
        <w:ind w:firstLine="709"/>
        <w:jc w:val="center"/>
        <w:outlineLvl w:val="0"/>
        <w:rPr>
          <w:b/>
          <w:color w:val="C00000"/>
          <w:sz w:val="28"/>
          <w:szCs w:val="28"/>
        </w:rPr>
      </w:pPr>
      <w:r w:rsidRPr="0046051F">
        <w:rPr>
          <w:b/>
          <w:color w:val="C00000"/>
          <w:sz w:val="28"/>
          <w:szCs w:val="28"/>
        </w:rPr>
        <w:t>Комиссия по делам несовершеннолетних и защите их прав</w:t>
      </w:r>
    </w:p>
    <w:p w:rsidR="00BC65C7" w:rsidRPr="00570AD1" w:rsidRDefault="00BC65C7" w:rsidP="00057A71">
      <w:pPr>
        <w:pStyle w:val="ConsPlusNormal"/>
        <w:tabs>
          <w:tab w:val="left" w:pos="1965"/>
        </w:tabs>
        <w:jc w:val="both"/>
        <w:rPr>
          <w:rFonts w:ascii="Times New Roman" w:hAnsi="Times New Roman" w:cs="Times New Roman"/>
          <w:sz w:val="28"/>
          <w:szCs w:val="28"/>
        </w:rPr>
      </w:pPr>
      <w:r w:rsidRPr="00570AD1">
        <w:rPr>
          <w:rFonts w:ascii="Times New Roman" w:hAnsi="Times New Roman" w:cs="Times New Roman"/>
          <w:sz w:val="28"/>
          <w:szCs w:val="28"/>
        </w:rPr>
        <w:t xml:space="preserve">В отчетном периоде состоялось 24 заседания Комиссии, на которых рассмотрено 20 </w:t>
      </w:r>
      <w:proofErr w:type="spellStart"/>
      <w:r w:rsidRPr="00570AD1">
        <w:rPr>
          <w:rFonts w:ascii="Times New Roman" w:hAnsi="Times New Roman" w:cs="Times New Roman"/>
          <w:sz w:val="28"/>
          <w:szCs w:val="28"/>
        </w:rPr>
        <w:t>общепрофилактических</w:t>
      </w:r>
      <w:proofErr w:type="spellEnd"/>
      <w:r w:rsidRPr="00570AD1">
        <w:rPr>
          <w:rFonts w:ascii="Times New Roman" w:hAnsi="Times New Roman" w:cs="Times New Roman"/>
          <w:sz w:val="28"/>
          <w:szCs w:val="28"/>
        </w:rPr>
        <w:t xml:space="preserve"> вопросов (в 2023 году – 26 заседаний, 18 </w:t>
      </w:r>
      <w:proofErr w:type="spellStart"/>
      <w:r w:rsidRPr="00570AD1">
        <w:rPr>
          <w:rFonts w:ascii="Times New Roman" w:hAnsi="Times New Roman" w:cs="Times New Roman"/>
          <w:sz w:val="28"/>
          <w:szCs w:val="28"/>
        </w:rPr>
        <w:t>общепрофилактических</w:t>
      </w:r>
      <w:proofErr w:type="spellEnd"/>
      <w:r w:rsidRPr="00570AD1">
        <w:rPr>
          <w:rFonts w:ascii="Times New Roman" w:hAnsi="Times New Roman" w:cs="Times New Roman"/>
          <w:sz w:val="28"/>
          <w:szCs w:val="28"/>
        </w:rPr>
        <w:t xml:space="preserve"> вопросов), 7 материалов в отношении несовершеннолетних, совершивших общественно опасные деяния до достижения возраста, с которого наступает уголовная ответственность (АППГ - 6), 41 протокол об административных правонарушениях, совершенных несовершеннолетними (АППГ – 39), 38 протоколов об административных правонарушения, совершенных законными представителями (АППГ - 41), с вынесением постановления о назначении административного наказания. Сведения о количестве решений о применении мер административной ответственности, принятых Комиссией в 2024 году, представлены в таблице 1.  </w:t>
      </w:r>
    </w:p>
    <w:p w:rsidR="00BC65C7" w:rsidRPr="00570AD1" w:rsidRDefault="00BC65C7" w:rsidP="00057A71">
      <w:pPr>
        <w:pStyle w:val="ConsPlusNormal"/>
        <w:tabs>
          <w:tab w:val="left" w:pos="1965"/>
        </w:tabs>
        <w:jc w:val="both"/>
        <w:rPr>
          <w:rFonts w:ascii="Times New Roman" w:hAnsi="Times New Roman" w:cs="Times New Roman"/>
          <w:sz w:val="28"/>
          <w:szCs w:val="28"/>
        </w:rPr>
      </w:pPr>
    </w:p>
    <w:p w:rsidR="00BC65C7" w:rsidRPr="00570AD1" w:rsidRDefault="00BC65C7" w:rsidP="00057A71">
      <w:pPr>
        <w:pStyle w:val="ConsPlusNormal"/>
        <w:tabs>
          <w:tab w:val="left" w:pos="1965"/>
        </w:tabs>
        <w:jc w:val="both"/>
        <w:rPr>
          <w:rFonts w:ascii="Times New Roman" w:hAnsi="Times New Roman" w:cs="Times New Roman"/>
          <w:sz w:val="28"/>
          <w:szCs w:val="28"/>
        </w:rPr>
      </w:pPr>
      <w:r w:rsidRPr="00570AD1">
        <w:rPr>
          <w:rFonts w:ascii="Times New Roman" w:hAnsi="Times New Roman" w:cs="Times New Roman"/>
          <w:sz w:val="28"/>
          <w:szCs w:val="28"/>
        </w:rPr>
        <w:t xml:space="preserve">Таблица 1 – Сведения о постановлениях, вынесенных Комиссией в 2024 году, о применении мер административной ответственности за совершение правонарушений  </w:t>
      </w:r>
    </w:p>
    <w:p w:rsidR="00BC65C7" w:rsidRPr="00570AD1" w:rsidRDefault="00BC65C7" w:rsidP="00057A71">
      <w:pPr>
        <w:pStyle w:val="ConsPlusNormal"/>
        <w:tabs>
          <w:tab w:val="left" w:pos="1965"/>
        </w:tabs>
        <w:jc w:val="both"/>
        <w:rPr>
          <w:rFonts w:ascii="Times New Roman" w:hAnsi="Times New Roman" w:cs="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BC65C7" w:rsidRPr="00570AD1" w:rsidTr="00D22529">
        <w:trPr>
          <w:trHeight w:val="317"/>
        </w:trPr>
        <w:tc>
          <w:tcPr>
            <w:tcW w:w="4962" w:type="dxa"/>
          </w:tcPr>
          <w:p w:rsidR="00BC65C7" w:rsidRPr="00570AD1" w:rsidRDefault="00BC65C7" w:rsidP="00057A71">
            <w:pPr>
              <w:overflowPunct w:val="0"/>
              <w:autoSpaceDE w:val="0"/>
              <w:autoSpaceDN w:val="0"/>
              <w:adjustRightInd w:val="0"/>
              <w:jc w:val="center"/>
              <w:textAlignment w:val="baseline"/>
              <w:rPr>
                <w:sz w:val="28"/>
                <w:szCs w:val="28"/>
              </w:rPr>
            </w:pPr>
            <w:r w:rsidRPr="00570AD1">
              <w:rPr>
                <w:sz w:val="28"/>
                <w:szCs w:val="28"/>
              </w:rPr>
              <w:t>Статья КоАП РФ</w:t>
            </w:r>
          </w:p>
        </w:tc>
        <w:tc>
          <w:tcPr>
            <w:tcW w:w="4394" w:type="dxa"/>
          </w:tcPr>
          <w:p w:rsidR="00BC65C7" w:rsidRPr="00570AD1" w:rsidRDefault="00BC65C7" w:rsidP="00057A71">
            <w:pPr>
              <w:jc w:val="center"/>
              <w:rPr>
                <w:sz w:val="28"/>
                <w:szCs w:val="28"/>
              </w:rPr>
            </w:pPr>
            <w:r w:rsidRPr="00570AD1">
              <w:rPr>
                <w:sz w:val="28"/>
                <w:szCs w:val="28"/>
              </w:rPr>
              <w:t xml:space="preserve">Количество постановлений о назначении мер административной ответственности </w:t>
            </w:r>
          </w:p>
        </w:tc>
      </w:tr>
      <w:tr w:rsidR="00BC65C7" w:rsidRPr="00570AD1" w:rsidTr="00D22529">
        <w:trPr>
          <w:trHeight w:val="317"/>
        </w:trPr>
        <w:tc>
          <w:tcPr>
            <w:tcW w:w="4962" w:type="dxa"/>
          </w:tcPr>
          <w:p w:rsidR="00BC65C7" w:rsidRPr="00570AD1" w:rsidRDefault="00BC65C7" w:rsidP="00057A71">
            <w:pPr>
              <w:overflowPunct w:val="0"/>
              <w:autoSpaceDE w:val="0"/>
              <w:autoSpaceDN w:val="0"/>
              <w:adjustRightInd w:val="0"/>
              <w:jc w:val="both"/>
              <w:textAlignment w:val="baseline"/>
              <w:rPr>
                <w:b/>
                <w:sz w:val="28"/>
                <w:szCs w:val="28"/>
              </w:rPr>
            </w:pPr>
            <w:r w:rsidRPr="00570AD1">
              <w:rPr>
                <w:sz w:val="28"/>
                <w:szCs w:val="28"/>
              </w:rPr>
              <w:t>Ст. 5.35 ч. 1 КоАП РФ</w:t>
            </w:r>
          </w:p>
        </w:tc>
        <w:tc>
          <w:tcPr>
            <w:tcW w:w="4394" w:type="dxa"/>
          </w:tcPr>
          <w:p w:rsidR="00BC65C7" w:rsidRPr="00570AD1" w:rsidRDefault="00BC65C7" w:rsidP="00057A71">
            <w:pPr>
              <w:jc w:val="center"/>
              <w:rPr>
                <w:sz w:val="28"/>
                <w:szCs w:val="28"/>
              </w:rPr>
            </w:pPr>
            <w:r w:rsidRPr="00570AD1">
              <w:rPr>
                <w:sz w:val="28"/>
                <w:szCs w:val="28"/>
              </w:rPr>
              <w:t>34</w:t>
            </w:r>
          </w:p>
        </w:tc>
      </w:tr>
      <w:tr w:rsidR="00BC65C7" w:rsidRPr="00570AD1" w:rsidTr="00D22529">
        <w:trPr>
          <w:trHeight w:val="169"/>
        </w:trPr>
        <w:tc>
          <w:tcPr>
            <w:tcW w:w="4962" w:type="dxa"/>
          </w:tcPr>
          <w:p w:rsidR="00BC65C7" w:rsidRPr="00570AD1" w:rsidRDefault="00BC65C7" w:rsidP="00057A71">
            <w:pPr>
              <w:overflowPunct w:val="0"/>
              <w:autoSpaceDE w:val="0"/>
              <w:autoSpaceDN w:val="0"/>
              <w:adjustRightInd w:val="0"/>
              <w:jc w:val="both"/>
              <w:textAlignment w:val="baseline"/>
              <w:rPr>
                <w:b/>
                <w:sz w:val="28"/>
                <w:szCs w:val="28"/>
              </w:rPr>
            </w:pPr>
            <w:r w:rsidRPr="00570AD1">
              <w:rPr>
                <w:sz w:val="28"/>
                <w:szCs w:val="28"/>
              </w:rPr>
              <w:t>Ст. 6.1.1 КоАП РФ</w:t>
            </w:r>
          </w:p>
        </w:tc>
        <w:tc>
          <w:tcPr>
            <w:tcW w:w="4394" w:type="dxa"/>
          </w:tcPr>
          <w:p w:rsidR="00BC65C7" w:rsidRPr="00570AD1" w:rsidRDefault="00BC65C7" w:rsidP="00057A71">
            <w:pPr>
              <w:jc w:val="center"/>
              <w:rPr>
                <w:sz w:val="28"/>
                <w:szCs w:val="28"/>
              </w:rPr>
            </w:pPr>
            <w:r w:rsidRPr="00570AD1">
              <w:rPr>
                <w:sz w:val="28"/>
                <w:szCs w:val="28"/>
              </w:rPr>
              <w:t>5</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b/>
                <w:sz w:val="28"/>
                <w:szCs w:val="28"/>
              </w:rPr>
            </w:pPr>
            <w:r w:rsidRPr="00570AD1">
              <w:rPr>
                <w:sz w:val="28"/>
                <w:szCs w:val="28"/>
              </w:rPr>
              <w:t>Ст. 7.27 ч. 1 КоАП РФ</w:t>
            </w:r>
          </w:p>
        </w:tc>
        <w:tc>
          <w:tcPr>
            <w:tcW w:w="4394" w:type="dxa"/>
          </w:tcPr>
          <w:p w:rsidR="00BC65C7" w:rsidRPr="00570AD1" w:rsidRDefault="00BC65C7" w:rsidP="00057A71">
            <w:pPr>
              <w:jc w:val="center"/>
              <w:rPr>
                <w:sz w:val="28"/>
                <w:szCs w:val="28"/>
              </w:rPr>
            </w:pPr>
            <w:r w:rsidRPr="00570AD1">
              <w:rPr>
                <w:sz w:val="28"/>
                <w:szCs w:val="28"/>
              </w:rPr>
              <w:t>2</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b/>
                <w:sz w:val="28"/>
                <w:szCs w:val="28"/>
              </w:rPr>
            </w:pPr>
            <w:r w:rsidRPr="00570AD1">
              <w:rPr>
                <w:sz w:val="28"/>
                <w:szCs w:val="28"/>
              </w:rPr>
              <w:t>Ст. 7.27 ч. 2 КоАП РФ</w:t>
            </w:r>
          </w:p>
        </w:tc>
        <w:tc>
          <w:tcPr>
            <w:tcW w:w="4394" w:type="dxa"/>
          </w:tcPr>
          <w:p w:rsidR="00BC65C7" w:rsidRPr="00570AD1" w:rsidRDefault="00BC65C7" w:rsidP="00057A71">
            <w:pPr>
              <w:jc w:val="center"/>
              <w:rPr>
                <w:sz w:val="28"/>
                <w:szCs w:val="28"/>
              </w:rPr>
            </w:pPr>
            <w:r w:rsidRPr="00570AD1">
              <w:rPr>
                <w:sz w:val="28"/>
                <w:szCs w:val="28"/>
              </w:rPr>
              <w:t>1</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sz w:val="28"/>
                <w:szCs w:val="28"/>
              </w:rPr>
            </w:pPr>
            <w:r w:rsidRPr="00570AD1">
              <w:rPr>
                <w:sz w:val="28"/>
                <w:szCs w:val="28"/>
              </w:rPr>
              <w:t>Ст. 12.7 ч. 1 КоАП РФ</w:t>
            </w:r>
          </w:p>
        </w:tc>
        <w:tc>
          <w:tcPr>
            <w:tcW w:w="4394" w:type="dxa"/>
          </w:tcPr>
          <w:p w:rsidR="00BC65C7" w:rsidRPr="00570AD1" w:rsidRDefault="00BC65C7" w:rsidP="00057A71">
            <w:pPr>
              <w:jc w:val="center"/>
              <w:rPr>
                <w:sz w:val="28"/>
                <w:szCs w:val="28"/>
              </w:rPr>
            </w:pPr>
            <w:r w:rsidRPr="00570AD1">
              <w:rPr>
                <w:sz w:val="28"/>
                <w:szCs w:val="28"/>
              </w:rPr>
              <w:t>10</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sz w:val="28"/>
                <w:szCs w:val="28"/>
              </w:rPr>
            </w:pPr>
            <w:r w:rsidRPr="00570AD1">
              <w:rPr>
                <w:sz w:val="28"/>
                <w:szCs w:val="28"/>
              </w:rPr>
              <w:t>Ст. 12.8 ч. 1 КоАП РФ</w:t>
            </w:r>
          </w:p>
        </w:tc>
        <w:tc>
          <w:tcPr>
            <w:tcW w:w="4394" w:type="dxa"/>
          </w:tcPr>
          <w:p w:rsidR="00BC65C7" w:rsidRPr="00570AD1" w:rsidRDefault="00BC65C7" w:rsidP="00057A71">
            <w:pPr>
              <w:jc w:val="center"/>
              <w:rPr>
                <w:sz w:val="28"/>
                <w:szCs w:val="28"/>
              </w:rPr>
            </w:pPr>
            <w:r w:rsidRPr="00570AD1">
              <w:rPr>
                <w:sz w:val="28"/>
                <w:szCs w:val="28"/>
              </w:rPr>
              <w:t>1</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sz w:val="28"/>
                <w:szCs w:val="28"/>
              </w:rPr>
            </w:pPr>
            <w:r w:rsidRPr="00570AD1">
              <w:rPr>
                <w:sz w:val="28"/>
                <w:szCs w:val="28"/>
              </w:rPr>
              <w:t>Ст. 12.8 ч. 3 КоАП РФ</w:t>
            </w:r>
          </w:p>
        </w:tc>
        <w:tc>
          <w:tcPr>
            <w:tcW w:w="4394" w:type="dxa"/>
          </w:tcPr>
          <w:p w:rsidR="00BC65C7" w:rsidRPr="00570AD1" w:rsidRDefault="00BC65C7" w:rsidP="00057A71">
            <w:pPr>
              <w:jc w:val="center"/>
              <w:rPr>
                <w:sz w:val="28"/>
                <w:szCs w:val="28"/>
              </w:rPr>
            </w:pPr>
            <w:r w:rsidRPr="00570AD1">
              <w:rPr>
                <w:sz w:val="28"/>
                <w:szCs w:val="28"/>
              </w:rPr>
              <w:t>1</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sz w:val="28"/>
                <w:szCs w:val="28"/>
              </w:rPr>
            </w:pPr>
            <w:r w:rsidRPr="00570AD1">
              <w:rPr>
                <w:sz w:val="28"/>
                <w:szCs w:val="28"/>
              </w:rPr>
              <w:t>Ст. 12.29 ч. 1 КоАП РФ</w:t>
            </w:r>
          </w:p>
        </w:tc>
        <w:tc>
          <w:tcPr>
            <w:tcW w:w="4394" w:type="dxa"/>
          </w:tcPr>
          <w:p w:rsidR="00BC65C7" w:rsidRPr="00570AD1" w:rsidRDefault="00BC65C7" w:rsidP="00057A71">
            <w:pPr>
              <w:jc w:val="center"/>
              <w:rPr>
                <w:sz w:val="28"/>
                <w:szCs w:val="28"/>
              </w:rPr>
            </w:pPr>
            <w:r w:rsidRPr="00570AD1">
              <w:rPr>
                <w:sz w:val="28"/>
                <w:szCs w:val="28"/>
              </w:rPr>
              <w:t>1</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sz w:val="28"/>
                <w:szCs w:val="28"/>
              </w:rPr>
            </w:pPr>
            <w:r w:rsidRPr="00570AD1">
              <w:rPr>
                <w:sz w:val="28"/>
                <w:szCs w:val="28"/>
              </w:rPr>
              <w:t>Ст. 19.1 КоАП РФ</w:t>
            </w:r>
          </w:p>
        </w:tc>
        <w:tc>
          <w:tcPr>
            <w:tcW w:w="4394" w:type="dxa"/>
          </w:tcPr>
          <w:p w:rsidR="00BC65C7" w:rsidRPr="00570AD1" w:rsidRDefault="00BC65C7" w:rsidP="00057A71">
            <w:pPr>
              <w:jc w:val="center"/>
              <w:rPr>
                <w:sz w:val="28"/>
                <w:szCs w:val="28"/>
              </w:rPr>
            </w:pPr>
            <w:r w:rsidRPr="00570AD1">
              <w:rPr>
                <w:sz w:val="28"/>
                <w:szCs w:val="28"/>
              </w:rPr>
              <w:t>2</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sz w:val="28"/>
                <w:szCs w:val="28"/>
              </w:rPr>
            </w:pPr>
            <w:r w:rsidRPr="00570AD1">
              <w:rPr>
                <w:sz w:val="28"/>
                <w:szCs w:val="28"/>
              </w:rPr>
              <w:t>Ст. 19.30 ч. 4 КоАП РФ</w:t>
            </w:r>
          </w:p>
        </w:tc>
        <w:tc>
          <w:tcPr>
            <w:tcW w:w="4394" w:type="dxa"/>
          </w:tcPr>
          <w:p w:rsidR="00BC65C7" w:rsidRPr="00570AD1" w:rsidRDefault="00BC65C7" w:rsidP="00057A71">
            <w:pPr>
              <w:jc w:val="center"/>
              <w:rPr>
                <w:sz w:val="28"/>
                <w:szCs w:val="28"/>
              </w:rPr>
            </w:pPr>
            <w:r w:rsidRPr="00570AD1">
              <w:rPr>
                <w:sz w:val="28"/>
                <w:szCs w:val="28"/>
              </w:rPr>
              <w:t>1</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sz w:val="28"/>
                <w:szCs w:val="28"/>
              </w:rPr>
            </w:pPr>
            <w:r w:rsidRPr="00570AD1">
              <w:rPr>
                <w:sz w:val="28"/>
                <w:szCs w:val="28"/>
              </w:rPr>
              <w:t>Ст. 20.20 ч. 1 КоАП РФ</w:t>
            </w:r>
          </w:p>
        </w:tc>
        <w:tc>
          <w:tcPr>
            <w:tcW w:w="4394" w:type="dxa"/>
          </w:tcPr>
          <w:p w:rsidR="00BC65C7" w:rsidRPr="00570AD1" w:rsidRDefault="00BC65C7" w:rsidP="00057A71">
            <w:pPr>
              <w:jc w:val="center"/>
              <w:rPr>
                <w:sz w:val="28"/>
                <w:szCs w:val="28"/>
              </w:rPr>
            </w:pPr>
            <w:r w:rsidRPr="00570AD1">
              <w:rPr>
                <w:sz w:val="28"/>
                <w:szCs w:val="28"/>
              </w:rPr>
              <w:t>8</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b/>
                <w:sz w:val="28"/>
                <w:szCs w:val="28"/>
              </w:rPr>
            </w:pPr>
            <w:r w:rsidRPr="00570AD1">
              <w:rPr>
                <w:sz w:val="28"/>
                <w:szCs w:val="28"/>
              </w:rPr>
              <w:t>Ст. 20.22 КоАП РФ</w:t>
            </w:r>
          </w:p>
        </w:tc>
        <w:tc>
          <w:tcPr>
            <w:tcW w:w="4394" w:type="dxa"/>
          </w:tcPr>
          <w:p w:rsidR="00BC65C7" w:rsidRPr="00570AD1" w:rsidRDefault="00BC65C7" w:rsidP="00057A71">
            <w:pPr>
              <w:jc w:val="center"/>
              <w:rPr>
                <w:sz w:val="28"/>
                <w:szCs w:val="28"/>
              </w:rPr>
            </w:pPr>
            <w:r w:rsidRPr="00570AD1">
              <w:rPr>
                <w:sz w:val="28"/>
                <w:szCs w:val="28"/>
              </w:rPr>
              <w:t>4</w:t>
            </w:r>
          </w:p>
        </w:tc>
      </w:tr>
      <w:tr w:rsidR="00BC65C7" w:rsidRPr="00570AD1" w:rsidTr="00D22529">
        <w:tc>
          <w:tcPr>
            <w:tcW w:w="4962" w:type="dxa"/>
          </w:tcPr>
          <w:p w:rsidR="00BC65C7" w:rsidRPr="00570AD1" w:rsidRDefault="00BC65C7" w:rsidP="00057A71">
            <w:pPr>
              <w:overflowPunct w:val="0"/>
              <w:autoSpaceDE w:val="0"/>
              <w:autoSpaceDN w:val="0"/>
              <w:adjustRightInd w:val="0"/>
              <w:jc w:val="both"/>
              <w:textAlignment w:val="baseline"/>
              <w:rPr>
                <w:sz w:val="28"/>
                <w:szCs w:val="28"/>
              </w:rPr>
            </w:pPr>
            <w:r w:rsidRPr="00570AD1">
              <w:rPr>
                <w:sz w:val="28"/>
                <w:szCs w:val="28"/>
              </w:rPr>
              <w:t>Ст. 3.9 ЗПК 44-КЗ</w:t>
            </w:r>
          </w:p>
        </w:tc>
        <w:tc>
          <w:tcPr>
            <w:tcW w:w="4394" w:type="dxa"/>
          </w:tcPr>
          <w:p w:rsidR="00BC65C7" w:rsidRPr="00570AD1" w:rsidRDefault="00BC65C7" w:rsidP="00057A71">
            <w:pPr>
              <w:jc w:val="center"/>
              <w:rPr>
                <w:sz w:val="28"/>
                <w:szCs w:val="28"/>
              </w:rPr>
            </w:pPr>
            <w:r w:rsidRPr="00570AD1">
              <w:rPr>
                <w:sz w:val="28"/>
                <w:szCs w:val="28"/>
              </w:rPr>
              <w:t>1</w:t>
            </w:r>
          </w:p>
        </w:tc>
      </w:tr>
    </w:tbl>
    <w:p w:rsidR="00BC65C7" w:rsidRPr="00570AD1" w:rsidRDefault="00BC65C7" w:rsidP="00057A71">
      <w:pPr>
        <w:pStyle w:val="ConsPlusNormal"/>
        <w:tabs>
          <w:tab w:val="left" w:pos="1965"/>
        </w:tabs>
        <w:jc w:val="both"/>
        <w:rPr>
          <w:rFonts w:ascii="Times New Roman" w:hAnsi="Times New Roman" w:cs="Times New Roman"/>
          <w:sz w:val="28"/>
          <w:szCs w:val="28"/>
        </w:rPr>
      </w:pPr>
    </w:p>
    <w:p w:rsidR="0072143C" w:rsidRDefault="0072143C" w:rsidP="00057A71">
      <w:pPr>
        <w:pStyle w:val="ConsPlusNormal"/>
        <w:ind w:firstLine="708"/>
        <w:jc w:val="both"/>
        <w:rPr>
          <w:rFonts w:ascii="Times New Roman" w:hAnsi="Times New Roman" w:cs="Times New Roman"/>
          <w:sz w:val="28"/>
          <w:szCs w:val="28"/>
        </w:rPr>
      </w:pPr>
    </w:p>
    <w:p w:rsidR="00BC65C7" w:rsidRPr="00570AD1" w:rsidRDefault="00BC65C7" w:rsidP="00057A71">
      <w:pPr>
        <w:pStyle w:val="ConsPlusNormal"/>
        <w:ind w:firstLine="708"/>
        <w:jc w:val="both"/>
        <w:rPr>
          <w:rFonts w:ascii="Times New Roman" w:hAnsi="Times New Roman" w:cs="Times New Roman"/>
          <w:sz w:val="28"/>
          <w:szCs w:val="28"/>
        </w:rPr>
      </w:pPr>
      <w:r w:rsidRPr="00570AD1">
        <w:rPr>
          <w:rFonts w:ascii="Times New Roman" w:hAnsi="Times New Roman" w:cs="Times New Roman"/>
          <w:sz w:val="28"/>
          <w:szCs w:val="28"/>
        </w:rPr>
        <w:t xml:space="preserve">Исходя из анализа составов правонарушений, совершенных несовершеннолетними, в 2024 году по – прежнему преобладают правонарушения, связанные с нарушением правил дорожного движения. Из общего количества они составляют 38 % (13 правонарушений). На втором месте – правонарушения, связанные с употреблением несовершеннолетними алкогольной продукции (19,5 %, 8 правонарушений), на третьем – причинение побоев (12,2 %, 5 правонарушений). </w:t>
      </w:r>
    </w:p>
    <w:p w:rsidR="00BC65C7" w:rsidRPr="00570AD1" w:rsidRDefault="00BC65C7" w:rsidP="00057A71">
      <w:pPr>
        <w:pStyle w:val="ConsPlusNormal"/>
        <w:ind w:firstLine="708"/>
        <w:jc w:val="both"/>
        <w:rPr>
          <w:rFonts w:ascii="Times New Roman" w:hAnsi="Times New Roman" w:cs="Times New Roman"/>
          <w:sz w:val="28"/>
          <w:szCs w:val="28"/>
        </w:rPr>
      </w:pPr>
      <w:r w:rsidRPr="00570AD1">
        <w:rPr>
          <w:rFonts w:ascii="Times New Roman" w:hAnsi="Times New Roman" w:cs="Times New Roman"/>
          <w:sz w:val="28"/>
          <w:szCs w:val="28"/>
        </w:rPr>
        <w:t xml:space="preserve">Уровень подростковой преступности на территории округа остается неизменным: окончено производством в отношении несовершеннолетних 8 уголовных дел (АППГ – 8), в которых участвовало 6 несовершеннолетних (АППГ – 7, снижение на 14,3 %). </w:t>
      </w:r>
    </w:p>
    <w:p w:rsidR="00BC65C7" w:rsidRPr="00570AD1" w:rsidRDefault="00BC65C7" w:rsidP="00057A71">
      <w:pPr>
        <w:pStyle w:val="ConsPlusNormal"/>
        <w:ind w:firstLine="708"/>
        <w:jc w:val="both"/>
        <w:rPr>
          <w:rFonts w:ascii="Times New Roman" w:hAnsi="Times New Roman" w:cs="Times New Roman"/>
          <w:sz w:val="28"/>
          <w:szCs w:val="28"/>
        </w:rPr>
      </w:pPr>
      <w:r w:rsidRPr="00570AD1">
        <w:rPr>
          <w:rFonts w:ascii="Times New Roman" w:hAnsi="Times New Roman" w:cs="Times New Roman"/>
          <w:sz w:val="28"/>
          <w:szCs w:val="28"/>
        </w:rPr>
        <w:t xml:space="preserve">Зарегистрировано 14 заявлений (АППГ – 15) о розыске 14 несовершеннолетних (АППГ – 10), все несовершеннолетние разысканы. Каждый случай самовольного ухода из дома рассмотрен на заседаниях Комиссии, выяснены причины и условия, способствующие антиобщественному поведению несовершеннолетних, оказана психологическая помощь.  </w:t>
      </w:r>
    </w:p>
    <w:p w:rsidR="00BC65C7" w:rsidRPr="00570AD1" w:rsidRDefault="00BC65C7" w:rsidP="00057A71">
      <w:pPr>
        <w:pStyle w:val="ConsPlusNormal"/>
        <w:ind w:firstLine="708"/>
        <w:jc w:val="both"/>
        <w:rPr>
          <w:rFonts w:ascii="Times New Roman" w:hAnsi="Times New Roman" w:cs="Times New Roman"/>
          <w:sz w:val="28"/>
          <w:szCs w:val="28"/>
        </w:rPr>
      </w:pPr>
      <w:r w:rsidRPr="00570AD1">
        <w:rPr>
          <w:rFonts w:ascii="Times New Roman" w:hAnsi="Times New Roman" w:cs="Times New Roman"/>
          <w:sz w:val="28"/>
          <w:szCs w:val="28"/>
        </w:rPr>
        <w:t xml:space="preserve">Продолжилась реализация координирующей функции Комиссии в части организации и проведения межведомственной индивидуальной профилактической работы в отношении семей и несовершеннолетних, находящихся в социально опасном положении. В отчетном периоде органами и учреждениями системы профилактики проводилась индивидуальная профилактическая работа в отношении 38 несовершеннолетних (АППГ – 57) и 31 семьи (АППГ – 48). Данная работа основывается на реализации индивидуального подхода, заключающегося в изучении особенностей и потребностей каждого несовершеннолетнего и семьи, оказании помощи в целях устранения причин и условий, способствующих социально опасному положению. Одной из форм работы с семьями и несовершеннолетними является организация межведомственных рейдов, в рамках которых осуществляется социальный патронаж семей по месту жительства, изучается социальная обстановка в семьях, проводится правовое консультирование с членами семей. В отчетном периоде Комиссией организовано и проведено 20 межведомственных рейдов (АППГ – 41), посещено 102 семьи (АППГ – 168), находящиеся в социально опасном положении. </w:t>
      </w:r>
    </w:p>
    <w:p w:rsidR="00BC65C7" w:rsidRPr="00570AD1" w:rsidRDefault="00BC65C7" w:rsidP="00057A71">
      <w:pPr>
        <w:pStyle w:val="ConsPlusNormal"/>
        <w:ind w:firstLine="708"/>
        <w:jc w:val="both"/>
        <w:rPr>
          <w:rFonts w:ascii="Times New Roman" w:hAnsi="Times New Roman" w:cs="Times New Roman"/>
          <w:sz w:val="28"/>
          <w:szCs w:val="28"/>
        </w:rPr>
      </w:pPr>
      <w:r w:rsidRPr="00570AD1">
        <w:rPr>
          <w:rFonts w:ascii="Times New Roman" w:hAnsi="Times New Roman" w:cs="Times New Roman"/>
          <w:sz w:val="28"/>
          <w:szCs w:val="28"/>
        </w:rPr>
        <w:t xml:space="preserve">В результате проведенной работы в отношении 18 семей и 24 несовершеннолетних прекращена индивидуальная профилактическая работа (АППГ – 20 семей и 32 несовершеннолетних), из них по причине улучшения социальной ситуации и исправления – в отношении 11 семей (АППГ – 12) и 14 несовершеннолетних (АППГ – 23).  </w:t>
      </w:r>
    </w:p>
    <w:p w:rsidR="00BC65C7" w:rsidRPr="00570AD1" w:rsidRDefault="00BC65C7" w:rsidP="00057A71">
      <w:pPr>
        <w:pStyle w:val="ConsPlusNormal"/>
        <w:ind w:firstLine="708"/>
        <w:jc w:val="both"/>
        <w:rPr>
          <w:rFonts w:ascii="Times New Roman" w:hAnsi="Times New Roman" w:cs="Times New Roman"/>
          <w:sz w:val="28"/>
          <w:szCs w:val="28"/>
        </w:rPr>
      </w:pPr>
      <w:r w:rsidRPr="00570AD1">
        <w:rPr>
          <w:rFonts w:ascii="Times New Roman" w:hAnsi="Times New Roman" w:cs="Times New Roman"/>
          <w:sz w:val="28"/>
          <w:szCs w:val="28"/>
        </w:rPr>
        <w:t xml:space="preserve">Как показывает практика, одними из причин, способствующих неблагополучию семей и нахождению в социально опасном положении, является безработица, низкий уровень жизни, наличие вредных привычек в виде пристрастий к употреблению алкогольной продукции – всё это способствует ненадлежащему исполнению родительских обязанностей по воспитанию, содержанию, обучению и защите прав и интересов несовершеннолетних детей. </w:t>
      </w:r>
    </w:p>
    <w:p w:rsidR="00BC65C7" w:rsidRPr="00570AD1" w:rsidRDefault="00BC65C7" w:rsidP="00057A71">
      <w:pPr>
        <w:pStyle w:val="ConsPlusNormal"/>
        <w:ind w:firstLine="708"/>
        <w:jc w:val="both"/>
        <w:rPr>
          <w:rFonts w:ascii="Times New Roman" w:hAnsi="Times New Roman" w:cs="Times New Roman"/>
          <w:sz w:val="28"/>
          <w:szCs w:val="28"/>
        </w:rPr>
      </w:pPr>
      <w:r w:rsidRPr="00570AD1">
        <w:rPr>
          <w:rFonts w:ascii="Times New Roman" w:hAnsi="Times New Roman" w:cs="Times New Roman"/>
          <w:sz w:val="28"/>
          <w:szCs w:val="28"/>
        </w:rPr>
        <w:t xml:space="preserve">Особое внимание уделено обеспечению безопасности детей в каникулярное время, особенно в летний период. Во всех школах округа проведена просветительства работа в виде индивидуальных и групповых бесед, лекций, викторин по изучению правил безопасного поведения. Комиссией организованы и проведены 15 проверок водных объектов и 8 проверок заброшенных, неэксплуатируемых зданий и сооружений на предмет выявления безнадзорных несовершеннолетних с проведением разъяснительных бесед об опасности нахождения на данных объектах и вручением информационных буклетов. </w:t>
      </w:r>
    </w:p>
    <w:p w:rsidR="00BC65C7" w:rsidRPr="00570AD1" w:rsidRDefault="00BC65C7" w:rsidP="00057A71">
      <w:pPr>
        <w:pStyle w:val="ConsPlusNormal"/>
        <w:ind w:firstLine="708"/>
        <w:jc w:val="both"/>
        <w:rPr>
          <w:rFonts w:ascii="Times New Roman" w:hAnsi="Times New Roman" w:cs="Times New Roman"/>
          <w:sz w:val="28"/>
          <w:szCs w:val="28"/>
        </w:rPr>
      </w:pPr>
      <w:r w:rsidRPr="00570AD1">
        <w:rPr>
          <w:rFonts w:ascii="Times New Roman" w:hAnsi="Times New Roman" w:cs="Times New Roman"/>
          <w:sz w:val="28"/>
          <w:szCs w:val="28"/>
        </w:rPr>
        <w:t>В целях формирования правовой культуры несовершеннолетних, вовлечения их в досуговую деятельность в рамках муниципальной программы «Профилактика безнадзорности и правонарушений несовершеннолетних на территории Кавалеровского муниципального округа на 2023 – 2025 годы» Комиссией во взаимодействии со службами системы профилактики и местным отделением РДДМ «Движение Первых» проведены профилактические мероприятия:</w:t>
      </w:r>
    </w:p>
    <w:p w:rsidR="00BC65C7" w:rsidRPr="00570AD1" w:rsidRDefault="00BC65C7" w:rsidP="00FE53C5">
      <w:pPr>
        <w:pStyle w:val="ConsPlusNormal"/>
        <w:widowControl/>
        <w:numPr>
          <w:ilvl w:val="0"/>
          <w:numId w:val="37"/>
        </w:numPr>
        <w:tabs>
          <w:tab w:val="left" w:pos="993"/>
        </w:tabs>
        <w:ind w:left="0" w:firstLine="709"/>
        <w:jc w:val="both"/>
        <w:rPr>
          <w:rFonts w:ascii="Times New Roman" w:hAnsi="Times New Roman" w:cs="Times New Roman"/>
          <w:sz w:val="28"/>
          <w:szCs w:val="28"/>
        </w:rPr>
      </w:pPr>
      <w:r w:rsidRPr="00570AD1">
        <w:rPr>
          <w:rFonts w:ascii="Times New Roman" w:hAnsi="Times New Roman" w:cs="Times New Roman"/>
          <w:sz w:val="28"/>
          <w:szCs w:val="28"/>
        </w:rPr>
        <w:t>своя игра «Безопасный Интернет» в рамках Международного дня безопасного Интернета;</w:t>
      </w:r>
    </w:p>
    <w:p w:rsidR="00BC65C7" w:rsidRPr="00570AD1" w:rsidRDefault="00BC65C7" w:rsidP="00FE53C5">
      <w:pPr>
        <w:pStyle w:val="ConsPlusNormal"/>
        <w:widowControl/>
        <w:numPr>
          <w:ilvl w:val="0"/>
          <w:numId w:val="37"/>
        </w:numPr>
        <w:tabs>
          <w:tab w:val="left" w:pos="993"/>
        </w:tabs>
        <w:ind w:left="0" w:firstLine="709"/>
        <w:jc w:val="both"/>
        <w:rPr>
          <w:rFonts w:ascii="Times New Roman" w:hAnsi="Times New Roman" w:cs="Times New Roman"/>
          <w:sz w:val="28"/>
          <w:szCs w:val="28"/>
        </w:rPr>
      </w:pPr>
      <w:r w:rsidRPr="00570AD1">
        <w:rPr>
          <w:rFonts w:ascii="Times New Roman" w:hAnsi="Times New Roman" w:cs="Times New Roman"/>
          <w:sz w:val="28"/>
          <w:szCs w:val="28"/>
        </w:rPr>
        <w:t xml:space="preserve">соревнования, приуроченные к 375 – </w:t>
      </w:r>
      <w:proofErr w:type="spellStart"/>
      <w:r w:rsidRPr="00570AD1">
        <w:rPr>
          <w:rFonts w:ascii="Times New Roman" w:hAnsi="Times New Roman" w:cs="Times New Roman"/>
          <w:sz w:val="28"/>
          <w:szCs w:val="28"/>
        </w:rPr>
        <w:t>летию</w:t>
      </w:r>
      <w:proofErr w:type="spellEnd"/>
      <w:r w:rsidRPr="00570AD1">
        <w:rPr>
          <w:rFonts w:ascii="Times New Roman" w:hAnsi="Times New Roman" w:cs="Times New Roman"/>
          <w:sz w:val="28"/>
          <w:szCs w:val="28"/>
        </w:rPr>
        <w:t xml:space="preserve"> Пожарной охраны России «Юный пожарный – 2024» на базе пожарной части № 78 п. Кавалерово;</w:t>
      </w:r>
    </w:p>
    <w:p w:rsidR="00BC65C7" w:rsidRPr="00570AD1" w:rsidRDefault="00BC65C7" w:rsidP="00FE53C5">
      <w:pPr>
        <w:pStyle w:val="ConsPlusNormal"/>
        <w:widowControl/>
        <w:numPr>
          <w:ilvl w:val="0"/>
          <w:numId w:val="37"/>
        </w:numPr>
        <w:tabs>
          <w:tab w:val="left" w:pos="993"/>
        </w:tabs>
        <w:ind w:left="0" w:firstLine="709"/>
        <w:jc w:val="both"/>
        <w:rPr>
          <w:rFonts w:ascii="Times New Roman" w:hAnsi="Times New Roman" w:cs="Times New Roman"/>
          <w:sz w:val="28"/>
          <w:szCs w:val="28"/>
        </w:rPr>
      </w:pPr>
      <w:r w:rsidRPr="00570AD1">
        <w:rPr>
          <w:rFonts w:ascii="Times New Roman" w:hAnsi="Times New Roman" w:cs="Times New Roman"/>
          <w:sz w:val="28"/>
          <w:szCs w:val="28"/>
        </w:rPr>
        <w:t>своя игра «НЕТ-вредным привычкам!»</w:t>
      </w:r>
    </w:p>
    <w:p w:rsidR="00BC65C7" w:rsidRPr="00570AD1" w:rsidRDefault="00BC65C7" w:rsidP="00FE53C5">
      <w:pPr>
        <w:pStyle w:val="ConsPlusNormal"/>
        <w:widowControl/>
        <w:numPr>
          <w:ilvl w:val="0"/>
          <w:numId w:val="37"/>
        </w:numPr>
        <w:tabs>
          <w:tab w:val="left" w:pos="993"/>
        </w:tabs>
        <w:ind w:left="0" w:firstLine="709"/>
        <w:jc w:val="both"/>
        <w:rPr>
          <w:rFonts w:ascii="Times New Roman" w:hAnsi="Times New Roman" w:cs="Times New Roman"/>
          <w:sz w:val="28"/>
          <w:szCs w:val="28"/>
        </w:rPr>
      </w:pPr>
      <w:r w:rsidRPr="00570AD1">
        <w:rPr>
          <w:rFonts w:ascii="Times New Roman" w:hAnsi="Times New Roman" w:cs="Times New Roman"/>
          <w:sz w:val="28"/>
          <w:szCs w:val="28"/>
        </w:rPr>
        <w:t>акция «Счастливое лето – детям!»</w:t>
      </w:r>
    </w:p>
    <w:p w:rsidR="00BC65C7" w:rsidRPr="00570AD1" w:rsidRDefault="00BC65C7" w:rsidP="00FE53C5">
      <w:pPr>
        <w:pStyle w:val="af2"/>
        <w:numPr>
          <w:ilvl w:val="0"/>
          <w:numId w:val="37"/>
        </w:numPr>
        <w:tabs>
          <w:tab w:val="left" w:pos="993"/>
        </w:tabs>
        <w:ind w:left="0" w:firstLine="709"/>
      </w:pPr>
      <w:r w:rsidRPr="00570AD1">
        <w:t>семейная гостиная «Главное – мы вместе!»</w:t>
      </w:r>
    </w:p>
    <w:p w:rsidR="00BC65C7" w:rsidRPr="00570AD1" w:rsidRDefault="00BC65C7" w:rsidP="00057A71">
      <w:pPr>
        <w:ind w:firstLine="709"/>
        <w:jc w:val="both"/>
        <w:rPr>
          <w:sz w:val="28"/>
          <w:szCs w:val="28"/>
        </w:rPr>
      </w:pPr>
      <w:r w:rsidRPr="00570AD1">
        <w:rPr>
          <w:sz w:val="28"/>
          <w:szCs w:val="28"/>
        </w:rPr>
        <w:t xml:space="preserve">Общее количество детей, вовлеченных в мероприятия более 200 человек. </w:t>
      </w:r>
    </w:p>
    <w:p w:rsidR="001028D9" w:rsidRPr="0046051F" w:rsidRDefault="001028D9" w:rsidP="00556924">
      <w:pPr>
        <w:jc w:val="both"/>
        <w:rPr>
          <w:sz w:val="28"/>
          <w:szCs w:val="28"/>
        </w:rPr>
      </w:pPr>
    </w:p>
    <w:p w:rsidR="001028D9" w:rsidRPr="0046051F" w:rsidRDefault="001028D9" w:rsidP="00057A71">
      <w:pPr>
        <w:spacing w:line="360" w:lineRule="auto"/>
        <w:ind w:firstLine="539"/>
        <w:jc w:val="center"/>
        <w:rPr>
          <w:b/>
          <w:color w:val="C00000"/>
          <w:sz w:val="28"/>
          <w:szCs w:val="28"/>
        </w:rPr>
      </w:pPr>
      <w:r w:rsidRPr="0046051F">
        <w:rPr>
          <w:b/>
          <w:color w:val="C00000"/>
          <w:sz w:val="28"/>
          <w:szCs w:val="28"/>
        </w:rPr>
        <w:t xml:space="preserve">Охрана прав и защита детей  </w:t>
      </w:r>
    </w:p>
    <w:p w:rsidR="00424502" w:rsidRPr="00424502" w:rsidRDefault="00424502" w:rsidP="00057A71">
      <w:pPr>
        <w:ind w:firstLine="567"/>
        <w:jc w:val="both"/>
        <w:rPr>
          <w:bCs/>
          <w:iCs/>
          <w:sz w:val="28"/>
          <w:szCs w:val="28"/>
        </w:rPr>
      </w:pPr>
      <w:r w:rsidRPr="00424502">
        <w:rPr>
          <w:bCs/>
          <w:iCs/>
          <w:sz w:val="28"/>
          <w:szCs w:val="28"/>
        </w:rPr>
        <w:t>Обеспечение благополучного и защищенного детства является одним из основных приоритетов социальной политики Кавалеровского муниципального округа. Ключевую роль в обеспечении прав и законных интересов несовершеннолетних граждан, а также профилактике социального сиротства играет орган опеки и попечительства округа.</w:t>
      </w:r>
    </w:p>
    <w:p w:rsidR="00424502" w:rsidRPr="00424502" w:rsidRDefault="00424502" w:rsidP="00FE53C5">
      <w:pPr>
        <w:ind w:firstLine="567"/>
        <w:jc w:val="both"/>
        <w:rPr>
          <w:sz w:val="28"/>
          <w:szCs w:val="28"/>
        </w:rPr>
      </w:pPr>
      <w:r w:rsidRPr="00424502">
        <w:rPr>
          <w:sz w:val="28"/>
          <w:szCs w:val="28"/>
        </w:rPr>
        <w:t>Основной задачей работы органа опеки и попечительства по-прежнему остается – реализация права ребенка жить и воспитываться в семье. Это, прежде всего, раннее выявление социального неблагополучия семей с детьми и организация комплексной работы с ними на стадии кризиса в целях сохранения и укрепления кровной семьи несовершеннолетних, обеспечение приоритета семейного устройства детей-сирот и детей, оставшихся без попечения родителей, профилактика возвратов детей из замещающих семей и проведение индивидуальной профилактической работы с семьями, испытывающими трудности в воспитании ребенка, предоставление социальных гара</w:t>
      </w:r>
      <w:r w:rsidR="00FE53C5">
        <w:rPr>
          <w:sz w:val="28"/>
          <w:szCs w:val="28"/>
        </w:rPr>
        <w:t xml:space="preserve">нтий данной категории граждан. </w:t>
      </w:r>
    </w:p>
    <w:p w:rsidR="00424502" w:rsidRPr="00424502" w:rsidRDefault="00424502" w:rsidP="00057A71">
      <w:pPr>
        <w:ind w:firstLine="567"/>
        <w:jc w:val="both"/>
        <w:rPr>
          <w:b/>
          <w:sz w:val="28"/>
          <w:szCs w:val="28"/>
        </w:rPr>
      </w:pPr>
      <w:r w:rsidRPr="00424502">
        <w:rPr>
          <w:sz w:val="28"/>
          <w:szCs w:val="28"/>
        </w:rPr>
        <w:t>Общая численность детей-сирот и детей, оставшихся без попечения родителей, проживающих на территории Кавалеровского муниципального округа по состоянию на 31.12.2024 г. - 122 несовершеннолетних (в 2023 г – 139 несовершеннолетних). Из них в приёмных семьях воспитывается 35 детей-сирот и детей, оставшихся без попечения родителей; в семьях опекунов (попечителей) 87 детей. В семьях опекунов (попечителей) воспитывается 87 детей, из них – 17 детей не имеют статуса «ребёнок, оставшийся без попечения родителей», находятся на добровольной опеке. Общее количество приёмных родителей – 22, опекунов (попечителей) – 59. Детей-сирот, состоящих на учёте в отделе опеки и попечительстве – 37; детей, оставшихся без попечения родителей – 68; детей-инвалидов – 6 (из них: 3 ребёнка-сироты, 3 ребёнка, оставшихся без попечения родителей).</w:t>
      </w:r>
    </w:p>
    <w:p w:rsidR="00424502" w:rsidRPr="00424502" w:rsidRDefault="00424502" w:rsidP="00057A71">
      <w:pPr>
        <w:ind w:firstLine="709"/>
        <w:jc w:val="both"/>
        <w:rPr>
          <w:kern w:val="2"/>
          <w:sz w:val="28"/>
          <w:szCs w:val="28"/>
        </w:rPr>
      </w:pPr>
      <w:r w:rsidRPr="00424502">
        <w:rPr>
          <w:sz w:val="28"/>
          <w:szCs w:val="28"/>
        </w:rPr>
        <w:t>Среди причин социального сиротства на первом месте, по-прежнему, стоит</w:t>
      </w:r>
      <w:r w:rsidRPr="00424502">
        <w:rPr>
          <w:kern w:val="2"/>
          <w:sz w:val="28"/>
          <w:szCs w:val="28"/>
        </w:rPr>
        <w:t xml:space="preserve"> асоциальное поведение родителей: их алкоголизация, нахождение в местах лишения свободы.</w:t>
      </w:r>
    </w:p>
    <w:p w:rsidR="00424502" w:rsidRDefault="00424502" w:rsidP="00057A71">
      <w:pPr>
        <w:ind w:firstLine="709"/>
        <w:jc w:val="both"/>
        <w:rPr>
          <w:kern w:val="2"/>
          <w:sz w:val="28"/>
          <w:szCs w:val="28"/>
        </w:rPr>
      </w:pPr>
    </w:p>
    <w:p w:rsidR="0072143C" w:rsidRDefault="0072143C" w:rsidP="00057A71">
      <w:pPr>
        <w:ind w:firstLine="709"/>
        <w:jc w:val="both"/>
        <w:rPr>
          <w:kern w:val="2"/>
          <w:sz w:val="28"/>
          <w:szCs w:val="28"/>
        </w:rPr>
      </w:pPr>
    </w:p>
    <w:p w:rsidR="0072143C" w:rsidRPr="00424502" w:rsidRDefault="0072143C" w:rsidP="00057A71">
      <w:pPr>
        <w:ind w:firstLine="709"/>
        <w:jc w:val="both"/>
        <w:rPr>
          <w:kern w:val="2"/>
          <w:sz w:val="28"/>
          <w:szCs w:val="28"/>
        </w:rPr>
      </w:pPr>
    </w:p>
    <w:p w:rsidR="00424502" w:rsidRPr="00424502" w:rsidRDefault="00424502" w:rsidP="00057A71">
      <w:pPr>
        <w:ind w:firstLine="567"/>
        <w:jc w:val="center"/>
        <w:rPr>
          <w:sz w:val="28"/>
          <w:szCs w:val="28"/>
        </w:rPr>
      </w:pPr>
      <w:r w:rsidRPr="00424502">
        <w:rPr>
          <w:b/>
          <w:sz w:val="28"/>
          <w:szCs w:val="28"/>
        </w:rPr>
        <w:t>Выявление, учет и устройство детей-сирот и детей, оставшихся без попечения родителей</w:t>
      </w:r>
    </w:p>
    <w:p w:rsidR="00424502" w:rsidRPr="00424502" w:rsidRDefault="00424502" w:rsidP="00057A71">
      <w:pPr>
        <w:ind w:firstLine="567"/>
        <w:jc w:val="both"/>
        <w:rPr>
          <w:sz w:val="28"/>
          <w:szCs w:val="28"/>
        </w:rPr>
      </w:pPr>
      <w:r w:rsidRPr="00424502">
        <w:rPr>
          <w:sz w:val="28"/>
          <w:szCs w:val="28"/>
        </w:rPr>
        <w:t xml:space="preserve">В 2024 г. выявлено 19 детей-сирот и детей, оставшихся без попечения родителей (из них 13 детей переданы под опеку, 6 детей устроены в организации, оказывающие социальны услуги). В 2023 г. было выявлено 6 детей.  </w:t>
      </w:r>
    </w:p>
    <w:p w:rsidR="00424502" w:rsidRPr="00424502" w:rsidRDefault="00424502" w:rsidP="00057A71">
      <w:pPr>
        <w:pStyle w:val="aff4"/>
        <w:keepNext/>
        <w:jc w:val="both"/>
        <w:rPr>
          <w:rFonts w:ascii="Times New Roman" w:hAnsi="Times New Roman" w:cs="Times New Roman"/>
          <w:sz w:val="28"/>
          <w:szCs w:val="28"/>
        </w:rPr>
      </w:pPr>
    </w:p>
    <w:p w:rsidR="00424502" w:rsidRPr="00424502" w:rsidRDefault="00424502" w:rsidP="00057A71">
      <w:pPr>
        <w:pStyle w:val="aff4"/>
        <w:keepNext/>
        <w:jc w:val="both"/>
        <w:rPr>
          <w:rFonts w:ascii="Times New Roman" w:hAnsi="Times New Roman" w:cs="Times New Roman"/>
          <w:sz w:val="28"/>
          <w:szCs w:val="28"/>
        </w:rPr>
      </w:pPr>
      <w:r w:rsidRPr="00424502">
        <w:rPr>
          <w:rFonts w:ascii="Times New Roman" w:hAnsi="Times New Roman" w:cs="Times New Roman"/>
          <w:sz w:val="28"/>
          <w:szCs w:val="28"/>
        </w:rPr>
        <w:t>Таблица 1 Число вновь выявленных детей, оставшихся без попечения родителей, их устройство в семьи</w:t>
      </w:r>
    </w:p>
    <w:p w:rsidR="00424502" w:rsidRPr="00424502" w:rsidRDefault="00424502" w:rsidP="00057A71">
      <w:pPr>
        <w:rPr>
          <w:sz w:val="28"/>
          <w:szCs w:val="28"/>
        </w:rPr>
      </w:pPr>
    </w:p>
    <w:p w:rsidR="00424502" w:rsidRPr="00424502" w:rsidRDefault="00424502" w:rsidP="00057A71">
      <w:pPr>
        <w:rPr>
          <w:sz w:val="28"/>
          <w:szCs w:val="28"/>
        </w:rPr>
      </w:pPr>
    </w:p>
    <w:tbl>
      <w:tblPr>
        <w:tblW w:w="9450"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16"/>
        <w:gridCol w:w="2667"/>
        <w:gridCol w:w="2667"/>
      </w:tblGrid>
      <w:tr w:rsidR="00424502" w:rsidRPr="00424502" w:rsidTr="00D22529">
        <w:tc>
          <w:tcPr>
            <w:tcW w:w="4116" w:type="dxa"/>
            <w:shd w:val="clear" w:color="auto" w:fill="FFFFFF"/>
          </w:tcPr>
          <w:p w:rsidR="00424502" w:rsidRPr="00424502" w:rsidRDefault="00424502" w:rsidP="00057A71">
            <w:pPr>
              <w:jc w:val="center"/>
              <w:rPr>
                <w:sz w:val="28"/>
                <w:szCs w:val="28"/>
              </w:rPr>
            </w:pPr>
            <w:r w:rsidRPr="00424502">
              <w:rPr>
                <w:sz w:val="28"/>
                <w:szCs w:val="28"/>
              </w:rPr>
              <w:t>Устройство детей-сирот, детей, оставшихся без попечения родителей</w:t>
            </w:r>
          </w:p>
        </w:tc>
        <w:tc>
          <w:tcPr>
            <w:tcW w:w="2667" w:type="dxa"/>
            <w:shd w:val="clear" w:color="auto" w:fill="FFFFFF"/>
          </w:tcPr>
          <w:p w:rsidR="00424502" w:rsidRPr="00424502" w:rsidRDefault="00424502" w:rsidP="00057A71">
            <w:pPr>
              <w:jc w:val="center"/>
              <w:rPr>
                <w:sz w:val="28"/>
                <w:szCs w:val="28"/>
              </w:rPr>
            </w:pPr>
            <w:r w:rsidRPr="00424502">
              <w:rPr>
                <w:sz w:val="28"/>
                <w:szCs w:val="28"/>
              </w:rPr>
              <w:t>2023</w:t>
            </w:r>
          </w:p>
        </w:tc>
        <w:tc>
          <w:tcPr>
            <w:tcW w:w="2667" w:type="dxa"/>
            <w:shd w:val="clear" w:color="auto" w:fill="FFFFFF"/>
          </w:tcPr>
          <w:p w:rsidR="00424502" w:rsidRPr="00424502" w:rsidRDefault="00424502" w:rsidP="00057A71">
            <w:pPr>
              <w:jc w:val="center"/>
              <w:rPr>
                <w:sz w:val="28"/>
                <w:szCs w:val="28"/>
              </w:rPr>
            </w:pPr>
            <w:r w:rsidRPr="00424502">
              <w:rPr>
                <w:sz w:val="28"/>
                <w:szCs w:val="28"/>
              </w:rPr>
              <w:t>2024</w:t>
            </w:r>
          </w:p>
        </w:tc>
      </w:tr>
      <w:tr w:rsidR="00424502" w:rsidRPr="00424502" w:rsidTr="00D22529">
        <w:tc>
          <w:tcPr>
            <w:tcW w:w="4116" w:type="dxa"/>
            <w:shd w:val="clear" w:color="auto" w:fill="FFFFFF"/>
          </w:tcPr>
          <w:p w:rsidR="00424502" w:rsidRPr="00424502" w:rsidRDefault="00424502" w:rsidP="00057A71">
            <w:pPr>
              <w:jc w:val="center"/>
              <w:rPr>
                <w:sz w:val="28"/>
                <w:szCs w:val="28"/>
              </w:rPr>
            </w:pPr>
            <w:r w:rsidRPr="00424502">
              <w:rPr>
                <w:sz w:val="28"/>
                <w:szCs w:val="28"/>
              </w:rPr>
              <w:t>Численность выявленных детей-сирот, детей, оставшихся без попечения родителей</w:t>
            </w:r>
          </w:p>
        </w:tc>
        <w:tc>
          <w:tcPr>
            <w:tcW w:w="2667" w:type="dxa"/>
            <w:shd w:val="clear" w:color="auto" w:fill="FFFFFF"/>
          </w:tcPr>
          <w:p w:rsidR="00424502" w:rsidRPr="00424502" w:rsidRDefault="00424502" w:rsidP="00057A71">
            <w:pPr>
              <w:jc w:val="center"/>
              <w:rPr>
                <w:sz w:val="28"/>
                <w:szCs w:val="28"/>
              </w:rPr>
            </w:pPr>
            <w:r w:rsidRPr="00424502">
              <w:rPr>
                <w:sz w:val="28"/>
                <w:szCs w:val="28"/>
              </w:rPr>
              <w:t>6</w:t>
            </w:r>
          </w:p>
        </w:tc>
        <w:tc>
          <w:tcPr>
            <w:tcW w:w="2667" w:type="dxa"/>
            <w:shd w:val="clear" w:color="auto" w:fill="FFFFFF"/>
          </w:tcPr>
          <w:p w:rsidR="00424502" w:rsidRPr="00424502" w:rsidRDefault="00424502" w:rsidP="00057A71">
            <w:pPr>
              <w:jc w:val="center"/>
              <w:rPr>
                <w:sz w:val="28"/>
                <w:szCs w:val="28"/>
              </w:rPr>
            </w:pPr>
            <w:r w:rsidRPr="00424502">
              <w:rPr>
                <w:sz w:val="28"/>
                <w:szCs w:val="28"/>
              </w:rPr>
              <w:t>19</w:t>
            </w:r>
          </w:p>
        </w:tc>
      </w:tr>
      <w:tr w:rsidR="00424502" w:rsidRPr="00424502" w:rsidTr="00D22529">
        <w:tc>
          <w:tcPr>
            <w:tcW w:w="4116" w:type="dxa"/>
            <w:shd w:val="clear" w:color="auto" w:fill="FFFFFF"/>
          </w:tcPr>
          <w:p w:rsidR="00424502" w:rsidRPr="00424502" w:rsidRDefault="00424502" w:rsidP="00057A71">
            <w:pPr>
              <w:jc w:val="center"/>
              <w:rPr>
                <w:sz w:val="28"/>
                <w:szCs w:val="28"/>
              </w:rPr>
            </w:pPr>
            <w:r w:rsidRPr="00424502">
              <w:rPr>
                <w:sz w:val="28"/>
                <w:szCs w:val="28"/>
              </w:rPr>
              <w:t>Количество детей, устроенных на семейные формы воспитания из числа выявленных</w:t>
            </w:r>
          </w:p>
        </w:tc>
        <w:tc>
          <w:tcPr>
            <w:tcW w:w="2667" w:type="dxa"/>
            <w:shd w:val="clear" w:color="auto" w:fill="FFFFFF"/>
          </w:tcPr>
          <w:p w:rsidR="00424502" w:rsidRPr="00424502" w:rsidRDefault="00424502" w:rsidP="00057A71">
            <w:pPr>
              <w:jc w:val="center"/>
              <w:rPr>
                <w:sz w:val="28"/>
                <w:szCs w:val="28"/>
              </w:rPr>
            </w:pPr>
            <w:r w:rsidRPr="00424502">
              <w:rPr>
                <w:sz w:val="28"/>
                <w:szCs w:val="28"/>
              </w:rPr>
              <w:t>5</w:t>
            </w:r>
          </w:p>
        </w:tc>
        <w:tc>
          <w:tcPr>
            <w:tcW w:w="2667" w:type="dxa"/>
            <w:shd w:val="clear" w:color="auto" w:fill="FFFFFF"/>
          </w:tcPr>
          <w:p w:rsidR="00424502" w:rsidRPr="00424502" w:rsidRDefault="00424502" w:rsidP="00057A71">
            <w:pPr>
              <w:jc w:val="center"/>
              <w:rPr>
                <w:sz w:val="28"/>
                <w:szCs w:val="28"/>
              </w:rPr>
            </w:pPr>
            <w:r w:rsidRPr="00424502">
              <w:rPr>
                <w:sz w:val="28"/>
                <w:szCs w:val="28"/>
              </w:rPr>
              <w:t>13</w:t>
            </w:r>
          </w:p>
        </w:tc>
      </w:tr>
      <w:tr w:rsidR="00424502" w:rsidRPr="00424502" w:rsidTr="00D22529">
        <w:tc>
          <w:tcPr>
            <w:tcW w:w="4116" w:type="dxa"/>
            <w:shd w:val="clear" w:color="auto" w:fill="FFFFFF"/>
          </w:tcPr>
          <w:p w:rsidR="00424502" w:rsidRPr="00424502" w:rsidRDefault="00424502" w:rsidP="00057A71">
            <w:pPr>
              <w:jc w:val="center"/>
              <w:rPr>
                <w:sz w:val="28"/>
                <w:szCs w:val="28"/>
              </w:rPr>
            </w:pPr>
            <w:r w:rsidRPr="00424502">
              <w:rPr>
                <w:sz w:val="28"/>
                <w:szCs w:val="28"/>
              </w:rPr>
              <w:t>Количество детей, возвращенных в кровную семью</w:t>
            </w:r>
          </w:p>
        </w:tc>
        <w:tc>
          <w:tcPr>
            <w:tcW w:w="2667" w:type="dxa"/>
            <w:shd w:val="clear" w:color="auto" w:fill="FFFFFF"/>
          </w:tcPr>
          <w:p w:rsidR="00424502" w:rsidRPr="00424502" w:rsidRDefault="00424502" w:rsidP="00057A71">
            <w:pPr>
              <w:jc w:val="center"/>
              <w:rPr>
                <w:sz w:val="28"/>
                <w:szCs w:val="28"/>
              </w:rPr>
            </w:pPr>
            <w:r w:rsidRPr="00424502">
              <w:rPr>
                <w:sz w:val="28"/>
                <w:szCs w:val="28"/>
              </w:rPr>
              <w:t>1</w:t>
            </w:r>
          </w:p>
        </w:tc>
        <w:tc>
          <w:tcPr>
            <w:tcW w:w="2667" w:type="dxa"/>
            <w:shd w:val="clear" w:color="auto" w:fill="FFFFFF"/>
          </w:tcPr>
          <w:p w:rsidR="00424502" w:rsidRPr="00424502" w:rsidRDefault="00424502" w:rsidP="00057A71">
            <w:pPr>
              <w:jc w:val="center"/>
              <w:rPr>
                <w:sz w:val="28"/>
                <w:szCs w:val="28"/>
              </w:rPr>
            </w:pPr>
            <w:r w:rsidRPr="00424502">
              <w:rPr>
                <w:sz w:val="28"/>
                <w:szCs w:val="28"/>
              </w:rPr>
              <w:t>0</w:t>
            </w:r>
          </w:p>
        </w:tc>
      </w:tr>
      <w:tr w:rsidR="00424502" w:rsidRPr="00424502" w:rsidTr="00D22529">
        <w:tc>
          <w:tcPr>
            <w:tcW w:w="4116" w:type="dxa"/>
            <w:shd w:val="clear" w:color="auto" w:fill="FFFFFF"/>
          </w:tcPr>
          <w:p w:rsidR="00424502" w:rsidRPr="00424502" w:rsidRDefault="00424502" w:rsidP="00057A71">
            <w:pPr>
              <w:jc w:val="center"/>
              <w:rPr>
                <w:sz w:val="28"/>
                <w:szCs w:val="28"/>
              </w:rPr>
            </w:pPr>
            <w:r w:rsidRPr="00424502">
              <w:rPr>
                <w:sz w:val="28"/>
                <w:szCs w:val="28"/>
              </w:rPr>
              <w:t>Количество детей, направленных в государственные учреждения</w:t>
            </w:r>
          </w:p>
        </w:tc>
        <w:tc>
          <w:tcPr>
            <w:tcW w:w="2667" w:type="dxa"/>
            <w:shd w:val="clear" w:color="auto" w:fill="FFFFFF"/>
          </w:tcPr>
          <w:p w:rsidR="00424502" w:rsidRPr="00424502" w:rsidRDefault="00424502" w:rsidP="00057A71">
            <w:pPr>
              <w:jc w:val="center"/>
              <w:rPr>
                <w:sz w:val="28"/>
                <w:szCs w:val="28"/>
              </w:rPr>
            </w:pPr>
            <w:r w:rsidRPr="00424502">
              <w:rPr>
                <w:sz w:val="28"/>
                <w:szCs w:val="28"/>
              </w:rPr>
              <w:t>0</w:t>
            </w:r>
          </w:p>
        </w:tc>
        <w:tc>
          <w:tcPr>
            <w:tcW w:w="2667" w:type="dxa"/>
            <w:shd w:val="clear" w:color="auto" w:fill="FFFFFF"/>
          </w:tcPr>
          <w:p w:rsidR="00424502" w:rsidRPr="00424502" w:rsidRDefault="00424502" w:rsidP="00057A71">
            <w:pPr>
              <w:jc w:val="center"/>
              <w:rPr>
                <w:sz w:val="28"/>
                <w:szCs w:val="28"/>
              </w:rPr>
            </w:pPr>
            <w:r w:rsidRPr="00424502">
              <w:rPr>
                <w:sz w:val="28"/>
                <w:szCs w:val="28"/>
              </w:rPr>
              <w:t>6</w:t>
            </w:r>
          </w:p>
        </w:tc>
      </w:tr>
    </w:tbl>
    <w:p w:rsidR="00424502" w:rsidRPr="00424502" w:rsidRDefault="00424502" w:rsidP="00057A71">
      <w:pPr>
        <w:ind w:firstLine="567"/>
        <w:jc w:val="both"/>
        <w:rPr>
          <w:sz w:val="28"/>
          <w:szCs w:val="28"/>
        </w:rPr>
      </w:pPr>
    </w:p>
    <w:p w:rsidR="00424502" w:rsidRPr="00424502" w:rsidRDefault="00424502" w:rsidP="00057A71">
      <w:pPr>
        <w:ind w:firstLine="567"/>
        <w:jc w:val="both"/>
        <w:rPr>
          <w:sz w:val="28"/>
          <w:szCs w:val="28"/>
        </w:rPr>
      </w:pPr>
      <w:r w:rsidRPr="00424502">
        <w:rPr>
          <w:sz w:val="28"/>
          <w:szCs w:val="28"/>
        </w:rPr>
        <w:t>С начала 2024 года выявлено 19 детей-сирот и детей, оставшихся без попечения родителей, из которых:</w:t>
      </w:r>
    </w:p>
    <w:p w:rsidR="00424502" w:rsidRPr="00424502" w:rsidRDefault="00424502" w:rsidP="00057A71">
      <w:pPr>
        <w:ind w:firstLine="567"/>
        <w:jc w:val="both"/>
        <w:rPr>
          <w:sz w:val="28"/>
          <w:szCs w:val="28"/>
        </w:rPr>
      </w:pPr>
      <w:r w:rsidRPr="00424502">
        <w:rPr>
          <w:sz w:val="28"/>
          <w:szCs w:val="28"/>
        </w:rPr>
        <w:t>9 – родители умерли;</w:t>
      </w:r>
    </w:p>
    <w:p w:rsidR="00424502" w:rsidRPr="00424502" w:rsidRDefault="00424502" w:rsidP="00057A71">
      <w:pPr>
        <w:ind w:firstLine="567"/>
        <w:jc w:val="both"/>
        <w:rPr>
          <w:sz w:val="28"/>
          <w:szCs w:val="28"/>
        </w:rPr>
      </w:pPr>
      <w:r w:rsidRPr="00424502">
        <w:rPr>
          <w:sz w:val="28"/>
          <w:szCs w:val="28"/>
        </w:rPr>
        <w:t>5 – по причине ограничения в родительских правах;</w:t>
      </w:r>
    </w:p>
    <w:p w:rsidR="00424502" w:rsidRPr="00424502" w:rsidRDefault="00424502" w:rsidP="00057A71">
      <w:pPr>
        <w:ind w:firstLine="567"/>
        <w:jc w:val="both"/>
        <w:rPr>
          <w:sz w:val="28"/>
          <w:szCs w:val="28"/>
        </w:rPr>
      </w:pPr>
      <w:r w:rsidRPr="00424502">
        <w:rPr>
          <w:sz w:val="28"/>
          <w:szCs w:val="28"/>
        </w:rPr>
        <w:t>4 - по причине лишения родителей родительских прав;</w:t>
      </w:r>
    </w:p>
    <w:p w:rsidR="00424502" w:rsidRPr="00424502" w:rsidRDefault="00424502" w:rsidP="00057A71">
      <w:pPr>
        <w:ind w:firstLine="567"/>
        <w:jc w:val="both"/>
        <w:rPr>
          <w:sz w:val="28"/>
          <w:szCs w:val="28"/>
        </w:rPr>
      </w:pPr>
      <w:r w:rsidRPr="00424502">
        <w:rPr>
          <w:sz w:val="28"/>
          <w:szCs w:val="28"/>
        </w:rPr>
        <w:t>1 – по причине нахождения родителя под стражей.</w:t>
      </w:r>
    </w:p>
    <w:p w:rsidR="00424502" w:rsidRPr="00424502" w:rsidRDefault="00424502" w:rsidP="00057A71">
      <w:pPr>
        <w:pStyle w:val="a9"/>
        <w:spacing w:after="0"/>
        <w:ind w:firstLine="567"/>
        <w:jc w:val="both"/>
        <w:rPr>
          <w:sz w:val="28"/>
          <w:szCs w:val="28"/>
          <w:shd w:val="clear" w:color="auto" w:fill="FFFFFF"/>
        </w:rPr>
      </w:pPr>
      <w:r w:rsidRPr="00424502">
        <w:rPr>
          <w:sz w:val="28"/>
          <w:szCs w:val="28"/>
          <w:shd w:val="clear" w:color="auto" w:fill="FFFFFF"/>
        </w:rPr>
        <w:t>По состоянию на 31.12.2024 г. детей, оставшихся неустроенными – нет. Все выявленные несовершеннолетние, оставшиеся без попечения родителей, в течение одного месяца были устроены.</w:t>
      </w:r>
    </w:p>
    <w:p w:rsidR="00424502" w:rsidRPr="00424502" w:rsidRDefault="00424502" w:rsidP="00057A71">
      <w:pPr>
        <w:pStyle w:val="a9"/>
        <w:spacing w:after="0"/>
        <w:ind w:firstLine="567"/>
        <w:jc w:val="both"/>
        <w:rPr>
          <w:sz w:val="28"/>
          <w:szCs w:val="28"/>
          <w:shd w:val="clear" w:color="auto" w:fill="FFFFFF"/>
        </w:rPr>
      </w:pPr>
    </w:p>
    <w:p w:rsidR="00424502" w:rsidRPr="00424502" w:rsidRDefault="00424502" w:rsidP="00057A71">
      <w:pPr>
        <w:ind w:firstLine="567"/>
        <w:jc w:val="center"/>
        <w:rPr>
          <w:b/>
          <w:sz w:val="28"/>
          <w:szCs w:val="28"/>
        </w:rPr>
      </w:pPr>
      <w:r w:rsidRPr="00424502">
        <w:rPr>
          <w:b/>
          <w:sz w:val="28"/>
          <w:szCs w:val="28"/>
        </w:rPr>
        <w:t>Предоставление детям-сиротам и детям, оставшимся без попечения родителей, лицам из их числа благоустроенных жилых помещений специализированного жилищного фонда по договорам найма специализированных жилых помещений</w:t>
      </w:r>
    </w:p>
    <w:p w:rsidR="00424502" w:rsidRPr="00424502" w:rsidRDefault="00424502" w:rsidP="00057A71">
      <w:pPr>
        <w:ind w:firstLine="567"/>
        <w:jc w:val="both"/>
        <w:rPr>
          <w:sz w:val="28"/>
          <w:szCs w:val="28"/>
        </w:rPr>
      </w:pPr>
      <w:r w:rsidRPr="00424502">
        <w:rPr>
          <w:sz w:val="28"/>
          <w:szCs w:val="28"/>
        </w:rPr>
        <w:t xml:space="preserve">В Кавалеровском муниципальном округе исполняется законодательство Российской Федерации и Приморского края в сфере обеспечения жилыми помещениями детей-сирот и детей, оставшихся без попечения родителей, а также лиц из числа детей-сирот и детей, оставшихся без попечения родителей. </w:t>
      </w:r>
    </w:p>
    <w:p w:rsidR="00424502" w:rsidRPr="00424502" w:rsidRDefault="00424502" w:rsidP="00057A71">
      <w:pPr>
        <w:ind w:firstLine="709"/>
        <w:jc w:val="both"/>
        <w:rPr>
          <w:sz w:val="28"/>
          <w:szCs w:val="28"/>
        </w:rPr>
      </w:pPr>
      <w:r w:rsidRPr="00424502">
        <w:rPr>
          <w:sz w:val="28"/>
          <w:szCs w:val="28"/>
        </w:rPr>
        <w:t xml:space="preserve">В соответствии с Законом Приморского края от 24 декабря 2018 г. №433-кз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на территории Приморского края» отделом опеки и попечительства осуществляются полномочия по учету сведений о детях-сиротах, детях, оставшихся без попечения родителей, лицах из их числа, имеющих право на обеспечение жилыми помещениями, а также обеспечивается сохранность закрепленного за детьми-сиротами жилья. </w:t>
      </w:r>
    </w:p>
    <w:p w:rsidR="00424502" w:rsidRPr="00424502" w:rsidRDefault="00424502" w:rsidP="00057A71">
      <w:pPr>
        <w:ind w:firstLine="709"/>
        <w:jc w:val="both"/>
        <w:rPr>
          <w:b/>
          <w:color w:val="FF0000"/>
          <w:sz w:val="28"/>
          <w:szCs w:val="28"/>
        </w:rPr>
      </w:pPr>
      <w:r w:rsidRPr="00424502">
        <w:rPr>
          <w:sz w:val="28"/>
          <w:szCs w:val="28"/>
        </w:rPr>
        <w:t>По состоянию на 29.12.2024 г. в сводный список для получения жилья включены 85 человек (2022г. – 156 чел., 2023г. – 110 чел.) из числа детей, оставшихся без попечения родителей, и лиц из их числа, включая лиц в возрасте от 23 лет и старше, в том числе:</w:t>
      </w:r>
    </w:p>
    <w:p w:rsidR="00424502" w:rsidRPr="00424502" w:rsidRDefault="00424502" w:rsidP="00057A71">
      <w:pPr>
        <w:ind w:firstLine="567"/>
        <w:jc w:val="both"/>
        <w:rPr>
          <w:sz w:val="28"/>
          <w:szCs w:val="28"/>
        </w:rPr>
      </w:pPr>
      <w:r w:rsidRPr="00424502">
        <w:rPr>
          <w:sz w:val="28"/>
          <w:szCs w:val="28"/>
        </w:rPr>
        <w:t>детей, оставшихся без попечения родителей в возрасте от 14 до 18 лет – 34 чел.;</w:t>
      </w:r>
    </w:p>
    <w:p w:rsidR="00424502" w:rsidRPr="00424502" w:rsidRDefault="00424502" w:rsidP="00057A71">
      <w:pPr>
        <w:ind w:firstLine="567"/>
        <w:jc w:val="both"/>
        <w:rPr>
          <w:sz w:val="28"/>
          <w:szCs w:val="28"/>
        </w:rPr>
      </w:pPr>
      <w:r w:rsidRPr="00424502">
        <w:rPr>
          <w:sz w:val="28"/>
          <w:szCs w:val="28"/>
        </w:rPr>
        <w:t>лиц из числа детей, оставшихся без попечения родителей в возрасте от 18 до 23 лет - 23 чел.;</w:t>
      </w:r>
    </w:p>
    <w:p w:rsidR="00424502" w:rsidRPr="00424502" w:rsidRDefault="00424502" w:rsidP="00057A71">
      <w:pPr>
        <w:ind w:firstLine="567"/>
        <w:jc w:val="both"/>
        <w:rPr>
          <w:sz w:val="28"/>
          <w:szCs w:val="28"/>
        </w:rPr>
      </w:pPr>
      <w:r w:rsidRPr="00424502">
        <w:rPr>
          <w:sz w:val="28"/>
          <w:szCs w:val="28"/>
        </w:rPr>
        <w:t>лиц из числа детей, оставшихся без попечения родителей в возрасте от 23 лет и старше - 28 чел.</w:t>
      </w:r>
    </w:p>
    <w:p w:rsidR="00424502" w:rsidRDefault="00424502" w:rsidP="00057A71">
      <w:pPr>
        <w:ind w:firstLine="567"/>
        <w:jc w:val="both"/>
        <w:rPr>
          <w:sz w:val="28"/>
          <w:szCs w:val="28"/>
        </w:rPr>
      </w:pPr>
      <w:r w:rsidRPr="00424502">
        <w:rPr>
          <w:sz w:val="28"/>
          <w:szCs w:val="28"/>
        </w:rPr>
        <w:t>В 2024 г. отделом опеки и попечительства было принято 11 заявлений о включении в сводный список</w:t>
      </w:r>
      <w:r w:rsidRPr="00424502">
        <w:rPr>
          <w:color w:val="22272F"/>
          <w:sz w:val="28"/>
          <w:szCs w:val="28"/>
          <w:shd w:val="clear" w:color="auto" w:fill="FFFFFF"/>
        </w:rPr>
        <w:t xml:space="preserve"> лиц, подлежащих обеспечению жилыми помещениями на территории Приморского края. 5 заявлений подано</w:t>
      </w:r>
      <w:r w:rsidRPr="00424502">
        <w:rPr>
          <w:sz w:val="28"/>
          <w:szCs w:val="28"/>
        </w:rPr>
        <w:t xml:space="preserve"> опекунами (попечителями), чьи подопечные проживают и состоят на учете в отделе опеки и попечительства на территории Кавалеровского муниципального округа, 3 заявления от проживающих за пределами Кавалеровского муниципального округа, 3 заявления лично лицом из числа детей-сирот и детей, оставшихся без попечения родителей.</w:t>
      </w:r>
    </w:p>
    <w:p w:rsidR="00496449" w:rsidRPr="00424502" w:rsidRDefault="00496449" w:rsidP="00057A71">
      <w:pPr>
        <w:ind w:firstLine="567"/>
        <w:jc w:val="both"/>
        <w:rPr>
          <w:sz w:val="28"/>
          <w:szCs w:val="28"/>
        </w:rPr>
      </w:pPr>
    </w:p>
    <w:p w:rsidR="00424502" w:rsidRPr="00424502" w:rsidRDefault="00424502" w:rsidP="00057A71">
      <w:pPr>
        <w:ind w:firstLine="709"/>
        <w:jc w:val="center"/>
        <w:rPr>
          <w:b/>
          <w:sz w:val="28"/>
          <w:szCs w:val="28"/>
        </w:rPr>
      </w:pPr>
      <w:r w:rsidRPr="00424502">
        <w:rPr>
          <w:b/>
          <w:sz w:val="28"/>
          <w:szCs w:val="28"/>
        </w:rPr>
        <w:t>Таблица 2. Динамика численности детей-сирот и детей, оставшихся без попечения родителей, а также лиц из числа, у которых возникло право на обеспечение жилым помещением</w:t>
      </w:r>
    </w:p>
    <w:p w:rsidR="00424502" w:rsidRDefault="003944C4" w:rsidP="00496449">
      <w:pPr>
        <w:ind w:firstLine="709"/>
        <w:jc w:val="center"/>
        <w:rPr>
          <w:color w:val="FF0000"/>
          <w:sz w:val="28"/>
          <w:szCs w:val="28"/>
        </w:rPr>
      </w:pPr>
      <w:r>
        <w:rPr>
          <w:noProof/>
        </w:rPr>
        <w:drawing>
          <wp:inline distT="0" distB="0" distL="0" distR="0" wp14:anchorId="00717E77" wp14:editId="1D0D5A06">
            <wp:extent cx="5305425" cy="26955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44C4" w:rsidRPr="00556924" w:rsidRDefault="003944C4" w:rsidP="00496449">
      <w:pPr>
        <w:ind w:firstLine="709"/>
        <w:jc w:val="center"/>
        <w:rPr>
          <w:color w:val="FF0000"/>
          <w:sz w:val="28"/>
          <w:szCs w:val="28"/>
        </w:rPr>
      </w:pPr>
    </w:p>
    <w:p w:rsidR="0072143C" w:rsidRDefault="0072143C" w:rsidP="00057A71">
      <w:pPr>
        <w:ind w:firstLine="709"/>
        <w:jc w:val="center"/>
        <w:rPr>
          <w:b/>
          <w:sz w:val="28"/>
          <w:szCs w:val="28"/>
        </w:rPr>
      </w:pPr>
    </w:p>
    <w:p w:rsidR="00424502" w:rsidRPr="00424502" w:rsidRDefault="00424502" w:rsidP="00057A71">
      <w:pPr>
        <w:ind w:firstLine="709"/>
        <w:jc w:val="center"/>
        <w:rPr>
          <w:b/>
          <w:sz w:val="28"/>
          <w:szCs w:val="28"/>
        </w:rPr>
      </w:pPr>
      <w:r w:rsidRPr="00424502">
        <w:rPr>
          <w:b/>
          <w:sz w:val="28"/>
          <w:szCs w:val="28"/>
        </w:rPr>
        <w:t>Таблица 3. Численность детей-сирот и детей, оставшихся без попечения родителей, а также лиц из числа обеспеченных жилыми помещениями</w:t>
      </w:r>
    </w:p>
    <w:tbl>
      <w:tblPr>
        <w:tblW w:w="9899" w:type="dxa"/>
        <w:tblInd w:w="-113" w:type="dxa"/>
        <w:tblLayout w:type="fixed"/>
        <w:tblLook w:val="0000" w:firstRow="0" w:lastRow="0" w:firstColumn="0" w:lastColumn="0" w:noHBand="0" w:noVBand="0"/>
      </w:tblPr>
      <w:tblGrid>
        <w:gridCol w:w="3095"/>
        <w:gridCol w:w="1701"/>
        <w:gridCol w:w="1559"/>
        <w:gridCol w:w="1701"/>
        <w:gridCol w:w="1843"/>
      </w:tblGrid>
      <w:tr w:rsidR="00424502" w:rsidRPr="00424502" w:rsidTr="00D22529">
        <w:tc>
          <w:tcPr>
            <w:tcW w:w="3095" w:type="dxa"/>
            <w:tcBorders>
              <w:top w:val="single" w:sz="4" w:space="0" w:color="000000"/>
              <w:left w:val="single" w:sz="4" w:space="0" w:color="000000"/>
              <w:bottom w:val="single" w:sz="4" w:space="0" w:color="000000"/>
            </w:tcBorders>
            <w:shd w:val="clear" w:color="auto" w:fill="auto"/>
          </w:tcPr>
          <w:p w:rsidR="00424502" w:rsidRPr="00424502" w:rsidRDefault="00424502" w:rsidP="00057A71">
            <w:pPr>
              <w:snapToGrid w:val="0"/>
              <w:jc w:val="center"/>
              <w:rPr>
                <w:sz w:val="28"/>
                <w:szCs w:val="28"/>
              </w:rPr>
            </w:pPr>
            <w:r w:rsidRPr="00424502">
              <w:rPr>
                <w:sz w:val="28"/>
                <w:szCs w:val="28"/>
              </w:rPr>
              <w:t xml:space="preserve"> </w:t>
            </w:r>
          </w:p>
        </w:tc>
        <w:tc>
          <w:tcPr>
            <w:tcW w:w="1701" w:type="dxa"/>
            <w:tcBorders>
              <w:top w:val="single" w:sz="4" w:space="0" w:color="000000"/>
              <w:left w:val="single" w:sz="4" w:space="0" w:color="000000"/>
              <w:bottom w:val="single" w:sz="4" w:space="0" w:color="000000"/>
            </w:tcBorders>
            <w:shd w:val="clear" w:color="auto" w:fill="auto"/>
          </w:tcPr>
          <w:p w:rsidR="00424502" w:rsidRPr="00424502" w:rsidRDefault="00424502" w:rsidP="00057A71">
            <w:pPr>
              <w:snapToGrid w:val="0"/>
              <w:jc w:val="center"/>
              <w:rPr>
                <w:b/>
                <w:sz w:val="28"/>
                <w:szCs w:val="28"/>
              </w:rPr>
            </w:pPr>
            <w:r w:rsidRPr="00424502">
              <w:rPr>
                <w:b/>
                <w:sz w:val="28"/>
                <w:szCs w:val="28"/>
              </w:rPr>
              <w:t>2021 год</w:t>
            </w:r>
          </w:p>
        </w:tc>
        <w:tc>
          <w:tcPr>
            <w:tcW w:w="1559" w:type="dxa"/>
            <w:tcBorders>
              <w:top w:val="single" w:sz="4" w:space="0" w:color="000000"/>
              <w:left w:val="single" w:sz="4" w:space="0" w:color="000000"/>
              <w:bottom w:val="single" w:sz="4" w:space="0" w:color="000000"/>
            </w:tcBorders>
            <w:shd w:val="clear" w:color="auto" w:fill="auto"/>
          </w:tcPr>
          <w:p w:rsidR="00424502" w:rsidRPr="00424502" w:rsidRDefault="00424502" w:rsidP="00057A71">
            <w:pPr>
              <w:snapToGrid w:val="0"/>
              <w:jc w:val="center"/>
              <w:rPr>
                <w:b/>
                <w:sz w:val="28"/>
                <w:szCs w:val="28"/>
              </w:rPr>
            </w:pPr>
            <w:r w:rsidRPr="00424502">
              <w:rPr>
                <w:b/>
                <w:sz w:val="28"/>
                <w:szCs w:val="28"/>
              </w:rPr>
              <w:t>2022 год</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424502" w:rsidRPr="00424502" w:rsidRDefault="00424502" w:rsidP="00057A71">
            <w:pPr>
              <w:snapToGrid w:val="0"/>
              <w:jc w:val="center"/>
              <w:rPr>
                <w:b/>
                <w:sz w:val="28"/>
                <w:szCs w:val="28"/>
              </w:rPr>
            </w:pPr>
            <w:r w:rsidRPr="00424502">
              <w:rPr>
                <w:b/>
                <w:sz w:val="28"/>
                <w:szCs w:val="28"/>
              </w:rPr>
              <w:t>2023 год</w:t>
            </w:r>
          </w:p>
        </w:tc>
        <w:tc>
          <w:tcPr>
            <w:tcW w:w="1843" w:type="dxa"/>
            <w:tcBorders>
              <w:top w:val="single" w:sz="4" w:space="0" w:color="000000"/>
              <w:left w:val="single" w:sz="4" w:space="0" w:color="000000"/>
              <w:bottom w:val="single" w:sz="4" w:space="0" w:color="000000"/>
              <w:right w:val="single" w:sz="4" w:space="0" w:color="auto"/>
            </w:tcBorders>
          </w:tcPr>
          <w:p w:rsidR="00424502" w:rsidRPr="00424502" w:rsidRDefault="00424502" w:rsidP="00057A71">
            <w:pPr>
              <w:snapToGrid w:val="0"/>
              <w:jc w:val="center"/>
              <w:rPr>
                <w:b/>
                <w:sz w:val="28"/>
                <w:szCs w:val="28"/>
              </w:rPr>
            </w:pPr>
            <w:r w:rsidRPr="00424502">
              <w:rPr>
                <w:b/>
                <w:sz w:val="28"/>
                <w:szCs w:val="28"/>
              </w:rPr>
              <w:t>2024</w:t>
            </w:r>
          </w:p>
        </w:tc>
      </w:tr>
      <w:tr w:rsidR="00424502" w:rsidRPr="00424502" w:rsidTr="00D22529">
        <w:tc>
          <w:tcPr>
            <w:tcW w:w="3095" w:type="dxa"/>
            <w:tcBorders>
              <w:top w:val="single" w:sz="4" w:space="0" w:color="000000"/>
              <w:left w:val="single" w:sz="4" w:space="0" w:color="000000"/>
              <w:bottom w:val="single" w:sz="4" w:space="0" w:color="000000"/>
            </w:tcBorders>
            <w:shd w:val="clear" w:color="auto" w:fill="auto"/>
          </w:tcPr>
          <w:p w:rsidR="00424502" w:rsidRPr="00424502" w:rsidRDefault="00424502" w:rsidP="00057A71">
            <w:pPr>
              <w:snapToGrid w:val="0"/>
              <w:jc w:val="center"/>
              <w:rPr>
                <w:sz w:val="28"/>
                <w:szCs w:val="28"/>
              </w:rPr>
            </w:pPr>
            <w:r w:rsidRPr="00424502">
              <w:rPr>
                <w:sz w:val="28"/>
                <w:szCs w:val="28"/>
              </w:rPr>
              <w:t>Приобретено квартир   Администрацией КМО (</w:t>
            </w:r>
            <w:proofErr w:type="spellStart"/>
            <w:r w:rsidRPr="00424502">
              <w:rPr>
                <w:sz w:val="28"/>
                <w:szCs w:val="28"/>
              </w:rPr>
              <w:t>шт</w:t>
            </w:r>
            <w:proofErr w:type="spellEnd"/>
            <w:r w:rsidRPr="00424502">
              <w:rPr>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424502" w:rsidRPr="00424502" w:rsidRDefault="00424502" w:rsidP="00057A71">
            <w:pPr>
              <w:snapToGrid w:val="0"/>
              <w:jc w:val="center"/>
              <w:rPr>
                <w:sz w:val="28"/>
                <w:szCs w:val="28"/>
              </w:rPr>
            </w:pPr>
            <w:r w:rsidRPr="00424502">
              <w:rPr>
                <w:sz w:val="28"/>
                <w:szCs w:val="28"/>
              </w:rPr>
              <w:t>20</w:t>
            </w:r>
          </w:p>
        </w:tc>
        <w:tc>
          <w:tcPr>
            <w:tcW w:w="1559" w:type="dxa"/>
            <w:tcBorders>
              <w:top w:val="single" w:sz="4" w:space="0" w:color="000000"/>
              <w:left w:val="single" w:sz="4" w:space="0" w:color="000000"/>
              <w:bottom w:val="single" w:sz="4" w:space="0" w:color="000000"/>
            </w:tcBorders>
            <w:shd w:val="clear" w:color="auto" w:fill="auto"/>
          </w:tcPr>
          <w:p w:rsidR="00424502" w:rsidRPr="00424502" w:rsidRDefault="00424502" w:rsidP="00057A71">
            <w:pPr>
              <w:snapToGrid w:val="0"/>
              <w:jc w:val="center"/>
              <w:rPr>
                <w:sz w:val="28"/>
                <w:szCs w:val="28"/>
              </w:rPr>
            </w:pPr>
            <w:r w:rsidRPr="00424502">
              <w:rPr>
                <w:sz w:val="28"/>
                <w:szCs w:val="28"/>
              </w:rPr>
              <w:t>12</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424502" w:rsidRPr="00424502" w:rsidRDefault="00424502" w:rsidP="00057A71">
            <w:pPr>
              <w:snapToGrid w:val="0"/>
              <w:jc w:val="center"/>
              <w:rPr>
                <w:sz w:val="28"/>
                <w:szCs w:val="28"/>
              </w:rPr>
            </w:pPr>
            <w:r w:rsidRPr="00424502">
              <w:rPr>
                <w:sz w:val="28"/>
                <w:szCs w:val="28"/>
              </w:rPr>
              <w:t>9</w:t>
            </w:r>
          </w:p>
        </w:tc>
        <w:tc>
          <w:tcPr>
            <w:tcW w:w="1843" w:type="dxa"/>
            <w:tcBorders>
              <w:top w:val="single" w:sz="4" w:space="0" w:color="000000"/>
              <w:left w:val="single" w:sz="4" w:space="0" w:color="000000"/>
              <w:bottom w:val="single" w:sz="4" w:space="0" w:color="000000"/>
              <w:right w:val="single" w:sz="4" w:space="0" w:color="auto"/>
            </w:tcBorders>
          </w:tcPr>
          <w:p w:rsidR="00424502" w:rsidRPr="00424502" w:rsidRDefault="00424502" w:rsidP="00057A71">
            <w:pPr>
              <w:snapToGrid w:val="0"/>
              <w:jc w:val="center"/>
              <w:rPr>
                <w:sz w:val="28"/>
                <w:szCs w:val="28"/>
              </w:rPr>
            </w:pPr>
            <w:r w:rsidRPr="00424502">
              <w:rPr>
                <w:sz w:val="28"/>
                <w:szCs w:val="28"/>
              </w:rPr>
              <w:t>15</w:t>
            </w:r>
          </w:p>
        </w:tc>
      </w:tr>
      <w:tr w:rsidR="00424502" w:rsidRPr="00424502" w:rsidTr="00D22529">
        <w:tc>
          <w:tcPr>
            <w:tcW w:w="3095" w:type="dxa"/>
            <w:tcBorders>
              <w:top w:val="single" w:sz="4" w:space="0" w:color="000000"/>
              <w:left w:val="single" w:sz="4" w:space="0" w:color="000000"/>
              <w:bottom w:val="single" w:sz="4" w:space="0" w:color="000000"/>
            </w:tcBorders>
            <w:shd w:val="clear" w:color="auto" w:fill="auto"/>
          </w:tcPr>
          <w:p w:rsidR="00424502" w:rsidRPr="00424502" w:rsidRDefault="00424502" w:rsidP="00057A71">
            <w:pPr>
              <w:snapToGrid w:val="0"/>
              <w:jc w:val="center"/>
              <w:rPr>
                <w:sz w:val="28"/>
                <w:szCs w:val="28"/>
              </w:rPr>
            </w:pPr>
            <w:r w:rsidRPr="00424502">
              <w:rPr>
                <w:sz w:val="28"/>
                <w:szCs w:val="28"/>
              </w:rPr>
              <w:t>Приобретено квартир Правительством Приморского края (</w:t>
            </w:r>
            <w:proofErr w:type="spellStart"/>
            <w:r w:rsidRPr="00424502">
              <w:rPr>
                <w:sz w:val="28"/>
                <w:szCs w:val="28"/>
              </w:rPr>
              <w:t>шт</w:t>
            </w:r>
            <w:proofErr w:type="spellEnd"/>
            <w:r w:rsidRPr="00424502">
              <w:rPr>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424502" w:rsidRPr="00424502" w:rsidRDefault="00424502" w:rsidP="00057A71">
            <w:pPr>
              <w:snapToGrid w:val="0"/>
              <w:jc w:val="center"/>
              <w:rPr>
                <w:sz w:val="28"/>
                <w:szCs w:val="28"/>
              </w:rPr>
            </w:pPr>
            <w:r w:rsidRPr="00424502">
              <w:rPr>
                <w:sz w:val="28"/>
                <w:szCs w:val="28"/>
              </w:rPr>
              <w:t>1</w:t>
            </w:r>
          </w:p>
        </w:tc>
        <w:tc>
          <w:tcPr>
            <w:tcW w:w="1559" w:type="dxa"/>
            <w:tcBorders>
              <w:top w:val="single" w:sz="4" w:space="0" w:color="000000"/>
              <w:left w:val="single" w:sz="4" w:space="0" w:color="000000"/>
              <w:bottom w:val="single" w:sz="4" w:space="0" w:color="000000"/>
            </w:tcBorders>
            <w:shd w:val="clear" w:color="auto" w:fill="auto"/>
          </w:tcPr>
          <w:p w:rsidR="00424502" w:rsidRPr="00424502" w:rsidRDefault="00424502" w:rsidP="00057A71">
            <w:pPr>
              <w:snapToGrid w:val="0"/>
              <w:jc w:val="center"/>
              <w:rPr>
                <w:sz w:val="28"/>
                <w:szCs w:val="28"/>
              </w:rPr>
            </w:pPr>
            <w:r w:rsidRPr="00424502">
              <w:rPr>
                <w:sz w:val="28"/>
                <w:szCs w:val="28"/>
              </w:rPr>
              <w:t>7</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424502" w:rsidRPr="00424502" w:rsidRDefault="00424502" w:rsidP="00057A71">
            <w:pPr>
              <w:snapToGrid w:val="0"/>
              <w:jc w:val="center"/>
              <w:rPr>
                <w:sz w:val="28"/>
                <w:szCs w:val="28"/>
              </w:rPr>
            </w:pPr>
            <w:r w:rsidRPr="00424502">
              <w:rPr>
                <w:sz w:val="28"/>
                <w:szCs w:val="28"/>
              </w:rPr>
              <w:t>18</w:t>
            </w:r>
          </w:p>
        </w:tc>
        <w:tc>
          <w:tcPr>
            <w:tcW w:w="1843" w:type="dxa"/>
            <w:tcBorders>
              <w:top w:val="single" w:sz="4" w:space="0" w:color="000000"/>
              <w:left w:val="single" w:sz="4" w:space="0" w:color="000000"/>
              <w:bottom w:val="single" w:sz="4" w:space="0" w:color="000000"/>
              <w:right w:val="single" w:sz="4" w:space="0" w:color="auto"/>
            </w:tcBorders>
          </w:tcPr>
          <w:p w:rsidR="00424502" w:rsidRPr="00424502" w:rsidRDefault="00424502" w:rsidP="00057A71">
            <w:pPr>
              <w:snapToGrid w:val="0"/>
              <w:jc w:val="center"/>
              <w:rPr>
                <w:sz w:val="28"/>
                <w:szCs w:val="28"/>
              </w:rPr>
            </w:pPr>
            <w:r w:rsidRPr="00424502">
              <w:rPr>
                <w:sz w:val="28"/>
                <w:szCs w:val="28"/>
              </w:rPr>
              <w:t>0</w:t>
            </w:r>
          </w:p>
        </w:tc>
      </w:tr>
    </w:tbl>
    <w:p w:rsidR="00424502" w:rsidRPr="00424502" w:rsidRDefault="00424502" w:rsidP="00057A71">
      <w:pPr>
        <w:ind w:firstLine="709"/>
        <w:jc w:val="both"/>
        <w:rPr>
          <w:sz w:val="28"/>
          <w:szCs w:val="28"/>
        </w:rPr>
      </w:pPr>
    </w:p>
    <w:p w:rsidR="00424502" w:rsidRPr="00424502" w:rsidRDefault="00424502" w:rsidP="00057A71">
      <w:pPr>
        <w:ind w:firstLine="709"/>
        <w:jc w:val="both"/>
        <w:rPr>
          <w:sz w:val="28"/>
          <w:szCs w:val="28"/>
        </w:rPr>
      </w:pPr>
      <w:r w:rsidRPr="00424502">
        <w:rPr>
          <w:sz w:val="28"/>
          <w:szCs w:val="28"/>
        </w:rPr>
        <w:t>Сначала 2024 г. 15 граждан из числа детей-сирот и детей, оставшихся без попечения родителей, были обеспечены жилыми помещениями. (2023 г. – 27 чел. 2022 г. – 19 чел., 2021г. - 21 чел.)  Квартиры приобретены в п. Кавалерово.</w:t>
      </w:r>
    </w:p>
    <w:p w:rsidR="00424502" w:rsidRPr="00424502" w:rsidRDefault="00424502" w:rsidP="00057A71">
      <w:pPr>
        <w:ind w:firstLine="709"/>
        <w:jc w:val="both"/>
        <w:rPr>
          <w:sz w:val="28"/>
          <w:szCs w:val="28"/>
        </w:rPr>
      </w:pPr>
      <w:r w:rsidRPr="00424502">
        <w:rPr>
          <w:sz w:val="28"/>
          <w:szCs w:val="28"/>
        </w:rPr>
        <w:t xml:space="preserve">В сентябре 2024 г. был принят новый закон, по которому лица из числа детей – сирот и детей оставшихся без попечения родителей и достигли возраста 23 лет могли подать заявление на получение именного свидетельства на социальную выплату для приобретения жилого помещения в собственность. </w:t>
      </w:r>
    </w:p>
    <w:p w:rsidR="00424502" w:rsidRPr="00424502" w:rsidRDefault="00424502" w:rsidP="00057A71">
      <w:pPr>
        <w:ind w:firstLine="709"/>
        <w:jc w:val="both"/>
        <w:rPr>
          <w:sz w:val="28"/>
          <w:szCs w:val="28"/>
        </w:rPr>
      </w:pPr>
      <w:r w:rsidRPr="00424502">
        <w:rPr>
          <w:sz w:val="28"/>
          <w:szCs w:val="28"/>
        </w:rPr>
        <w:t xml:space="preserve">Благодаря дополнительной мере социальной поддержки 16 граждан данной категории приобрели благоустроенные жилые помещения по именному свидетельству на социальную выплату на приобретение в собственность благоустроенного жилого помещения. </w:t>
      </w:r>
    </w:p>
    <w:p w:rsidR="00424502" w:rsidRPr="00424502" w:rsidRDefault="00424502" w:rsidP="00057A71">
      <w:pPr>
        <w:ind w:firstLine="709"/>
        <w:jc w:val="both"/>
        <w:rPr>
          <w:sz w:val="28"/>
          <w:szCs w:val="28"/>
        </w:rPr>
      </w:pPr>
      <w:r w:rsidRPr="00424502">
        <w:rPr>
          <w:sz w:val="28"/>
          <w:szCs w:val="28"/>
        </w:rPr>
        <w:t>Анализ численности граждан, обеспеченных жилыми помещениями, позволяет сделать вывод, что обеспеченность жилыми помещениями данной категории граждан ежегодно увеличивается. При этом проблема обеспечения жильем детей-сирот в Кавалеровском муниципальном округе, как и в Приморском крае в целом, не теряет актуальности.</w:t>
      </w:r>
    </w:p>
    <w:p w:rsidR="00424502" w:rsidRPr="00424502" w:rsidRDefault="00424502" w:rsidP="00057A71">
      <w:pPr>
        <w:ind w:firstLine="709"/>
        <w:jc w:val="both"/>
        <w:rPr>
          <w:sz w:val="28"/>
          <w:szCs w:val="28"/>
        </w:rPr>
      </w:pPr>
      <w:r w:rsidRPr="00424502">
        <w:rPr>
          <w:sz w:val="28"/>
          <w:szCs w:val="28"/>
        </w:rPr>
        <w:t>С целью осуществления контроля за использованием жилых помещений специализированного жилого фонда, а также за жизненной ситуацией лиц выше указанной категории, являющихся нанимателями жилых помещений, органом опеки и попечительства осуществляется их сопровождение.</w:t>
      </w:r>
    </w:p>
    <w:p w:rsidR="00424502" w:rsidRPr="00424502" w:rsidRDefault="00424502" w:rsidP="00057A71">
      <w:pPr>
        <w:tabs>
          <w:tab w:val="left" w:pos="1418"/>
        </w:tabs>
        <w:ind w:firstLine="709"/>
        <w:jc w:val="both"/>
        <w:rPr>
          <w:sz w:val="28"/>
          <w:szCs w:val="28"/>
        </w:rPr>
      </w:pPr>
      <w:r w:rsidRPr="00424502">
        <w:rPr>
          <w:sz w:val="28"/>
          <w:szCs w:val="28"/>
        </w:rPr>
        <w:t>В 2024 году с 6 гражданами вышеуказанной категории заключены договора социального найма.</w:t>
      </w:r>
    </w:p>
    <w:p w:rsidR="00424502" w:rsidRPr="00424502" w:rsidRDefault="00424502" w:rsidP="00057A71">
      <w:pPr>
        <w:ind w:firstLine="709"/>
        <w:jc w:val="both"/>
        <w:rPr>
          <w:sz w:val="28"/>
          <w:szCs w:val="28"/>
        </w:rPr>
      </w:pPr>
      <w:r w:rsidRPr="00424502">
        <w:rPr>
          <w:sz w:val="28"/>
          <w:szCs w:val="28"/>
        </w:rPr>
        <w:t>В соответствии с частью 2 статьи 5 Закона Приморского края «</w:t>
      </w:r>
      <w:r w:rsidRPr="00424502">
        <w:rPr>
          <w:bCs/>
          <w:color w:val="000000"/>
          <w:sz w:val="28"/>
          <w:szCs w:val="28"/>
        </w:rPr>
        <w:t>Закон Приморского края от 24 декабря 2018 г. N 433-КЗ "Об обеспечении жилыми</w:t>
      </w:r>
      <w:r w:rsidRPr="00424502">
        <w:rPr>
          <w:color w:val="000000"/>
          <w:sz w:val="28"/>
          <w:szCs w:val="28"/>
        </w:rPr>
        <w:br/>
      </w:r>
      <w:r w:rsidRPr="00424502">
        <w:rPr>
          <w:bCs/>
          <w:color w:val="000000"/>
          <w:sz w:val="28"/>
          <w:szCs w:val="28"/>
        </w:rPr>
        <w:t>помещениями детей-сирот, детей, оставшихся без попечения родителей, лиц из числа</w:t>
      </w:r>
      <w:r w:rsidRPr="00424502">
        <w:rPr>
          <w:color w:val="000000"/>
          <w:sz w:val="28"/>
          <w:szCs w:val="28"/>
        </w:rPr>
        <w:t xml:space="preserve"> </w:t>
      </w:r>
      <w:r w:rsidRPr="00424502">
        <w:rPr>
          <w:bCs/>
          <w:color w:val="000000"/>
          <w:sz w:val="28"/>
          <w:szCs w:val="28"/>
        </w:rPr>
        <w:t>детей-сирот и детей, оставшихся без попечения родителей, на территории Приморского края</w:t>
      </w:r>
      <w:r w:rsidRPr="00424502">
        <w:rPr>
          <w:bCs/>
          <w:color w:val="0F6BBF"/>
          <w:sz w:val="28"/>
          <w:szCs w:val="28"/>
        </w:rPr>
        <w:t>"</w:t>
      </w:r>
      <w:r w:rsidRPr="00424502">
        <w:rPr>
          <w:sz w:val="28"/>
          <w:szCs w:val="28"/>
        </w:rPr>
        <w:t xml:space="preserve"> отдел опеки и попечительства ведет работу по контролю сохранности жилых помещений, собственниками или сособственниками которых являются дети-сироты и дети, оставшиеся без попечения родителей, лица из их числа. </w:t>
      </w:r>
    </w:p>
    <w:p w:rsidR="00424502" w:rsidRPr="00424502" w:rsidRDefault="00424502" w:rsidP="00057A71">
      <w:pPr>
        <w:ind w:firstLine="709"/>
        <w:jc w:val="both"/>
        <w:rPr>
          <w:sz w:val="28"/>
          <w:szCs w:val="28"/>
        </w:rPr>
      </w:pPr>
      <w:r w:rsidRPr="00424502">
        <w:rPr>
          <w:sz w:val="28"/>
          <w:szCs w:val="28"/>
        </w:rPr>
        <w:t xml:space="preserve">На основании графика, утвержденного распоряжением администрации Кавалеровского муниципального округа, проведены плановые проверки по использованию и сохранности жилых помещений, нанимателями по договорам социального найма которых являются дети – сироты и дети, оставшиеся без попечения родителей. </w:t>
      </w:r>
    </w:p>
    <w:p w:rsidR="00424502" w:rsidRPr="00424502" w:rsidRDefault="00424502" w:rsidP="00057A71">
      <w:pPr>
        <w:ind w:firstLine="709"/>
        <w:jc w:val="both"/>
        <w:rPr>
          <w:sz w:val="28"/>
          <w:szCs w:val="28"/>
        </w:rPr>
      </w:pPr>
    </w:p>
    <w:p w:rsidR="00424502" w:rsidRPr="00424502" w:rsidRDefault="00424502" w:rsidP="00057A71">
      <w:pPr>
        <w:ind w:firstLine="567"/>
        <w:jc w:val="center"/>
        <w:rPr>
          <w:sz w:val="28"/>
          <w:szCs w:val="28"/>
        </w:rPr>
      </w:pPr>
      <w:r w:rsidRPr="00424502">
        <w:rPr>
          <w:b/>
          <w:sz w:val="28"/>
          <w:szCs w:val="28"/>
        </w:rPr>
        <w:t>Реализация права детей-сирот и детей, оставшихся без попечения родителей на получение алиментов</w:t>
      </w:r>
    </w:p>
    <w:p w:rsidR="00424502" w:rsidRPr="00424502" w:rsidRDefault="00424502" w:rsidP="00057A71">
      <w:pPr>
        <w:ind w:firstLine="567"/>
        <w:jc w:val="both"/>
        <w:rPr>
          <w:sz w:val="28"/>
          <w:szCs w:val="28"/>
        </w:rPr>
      </w:pPr>
      <w:r w:rsidRPr="00424502">
        <w:rPr>
          <w:sz w:val="28"/>
          <w:szCs w:val="28"/>
        </w:rPr>
        <w:t xml:space="preserve">Со всех родителей, лишённых родительских прав, в отношении несовершеннолетних, состоящих на учёте как подопечные в отделе опеки и попечительства администрации Кавалеровского муниципального округа, взысканы алименты по решению суда. Исполнительные листы предъявляются в отдел судебных приставов законными представителями детей (опекунами, попечителями, приёмными родителями). </w:t>
      </w:r>
    </w:p>
    <w:p w:rsidR="00424502" w:rsidRPr="00424502" w:rsidRDefault="00424502" w:rsidP="00057A71">
      <w:pPr>
        <w:ind w:firstLine="709"/>
        <w:jc w:val="both"/>
        <w:rPr>
          <w:sz w:val="28"/>
          <w:szCs w:val="28"/>
        </w:rPr>
      </w:pPr>
      <w:r w:rsidRPr="00424502">
        <w:rPr>
          <w:sz w:val="28"/>
          <w:szCs w:val="28"/>
        </w:rPr>
        <w:t>В 2024 году была проведена работа следующая работа по защите имущественных прав в части взыскания алиментов:</w:t>
      </w:r>
    </w:p>
    <w:p w:rsidR="00424502" w:rsidRPr="00424502" w:rsidRDefault="00424502" w:rsidP="00057A71">
      <w:pPr>
        <w:pStyle w:val="af2"/>
        <w:numPr>
          <w:ilvl w:val="0"/>
          <w:numId w:val="31"/>
        </w:numPr>
        <w:tabs>
          <w:tab w:val="left" w:pos="1134"/>
          <w:tab w:val="left" w:pos="1276"/>
        </w:tabs>
        <w:ind w:left="0" w:firstLine="709"/>
      </w:pPr>
      <w:r w:rsidRPr="00424502">
        <w:t>Оказана помощь 2-м приёмным родителям и 1 опекуну в получении дубликатов исполнительных листов и в обращении с заявлениями в отделы судебных приставов для принудительного взыскания алиментов с родителей, лишённых родительских прав на содержание подопечных, воспитывающихся в семьях указанных приёмных родителей.</w:t>
      </w:r>
    </w:p>
    <w:p w:rsidR="00424502" w:rsidRPr="00424502" w:rsidRDefault="00424502" w:rsidP="00057A71">
      <w:pPr>
        <w:pStyle w:val="af2"/>
        <w:numPr>
          <w:ilvl w:val="0"/>
          <w:numId w:val="31"/>
        </w:numPr>
        <w:ind w:left="0" w:firstLine="709"/>
      </w:pPr>
      <w:r w:rsidRPr="00424502">
        <w:t xml:space="preserve">С целью защиты имущественных прав детей, оставшихся без попечения родителей, в связи с непредставлением Отделами судебных приставов </w:t>
      </w:r>
      <w:proofErr w:type="spellStart"/>
      <w:r w:rsidRPr="00424502">
        <w:t>Бурейского</w:t>
      </w:r>
      <w:proofErr w:type="spellEnd"/>
      <w:r w:rsidRPr="00424502">
        <w:t xml:space="preserve"> района  Амурской области, </w:t>
      </w:r>
      <w:proofErr w:type="spellStart"/>
      <w:r w:rsidRPr="00424502">
        <w:t>Ханкайского</w:t>
      </w:r>
      <w:proofErr w:type="spellEnd"/>
      <w:r w:rsidRPr="00424502">
        <w:t xml:space="preserve"> и </w:t>
      </w:r>
      <w:proofErr w:type="spellStart"/>
      <w:r w:rsidRPr="00424502">
        <w:t>Ольгинского</w:t>
      </w:r>
      <w:proofErr w:type="spellEnd"/>
      <w:r w:rsidRPr="00424502">
        <w:t xml:space="preserve"> районов Приморского края, сведений об исполнительных действиях по взысканию алиментов с граждан на содержание 4-х подопечных, отдел опеки и попечительства обращался в Управления УФССП,  а так же в прокуратуру с просьбой оказания содействия в  представлении неоднократно запрашиваемых ранее сведений в указанных отделах судебных приставов.</w:t>
      </w:r>
    </w:p>
    <w:p w:rsidR="00424502" w:rsidRPr="00424502" w:rsidRDefault="00424502" w:rsidP="00057A71">
      <w:pPr>
        <w:pStyle w:val="af2"/>
        <w:numPr>
          <w:ilvl w:val="0"/>
          <w:numId w:val="31"/>
        </w:numPr>
        <w:ind w:left="0" w:firstLine="709"/>
      </w:pPr>
      <w:r w:rsidRPr="00424502">
        <w:t>В течение текущего года осуществлялся мониторинг по исполнительным действиям в отношении должников по алиментам на содержание подопечных, имеющих право на получение алиментов на их содержание.</w:t>
      </w:r>
    </w:p>
    <w:p w:rsidR="00424502" w:rsidRPr="003944C4" w:rsidRDefault="00424502" w:rsidP="003944C4">
      <w:pPr>
        <w:ind w:firstLine="567"/>
        <w:jc w:val="both"/>
        <w:rPr>
          <w:sz w:val="28"/>
          <w:szCs w:val="28"/>
        </w:rPr>
      </w:pPr>
      <w:r w:rsidRPr="00424502">
        <w:rPr>
          <w:sz w:val="28"/>
          <w:szCs w:val="28"/>
        </w:rPr>
        <w:t xml:space="preserve">Алименты от родителей зачисляются на лицевые счета несовершеннолетних либо выплачиваются законным представителям на содержание подопечных.  </w:t>
      </w:r>
    </w:p>
    <w:p w:rsidR="0072143C" w:rsidRDefault="0072143C" w:rsidP="00057A71">
      <w:pPr>
        <w:ind w:right="20" w:firstLine="567"/>
        <w:jc w:val="center"/>
        <w:rPr>
          <w:b/>
          <w:sz w:val="28"/>
          <w:szCs w:val="28"/>
        </w:rPr>
      </w:pPr>
    </w:p>
    <w:p w:rsidR="00424502" w:rsidRPr="00424502" w:rsidRDefault="00424502" w:rsidP="00057A71">
      <w:pPr>
        <w:ind w:right="20" w:firstLine="567"/>
        <w:jc w:val="center"/>
        <w:rPr>
          <w:sz w:val="28"/>
          <w:szCs w:val="28"/>
        </w:rPr>
      </w:pPr>
      <w:r w:rsidRPr="00424502">
        <w:rPr>
          <w:b/>
          <w:sz w:val="28"/>
          <w:szCs w:val="28"/>
        </w:rPr>
        <w:t>Обеспечение надзора за условиями содержания, воспитания и образования детей, находящихся на воспитании в семьях граждан</w:t>
      </w:r>
    </w:p>
    <w:p w:rsidR="00424502" w:rsidRPr="00424502" w:rsidRDefault="00424502" w:rsidP="00057A71">
      <w:pPr>
        <w:pStyle w:val="af3"/>
        <w:ind w:firstLine="851"/>
        <w:jc w:val="both"/>
        <w:rPr>
          <w:rFonts w:ascii="Times New Roman" w:hAnsi="Times New Roman"/>
          <w:sz w:val="28"/>
          <w:szCs w:val="28"/>
        </w:rPr>
      </w:pPr>
      <w:r w:rsidRPr="00424502">
        <w:rPr>
          <w:rFonts w:ascii="Times New Roman" w:hAnsi="Times New Roman"/>
          <w:sz w:val="28"/>
          <w:szCs w:val="28"/>
        </w:rPr>
        <w:t>В соответствии с постановлением Правительства Российской Федерации от 18 мая 2009 г. N 423 «Об отдельных вопросах осуществления опеки и попечительства в отношении несовершеннолетних» специалистами отдела 2 раза в год проводятся плановые проверки замещающих, в том числе приемных семей, проживающих на территории Кавалеровского муниципального округа  по вопросу соблюдения опекунами (попечителями) прав и законных интересов подопечных, обеспечения сохранности их имущества, а также выполнения опекунами (попечителями) требований к осуществлению своих прав и исполнению своих обязанностей.</w:t>
      </w:r>
    </w:p>
    <w:p w:rsidR="00424502" w:rsidRPr="00424502" w:rsidRDefault="00424502" w:rsidP="00057A71">
      <w:pPr>
        <w:ind w:firstLine="567"/>
        <w:jc w:val="both"/>
        <w:rPr>
          <w:iCs/>
          <w:sz w:val="28"/>
          <w:szCs w:val="28"/>
        </w:rPr>
      </w:pPr>
      <w:r w:rsidRPr="00424502">
        <w:rPr>
          <w:color w:val="22272F"/>
          <w:sz w:val="28"/>
          <w:szCs w:val="28"/>
        </w:rPr>
        <w:t xml:space="preserve">В марте и октябре 2024 года отделом опеки и попечительства были проведены плановые проверки жилых помещений, включенных в реестр, на основании </w:t>
      </w:r>
      <w:r w:rsidRPr="00424502">
        <w:rPr>
          <w:iCs/>
          <w:sz w:val="28"/>
          <w:szCs w:val="28"/>
        </w:rPr>
        <w:t xml:space="preserve">Приказов Управления образования администрации Кавалеровского муниципального округа Приморского края от 06.03.2024 № 24-у и 04.09.2024 </w:t>
      </w:r>
      <w:r w:rsidR="003944C4">
        <w:rPr>
          <w:iCs/>
          <w:sz w:val="28"/>
          <w:szCs w:val="28"/>
        </w:rPr>
        <w:t xml:space="preserve">         </w:t>
      </w:r>
      <w:r w:rsidRPr="00424502">
        <w:rPr>
          <w:iCs/>
          <w:sz w:val="28"/>
          <w:szCs w:val="28"/>
        </w:rPr>
        <w:t xml:space="preserve">     № 65-у проведены плановые проверки жилых помещений детей-сирот и детей, оставшихся без попечения родителей, нанимателями или членами семей нанимателей по договорам социального найма либо собственниками которых они являются.</w:t>
      </w:r>
    </w:p>
    <w:p w:rsidR="00424502" w:rsidRPr="00424502" w:rsidRDefault="00424502" w:rsidP="00057A71">
      <w:pPr>
        <w:tabs>
          <w:tab w:val="left" w:pos="567"/>
        </w:tabs>
        <w:ind w:firstLine="567"/>
        <w:jc w:val="both"/>
        <w:rPr>
          <w:color w:val="22272F"/>
          <w:sz w:val="28"/>
          <w:szCs w:val="28"/>
          <w:shd w:val="clear" w:color="auto" w:fill="FFFFFF"/>
        </w:rPr>
      </w:pPr>
      <w:r w:rsidRPr="00424502">
        <w:rPr>
          <w:color w:val="22272F"/>
          <w:sz w:val="28"/>
          <w:szCs w:val="28"/>
          <w:shd w:val="clear" w:color="auto" w:fill="FFFFFF"/>
        </w:rPr>
        <w:t>Количество детей-сирот и детей, оставшихся без попечения родителей, состоящих на учёте в отделе опеки и попечительства, имеющих закреплённое жильё – 40 (27 – в Кавалеровском районе, 13 – за пределами Кавалеровского района). Из них имеют жилые помещения, требующие капитального ремонта –</w:t>
      </w:r>
      <w:r w:rsidR="003944C4">
        <w:rPr>
          <w:color w:val="22272F"/>
          <w:sz w:val="28"/>
          <w:szCs w:val="28"/>
          <w:shd w:val="clear" w:color="auto" w:fill="FFFFFF"/>
        </w:rPr>
        <w:t xml:space="preserve">     </w:t>
      </w:r>
      <w:r w:rsidRPr="00424502">
        <w:rPr>
          <w:color w:val="22272F"/>
          <w:sz w:val="28"/>
          <w:szCs w:val="28"/>
          <w:shd w:val="clear" w:color="auto" w:fill="FFFFFF"/>
        </w:rPr>
        <w:t xml:space="preserve"> 1 (жильё в собственности); текущего ремонта - 6 (жильё в собственности).</w:t>
      </w:r>
    </w:p>
    <w:p w:rsidR="00424502" w:rsidRPr="00424502" w:rsidRDefault="00424502" w:rsidP="00057A71">
      <w:pPr>
        <w:tabs>
          <w:tab w:val="left" w:pos="567"/>
        </w:tabs>
        <w:ind w:firstLine="567"/>
        <w:jc w:val="both"/>
        <w:rPr>
          <w:color w:val="22272F"/>
          <w:sz w:val="28"/>
          <w:szCs w:val="28"/>
          <w:shd w:val="clear" w:color="auto" w:fill="FFFFFF"/>
        </w:rPr>
      </w:pPr>
      <w:r w:rsidRPr="00424502">
        <w:rPr>
          <w:color w:val="22272F"/>
          <w:sz w:val="28"/>
          <w:szCs w:val="28"/>
          <w:shd w:val="clear" w:color="auto" w:fill="FFFFFF"/>
        </w:rPr>
        <w:t xml:space="preserve">В течение года было проведено 286 </w:t>
      </w:r>
      <w:r w:rsidRPr="00424502">
        <w:rPr>
          <w:iCs/>
          <w:sz w:val="28"/>
          <w:szCs w:val="28"/>
        </w:rPr>
        <w:t>плановых и 8 внеплановых проверок условий жизни несовершеннолетних подопечных, соблюдения опекунами прав и законных интересов несовершеннолетних подопечных, обеспечения сохранности их имущества, а также выполнения опекунами требований к осуществлению своих прав и исполнению своих обязанностей.</w:t>
      </w:r>
    </w:p>
    <w:p w:rsidR="00424502" w:rsidRPr="00424502" w:rsidRDefault="00424502" w:rsidP="00057A71">
      <w:pPr>
        <w:ind w:firstLine="567"/>
        <w:jc w:val="both"/>
        <w:rPr>
          <w:sz w:val="28"/>
          <w:szCs w:val="28"/>
        </w:rPr>
      </w:pPr>
      <w:r w:rsidRPr="00424502">
        <w:rPr>
          <w:sz w:val="28"/>
          <w:szCs w:val="28"/>
        </w:rPr>
        <w:t>Материалы по итогам работы включаются в личные дела несовершеннолетних.</w:t>
      </w:r>
    </w:p>
    <w:p w:rsidR="00424502" w:rsidRPr="00424502" w:rsidRDefault="00424502" w:rsidP="00057A71">
      <w:pPr>
        <w:ind w:firstLine="567"/>
        <w:jc w:val="both"/>
        <w:rPr>
          <w:sz w:val="28"/>
          <w:szCs w:val="28"/>
        </w:rPr>
      </w:pPr>
      <w:r w:rsidRPr="00424502">
        <w:rPr>
          <w:sz w:val="28"/>
          <w:szCs w:val="28"/>
        </w:rPr>
        <w:t>По итогам проведенных проверочных мероприятий законным представителям несовершеннолетних даны рекомендации об усилении работы по 2 направлениям:</w:t>
      </w:r>
    </w:p>
    <w:p w:rsidR="00424502" w:rsidRPr="00424502" w:rsidRDefault="00424502" w:rsidP="00057A71">
      <w:pPr>
        <w:ind w:firstLine="851"/>
        <w:jc w:val="both"/>
        <w:rPr>
          <w:sz w:val="28"/>
          <w:szCs w:val="28"/>
        </w:rPr>
      </w:pPr>
      <w:r w:rsidRPr="00424502">
        <w:rPr>
          <w:sz w:val="28"/>
          <w:szCs w:val="28"/>
        </w:rPr>
        <w:t>- охват детей, воспитывающихся в приемных семьях, дополнительным образованием в целях максимальной занятости и исключения случаев правонарушений и бесконтрольного времяпровождения несовершеннолетних.</w:t>
      </w:r>
    </w:p>
    <w:p w:rsidR="00424502" w:rsidRPr="00424502" w:rsidRDefault="00424502" w:rsidP="00057A71">
      <w:pPr>
        <w:ind w:firstLine="851"/>
        <w:jc w:val="both"/>
        <w:rPr>
          <w:sz w:val="28"/>
          <w:szCs w:val="28"/>
        </w:rPr>
      </w:pPr>
      <w:r w:rsidRPr="00424502">
        <w:rPr>
          <w:sz w:val="28"/>
          <w:szCs w:val="28"/>
        </w:rPr>
        <w:t xml:space="preserve">- защита материальных и имущественных прав подопечных в части организации работы с родителями, имеющими алиментные обязательства по содержанию своих несовершеннолетних детей. </w:t>
      </w:r>
    </w:p>
    <w:p w:rsidR="00556924" w:rsidRDefault="00424502" w:rsidP="003944C4">
      <w:pPr>
        <w:ind w:firstLine="567"/>
        <w:jc w:val="both"/>
        <w:rPr>
          <w:color w:val="22272F"/>
          <w:sz w:val="28"/>
          <w:szCs w:val="28"/>
          <w:shd w:val="clear" w:color="auto" w:fill="FFFFFF"/>
        </w:rPr>
      </w:pPr>
      <w:r w:rsidRPr="00424502">
        <w:rPr>
          <w:color w:val="22272F"/>
          <w:sz w:val="28"/>
          <w:szCs w:val="28"/>
          <w:shd w:val="clear" w:color="auto" w:fill="FFFFFF"/>
        </w:rPr>
        <w:t xml:space="preserve">Отдел опеки и попечительства осуществляет контроль за своевременной подачей законными представителями детей-сирот и детей, оставшихся без попечения родителей, заявлений о включении этих детей в сводный список лиц, подлежащих обеспечению жилыми помещениями и в случае </w:t>
      </w:r>
      <w:proofErr w:type="gramStart"/>
      <w:r w:rsidRPr="00424502">
        <w:rPr>
          <w:color w:val="22272F"/>
          <w:sz w:val="28"/>
          <w:szCs w:val="28"/>
          <w:shd w:val="clear" w:color="auto" w:fill="FFFFFF"/>
        </w:rPr>
        <w:t>неподачи таких заявлений</w:t>
      </w:r>
      <w:proofErr w:type="gramEnd"/>
      <w:r w:rsidRPr="00424502">
        <w:rPr>
          <w:color w:val="22272F"/>
          <w:sz w:val="28"/>
          <w:szCs w:val="28"/>
          <w:shd w:val="clear" w:color="auto" w:fill="FFFFFF"/>
        </w:rPr>
        <w:t xml:space="preserve"> принимают меры по включению этих детей в список. Так, в 2024 году, под контролем отдела опеки и попечительства своевременно было включено в сводный список 5 детей, состоящих на учёте в отделе.</w:t>
      </w:r>
    </w:p>
    <w:p w:rsidR="00556924" w:rsidRPr="00424502" w:rsidRDefault="00556924" w:rsidP="00057A71">
      <w:pPr>
        <w:ind w:firstLine="567"/>
        <w:jc w:val="both"/>
        <w:rPr>
          <w:color w:val="22272F"/>
          <w:sz w:val="28"/>
          <w:szCs w:val="28"/>
          <w:shd w:val="clear" w:color="auto" w:fill="FFFFFF"/>
        </w:rPr>
      </w:pPr>
    </w:p>
    <w:p w:rsidR="003944C4" w:rsidRPr="0072143C" w:rsidRDefault="00424502" w:rsidP="0072143C">
      <w:pPr>
        <w:ind w:firstLine="567"/>
        <w:jc w:val="center"/>
        <w:rPr>
          <w:b/>
          <w:sz w:val="28"/>
          <w:szCs w:val="28"/>
        </w:rPr>
      </w:pPr>
      <w:bookmarkStart w:id="2" w:name="page4"/>
      <w:bookmarkEnd w:id="2"/>
      <w:r w:rsidRPr="00424502">
        <w:rPr>
          <w:b/>
          <w:sz w:val="28"/>
          <w:szCs w:val="28"/>
        </w:rPr>
        <w:t>Организация работы по профилактике социального сиротства</w:t>
      </w:r>
    </w:p>
    <w:p w:rsidR="00424502" w:rsidRPr="00424502" w:rsidRDefault="00424502" w:rsidP="00057A71">
      <w:pPr>
        <w:ind w:firstLine="567"/>
        <w:jc w:val="both"/>
        <w:rPr>
          <w:sz w:val="28"/>
          <w:szCs w:val="28"/>
        </w:rPr>
      </w:pPr>
      <w:r w:rsidRPr="00424502">
        <w:rPr>
          <w:sz w:val="28"/>
          <w:szCs w:val="28"/>
        </w:rPr>
        <w:t>Одной из ключевых задач специалистов отдела опеки и попечительства является своевременное выявление семей и детей, находящихся в трудной жизненной ситуации.</w:t>
      </w:r>
    </w:p>
    <w:p w:rsidR="00424502" w:rsidRPr="00424502" w:rsidRDefault="00424502" w:rsidP="00057A71">
      <w:pPr>
        <w:pStyle w:val="ConsPlusTitle"/>
        <w:suppressAutoHyphens w:val="0"/>
        <w:ind w:firstLine="567"/>
        <w:jc w:val="both"/>
        <w:rPr>
          <w:rFonts w:ascii="Times New Roman" w:hAnsi="Times New Roman" w:cs="Times New Roman"/>
          <w:b w:val="0"/>
          <w:bCs w:val="0"/>
          <w:sz w:val="28"/>
          <w:szCs w:val="28"/>
          <w:lang w:eastAsia="zh-CN"/>
        </w:rPr>
      </w:pPr>
      <w:r w:rsidRPr="00424502">
        <w:rPr>
          <w:rFonts w:ascii="Times New Roman" w:hAnsi="Times New Roman" w:cs="Times New Roman"/>
          <w:b w:val="0"/>
          <w:sz w:val="28"/>
          <w:szCs w:val="28"/>
        </w:rPr>
        <w:t>Профилактическая работа органа опеки и попечительства включает в себя выявление, индивидуальный учет и организацию мероприятий по предупреждению социального сиротства, семейного неблагополучия и жестокого обращения в семьях, находящихся в социально опасном положении.</w:t>
      </w:r>
    </w:p>
    <w:p w:rsidR="00424502" w:rsidRPr="00424502" w:rsidRDefault="00424502" w:rsidP="00057A71">
      <w:pPr>
        <w:ind w:firstLine="567"/>
        <w:jc w:val="both"/>
        <w:rPr>
          <w:sz w:val="28"/>
          <w:szCs w:val="28"/>
        </w:rPr>
      </w:pPr>
      <w:r w:rsidRPr="00424502">
        <w:rPr>
          <w:sz w:val="28"/>
          <w:szCs w:val="28"/>
        </w:rPr>
        <w:t>На протяжении последних трёх лет улучшилась обстановка по лишению (ограничению) родителей родительских прав. В 2024 г. лишены родительских прав 4 родителя в отношении 3 детей (2023 г. лишены родительских прав 7 родителей в отношении 8 детей</w:t>
      </w:r>
      <w:r w:rsidRPr="00424502">
        <w:rPr>
          <w:bCs/>
          <w:sz w:val="28"/>
          <w:szCs w:val="28"/>
        </w:rPr>
        <w:t>).</w:t>
      </w:r>
      <w:r w:rsidRPr="00424502">
        <w:rPr>
          <w:sz w:val="28"/>
          <w:szCs w:val="28"/>
        </w:rPr>
        <w:t xml:space="preserve"> Во всех случаях вопрос о лишении родительских прав рассматривался в качестве крайней меры воздействия на родителей, применяемой только в тех случаях, когда иные меры не дали результата.</w:t>
      </w:r>
    </w:p>
    <w:p w:rsidR="00424502" w:rsidRPr="00424502" w:rsidRDefault="00424502" w:rsidP="00057A71">
      <w:pPr>
        <w:ind w:firstLine="567"/>
        <w:jc w:val="both"/>
        <w:rPr>
          <w:sz w:val="28"/>
          <w:szCs w:val="28"/>
        </w:rPr>
      </w:pPr>
      <w:r w:rsidRPr="00424502">
        <w:rPr>
          <w:sz w:val="28"/>
          <w:szCs w:val="28"/>
        </w:rPr>
        <w:t>В то же время расширяется практика применения другой, более мягкой меры воздействия – ограничения родителей в родительских правах, на период применения которой с неблагополучной семьей проводится реабилитационная работа по ее выводу из социально опасной ситуации. В 2024 году было ограничено 4 родителя в отношении 5 детей (в 2023 г. – 2 родителя в отношении 2 детей).</w:t>
      </w:r>
    </w:p>
    <w:p w:rsidR="00424502" w:rsidRPr="00424502" w:rsidRDefault="00424502" w:rsidP="00057A71">
      <w:pPr>
        <w:ind w:firstLine="567"/>
        <w:jc w:val="both"/>
        <w:rPr>
          <w:sz w:val="28"/>
          <w:szCs w:val="28"/>
        </w:rPr>
      </w:pPr>
      <w:r w:rsidRPr="00424502">
        <w:rPr>
          <w:sz w:val="28"/>
          <w:szCs w:val="28"/>
        </w:rPr>
        <w:t xml:space="preserve">При наличии оснований органом опеки и попечительства округа осуществляется немедленное отобрание ребенка из семьи при непосредственной угрозе его жизни или здоровью. </w:t>
      </w:r>
      <w:bookmarkStart w:id="3" w:name="page5"/>
      <w:bookmarkEnd w:id="3"/>
      <w:r w:rsidRPr="00424502">
        <w:rPr>
          <w:sz w:val="28"/>
          <w:szCs w:val="28"/>
        </w:rPr>
        <w:t>В 2024 г. в Кавалеровском округе принималось 1 решение об отобрании 3 детей из семьи.</w:t>
      </w:r>
    </w:p>
    <w:p w:rsidR="00424502" w:rsidRPr="00424502" w:rsidRDefault="00424502" w:rsidP="003944C4">
      <w:pPr>
        <w:ind w:right="1040"/>
        <w:rPr>
          <w:b/>
          <w:sz w:val="28"/>
          <w:szCs w:val="28"/>
        </w:rPr>
      </w:pPr>
      <w:bookmarkStart w:id="4" w:name="page11"/>
      <w:bookmarkEnd w:id="4"/>
    </w:p>
    <w:p w:rsidR="003944C4" w:rsidRPr="00424502" w:rsidRDefault="00424502" w:rsidP="003944C4">
      <w:pPr>
        <w:ind w:firstLine="567"/>
        <w:jc w:val="both"/>
        <w:rPr>
          <w:b/>
          <w:sz w:val="28"/>
          <w:szCs w:val="28"/>
        </w:rPr>
      </w:pPr>
      <w:r w:rsidRPr="00424502">
        <w:rPr>
          <w:b/>
          <w:sz w:val="28"/>
          <w:szCs w:val="28"/>
        </w:rPr>
        <w:t>Другие направления в деятельности специалистов по опеке и попечительству по вопросам защиты прав и законных интересов несовершеннолетних</w:t>
      </w:r>
      <w:r w:rsidR="003944C4">
        <w:rPr>
          <w:b/>
          <w:sz w:val="28"/>
          <w:szCs w:val="28"/>
        </w:rPr>
        <w:t>:</w:t>
      </w:r>
    </w:p>
    <w:p w:rsidR="00424502" w:rsidRPr="003944C4" w:rsidRDefault="00424502" w:rsidP="003944C4">
      <w:pPr>
        <w:numPr>
          <w:ilvl w:val="0"/>
          <w:numId w:val="38"/>
        </w:numPr>
        <w:tabs>
          <w:tab w:val="left" w:pos="1080"/>
        </w:tabs>
        <w:ind w:firstLine="567"/>
        <w:jc w:val="both"/>
        <w:rPr>
          <w:sz w:val="28"/>
          <w:szCs w:val="28"/>
        </w:rPr>
      </w:pPr>
      <w:r w:rsidRPr="00424502">
        <w:rPr>
          <w:sz w:val="28"/>
          <w:szCs w:val="28"/>
        </w:rPr>
        <w:t xml:space="preserve">рассмотрение спорных вопросов между родителями в воспитании детей, участие в судебных заседаниях по делам, связанным с воспитанием детей; участием отдельно проживающего родителя в воспитании детей, определении места жительства детей. В 2024 году подготовлено 3 заключения по данным вопросам в судебные органы.  </w:t>
      </w:r>
    </w:p>
    <w:p w:rsidR="00424502" w:rsidRPr="00424502" w:rsidRDefault="00424502" w:rsidP="00057A71">
      <w:pPr>
        <w:numPr>
          <w:ilvl w:val="0"/>
          <w:numId w:val="38"/>
        </w:numPr>
        <w:tabs>
          <w:tab w:val="left" w:pos="831"/>
        </w:tabs>
        <w:ind w:firstLine="567"/>
        <w:jc w:val="both"/>
        <w:rPr>
          <w:sz w:val="28"/>
          <w:szCs w:val="28"/>
        </w:rPr>
      </w:pPr>
      <w:r w:rsidRPr="00424502">
        <w:rPr>
          <w:sz w:val="28"/>
          <w:szCs w:val="28"/>
        </w:rPr>
        <w:t>подготовка документов о разрешении на отчуждение имущества, принадлежащего несовершеннолетним - 42;</w:t>
      </w:r>
    </w:p>
    <w:p w:rsidR="00424502" w:rsidRPr="00424502" w:rsidRDefault="00424502" w:rsidP="00057A71">
      <w:pPr>
        <w:numPr>
          <w:ilvl w:val="0"/>
          <w:numId w:val="38"/>
        </w:numPr>
        <w:tabs>
          <w:tab w:val="left" w:pos="831"/>
        </w:tabs>
        <w:ind w:firstLine="567"/>
        <w:jc w:val="both"/>
        <w:rPr>
          <w:sz w:val="28"/>
          <w:szCs w:val="28"/>
        </w:rPr>
      </w:pPr>
      <w:r w:rsidRPr="00424502">
        <w:rPr>
          <w:sz w:val="28"/>
          <w:szCs w:val="28"/>
        </w:rPr>
        <w:t>подготовка документов о разрешении на снятие денежных средств и закрытие лицевых счетов несовершеннолетних – 75.</w:t>
      </w:r>
    </w:p>
    <w:p w:rsidR="00424502" w:rsidRPr="00424502" w:rsidRDefault="00424502" w:rsidP="00057A71">
      <w:pPr>
        <w:ind w:firstLine="567"/>
        <w:jc w:val="both"/>
        <w:rPr>
          <w:sz w:val="28"/>
          <w:szCs w:val="28"/>
        </w:rPr>
      </w:pPr>
      <w:r w:rsidRPr="00424502">
        <w:rPr>
          <w:sz w:val="28"/>
          <w:szCs w:val="28"/>
        </w:rPr>
        <w:t xml:space="preserve">В 2024 году специалистами органа опеки и попечительства подано 7 исков и заключений в защиту прав и законных интересов несовершеннолетних (2023 г.- 7), принято участие в 24 судебных заседаниях. </w:t>
      </w:r>
    </w:p>
    <w:p w:rsidR="001028D9" w:rsidRDefault="00424502" w:rsidP="003944C4">
      <w:pPr>
        <w:ind w:firstLine="567"/>
        <w:jc w:val="both"/>
        <w:rPr>
          <w:sz w:val="28"/>
          <w:szCs w:val="28"/>
        </w:rPr>
      </w:pPr>
      <w:r w:rsidRPr="00424502">
        <w:rPr>
          <w:sz w:val="28"/>
          <w:szCs w:val="28"/>
        </w:rPr>
        <w:t>В крае работает единая государственная информационная система социального обеспечения (ЕГИССО), в которую вносятся все сведения о гражданах, получающих меры социальной поддержки.</w:t>
      </w:r>
    </w:p>
    <w:p w:rsidR="0072143C" w:rsidRPr="0046051F" w:rsidRDefault="0072143C" w:rsidP="003944C4">
      <w:pPr>
        <w:ind w:firstLine="567"/>
        <w:jc w:val="both"/>
        <w:rPr>
          <w:sz w:val="28"/>
          <w:szCs w:val="28"/>
        </w:rPr>
      </w:pPr>
    </w:p>
    <w:p w:rsidR="001028D9" w:rsidRPr="0046051F" w:rsidRDefault="001028D9" w:rsidP="00057A71">
      <w:pPr>
        <w:tabs>
          <w:tab w:val="left" w:pos="720"/>
        </w:tabs>
        <w:spacing w:line="360" w:lineRule="auto"/>
        <w:ind w:firstLine="709"/>
        <w:jc w:val="center"/>
        <w:rPr>
          <w:b/>
          <w:bCs/>
          <w:color w:val="C00000"/>
          <w:sz w:val="28"/>
          <w:szCs w:val="28"/>
        </w:rPr>
      </w:pPr>
      <w:r w:rsidRPr="0046051F">
        <w:rPr>
          <w:b/>
          <w:bCs/>
          <w:color w:val="C00000"/>
          <w:sz w:val="28"/>
          <w:szCs w:val="28"/>
        </w:rPr>
        <w:t>Формирование и содержание муниципального архива</w:t>
      </w:r>
    </w:p>
    <w:p w:rsidR="00424502" w:rsidRDefault="00424502" w:rsidP="00057A71">
      <w:pPr>
        <w:ind w:firstLine="709"/>
        <w:jc w:val="both"/>
        <w:rPr>
          <w:sz w:val="28"/>
          <w:szCs w:val="28"/>
        </w:rPr>
      </w:pPr>
      <w:r w:rsidRPr="00E84E66">
        <w:rPr>
          <w:sz w:val="28"/>
          <w:szCs w:val="28"/>
        </w:rPr>
        <w:t xml:space="preserve">По состоянию на </w:t>
      </w:r>
      <w:r>
        <w:rPr>
          <w:sz w:val="28"/>
          <w:szCs w:val="28"/>
        </w:rPr>
        <w:t>31</w:t>
      </w:r>
      <w:r w:rsidRPr="00E84E66">
        <w:rPr>
          <w:sz w:val="28"/>
          <w:szCs w:val="28"/>
        </w:rPr>
        <w:t>.</w:t>
      </w:r>
      <w:r>
        <w:rPr>
          <w:sz w:val="28"/>
          <w:szCs w:val="28"/>
        </w:rPr>
        <w:t>12</w:t>
      </w:r>
      <w:r w:rsidRPr="00E84E66">
        <w:rPr>
          <w:sz w:val="28"/>
          <w:szCs w:val="28"/>
        </w:rPr>
        <w:t>.20</w:t>
      </w:r>
      <w:r>
        <w:rPr>
          <w:sz w:val="28"/>
          <w:szCs w:val="28"/>
        </w:rPr>
        <w:t>24</w:t>
      </w:r>
      <w:r w:rsidRPr="00E84E66">
        <w:rPr>
          <w:sz w:val="28"/>
          <w:szCs w:val="28"/>
        </w:rPr>
        <w:t xml:space="preserve"> года в архивном отделе </w:t>
      </w:r>
      <w:r>
        <w:rPr>
          <w:sz w:val="28"/>
          <w:szCs w:val="28"/>
        </w:rPr>
        <w:t>на хранении находятся 145 фондов, с объемом документов 37589</w:t>
      </w:r>
      <w:r w:rsidRPr="00E84E66">
        <w:rPr>
          <w:sz w:val="28"/>
          <w:szCs w:val="28"/>
        </w:rPr>
        <w:t xml:space="preserve"> единиц хранения, из них: </w:t>
      </w:r>
    </w:p>
    <w:p w:rsidR="00424502" w:rsidRDefault="00424502" w:rsidP="00057A71">
      <w:pPr>
        <w:ind w:firstLine="709"/>
        <w:jc w:val="both"/>
        <w:rPr>
          <w:sz w:val="28"/>
          <w:szCs w:val="28"/>
        </w:rPr>
      </w:pPr>
      <w:r>
        <w:rPr>
          <w:sz w:val="28"/>
          <w:szCs w:val="28"/>
        </w:rPr>
        <w:t>- 17054 ед. хр.</w:t>
      </w:r>
      <w:r w:rsidRPr="00E84E66">
        <w:rPr>
          <w:sz w:val="28"/>
          <w:szCs w:val="28"/>
        </w:rPr>
        <w:t xml:space="preserve"> с управленческой документацией на бумажных носителях</w:t>
      </w:r>
      <w:r>
        <w:rPr>
          <w:sz w:val="28"/>
          <w:szCs w:val="28"/>
        </w:rPr>
        <w:t>,</w:t>
      </w:r>
    </w:p>
    <w:p w:rsidR="00424502" w:rsidRDefault="00424502" w:rsidP="00057A71">
      <w:pPr>
        <w:ind w:firstLine="709"/>
        <w:jc w:val="both"/>
        <w:rPr>
          <w:sz w:val="28"/>
          <w:szCs w:val="28"/>
        </w:rPr>
      </w:pPr>
      <w:r>
        <w:rPr>
          <w:sz w:val="28"/>
          <w:szCs w:val="28"/>
        </w:rPr>
        <w:t>-  763 ед. хр.  личного происхождения,</w:t>
      </w:r>
      <w:r w:rsidRPr="00E84E66">
        <w:rPr>
          <w:sz w:val="28"/>
          <w:szCs w:val="28"/>
        </w:rPr>
        <w:t xml:space="preserve"> </w:t>
      </w:r>
    </w:p>
    <w:p w:rsidR="00424502" w:rsidRDefault="00424502" w:rsidP="00057A71">
      <w:pPr>
        <w:ind w:firstLine="709"/>
        <w:jc w:val="both"/>
        <w:rPr>
          <w:sz w:val="28"/>
          <w:szCs w:val="28"/>
        </w:rPr>
      </w:pPr>
      <w:r>
        <w:rPr>
          <w:sz w:val="28"/>
          <w:szCs w:val="28"/>
        </w:rPr>
        <w:t>- 15458 ед. хр.</w:t>
      </w:r>
      <w:r w:rsidRPr="00E84E66">
        <w:rPr>
          <w:sz w:val="28"/>
          <w:szCs w:val="28"/>
        </w:rPr>
        <w:t xml:space="preserve"> по личному составу ликвидированных предприятий</w:t>
      </w:r>
      <w:r>
        <w:rPr>
          <w:sz w:val="28"/>
          <w:szCs w:val="28"/>
        </w:rPr>
        <w:t xml:space="preserve">, </w:t>
      </w:r>
    </w:p>
    <w:p w:rsidR="00424502" w:rsidRDefault="00424502" w:rsidP="00057A71">
      <w:pPr>
        <w:ind w:firstLine="709"/>
        <w:jc w:val="both"/>
        <w:rPr>
          <w:sz w:val="28"/>
          <w:szCs w:val="28"/>
        </w:rPr>
      </w:pPr>
      <w:r>
        <w:rPr>
          <w:sz w:val="28"/>
          <w:szCs w:val="28"/>
        </w:rPr>
        <w:t>- 501 ед. хр. научно-технической документации,</w:t>
      </w:r>
    </w:p>
    <w:p w:rsidR="00424502" w:rsidRDefault="00424502" w:rsidP="00057A71">
      <w:pPr>
        <w:ind w:firstLine="709"/>
        <w:jc w:val="both"/>
        <w:rPr>
          <w:sz w:val="28"/>
          <w:szCs w:val="28"/>
        </w:rPr>
      </w:pPr>
      <w:r>
        <w:rPr>
          <w:sz w:val="28"/>
          <w:szCs w:val="28"/>
        </w:rPr>
        <w:t>- 3813 единиц хранения фото- и видеодокументов.</w:t>
      </w:r>
    </w:p>
    <w:p w:rsidR="00424502" w:rsidRPr="001F0600" w:rsidRDefault="00424502" w:rsidP="00D711F4">
      <w:pPr>
        <w:tabs>
          <w:tab w:val="left" w:pos="709"/>
        </w:tabs>
        <w:ind w:firstLine="709"/>
        <w:jc w:val="both"/>
        <w:rPr>
          <w:sz w:val="28"/>
          <w:szCs w:val="28"/>
        </w:rPr>
      </w:pPr>
      <w:r w:rsidRPr="001F0600">
        <w:rPr>
          <w:sz w:val="28"/>
          <w:szCs w:val="28"/>
        </w:rPr>
        <w:t>Для обеспечения сохранности документов Архивного фонда Приморского края в течение года в архиве проводила</w:t>
      </w:r>
      <w:r>
        <w:rPr>
          <w:sz w:val="28"/>
          <w:szCs w:val="28"/>
        </w:rPr>
        <w:t xml:space="preserve">сь </w:t>
      </w:r>
      <w:r w:rsidR="003944C4">
        <w:rPr>
          <w:sz w:val="28"/>
          <w:szCs w:val="28"/>
        </w:rPr>
        <w:t xml:space="preserve">плановая </w:t>
      </w:r>
      <w:r>
        <w:rPr>
          <w:sz w:val="28"/>
          <w:szCs w:val="28"/>
        </w:rPr>
        <w:t>проверка наличия и состояния</w:t>
      </w:r>
      <w:r w:rsidRPr="001F0600">
        <w:rPr>
          <w:sz w:val="28"/>
          <w:szCs w:val="28"/>
        </w:rPr>
        <w:t xml:space="preserve"> документов архивных фондов,</w:t>
      </w:r>
      <w:r>
        <w:rPr>
          <w:sz w:val="28"/>
          <w:szCs w:val="28"/>
        </w:rPr>
        <w:t xml:space="preserve"> архивов организации. </w:t>
      </w:r>
      <w:r w:rsidRPr="005024F1">
        <w:rPr>
          <w:sz w:val="28"/>
          <w:szCs w:val="28"/>
        </w:rPr>
        <w:t>В течени</w:t>
      </w:r>
      <w:r>
        <w:rPr>
          <w:sz w:val="28"/>
          <w:szCs w:val="28"/>
        </w:rPr>
        <w:t>е</w:t>
      </w:r>
      <w:r w:rsidRPr="005024F1">
        <w:rPr>
          <w:sz w:val="28"/>
          <w:szCs w:val="28"/>
        </w:rPr>
        <w:t xml:space="preserve"> года</w:t>
      </w:r>
      <w:r>
        <w:rPr>
          <w:sz w:val="28"/>
          <w:szCs w:val="28"/>
        </w:rPr>
        <w:t xml:space="preserve"> </w:t>
      </w:r>
      <w:r w:rsidRPr="001F0600">
        <w:rPr>
          <w:sz w:val="28"/>
          <w:szCs w:val="28"/>
        </w:rPr>
        <w:t xml:space="preserve">проводилась работа по </w:t>
      </w:r>
      <w:r>
        <w:rPr>
          <w:sz w:val="28"/>
          <w:szCs w:val="28"/>
        </w:rPr>
        <w:t>реставрации</w:t>
      </w:r>
      <w:r w:rsidRPr="001F0600">
        <w:rPr>
          <w:sz w:val="28"/>
          <w:szCs w:val="28"/>
        </w:rPr>
        <w:t xml:space="preserve"> дел, оцифровке описей</w:t>
      </w:r>
      <w:r>
        <w:rPr>
          <w:sz w:val="28"/>
          <w:szCs w:val="28"/>
        </w:rPr>
        <w:t xml:space="preserve"> и дел</w:t>
      </w:r>
      <w:r w:rsidRPr="001F0600">
        <w:rPr>
          <w:sz w:val="28"/>
          <w:szCs w:val="28"/>
        </w:rPr>
        <w:t>.</w:t>
      </w:r>
      <w:r>
        <w:rPr>
          <w:sz w:val="28"/>
          <w:szCs w:val="28"/>
        </w:rPr>
        <w:t xml:space="preserve">  Оцифрованные описи размещены на странице архивного отдела сайта администрации Кавалеровского муниципального округа. </w:t>
      </w:r>
    </w:p>
    <w:p w:rsidR="00424502" w:rsidRDefault="00424502" w:rsidP="00057A71">
      <w:pPr>
        <w:pStyle w:val="HTML"/>
        <w:tabs>
          <w:tab w:val="left" w:pos="709"/>
        </w:tabs>
        <w:jc w:val="both"/>
        <w:rPr>
          <w:rFonts w:ascii="Times New Roman" w:hAnsi="Times New Roman"/>
          <w:sz w:val="28"/>
          <w:szCs w:val="28"/>
        </w:rPr>
      </w:pPr>
      <w:r w:rsidRPr="00E84E66">
        <w:rPr>
          <w:rFonts w:ascii="Times New Roman" w:hAnsi="Times New Roman"/>
          <w:sz w:val="28"/>
          <w:szCs w:val="28"/>
        </w:rPr>
        <w:t xml:space="preserve">В </w:t>
      </w:r>
      <w:r>
        <w:rPr>
          <w:rFonts w:ascii="Times New Roman" w:hAnsi="Times New Roman"/>
          <w:sz w:val="28"/>
          <w:szCs w:val="28"/>
        </w:rPr>
        <w:t xml:space="preserve">2024 году </w:t>
      </w:r>
      <w:r w:rsidRPr="00E84E66">
        <w:rPr>
          <w:rFonts w:ascii="Times New Roman" w:hAnsi="Times New Roman"/>
          <w:sz w:val="28"/>
          <w:szCs w:val="28"/>
        </w:rPr>
        <w:t>проводилась работа по формированию Архивного фонда Приморского края</w:t>
      </w:r>
      <w:r>
        <w:rPr>
          <w:rFonts w:ascii="Times New Roman" w:hAnsi="Times New Roman"/>
          <w:sz w:val="28"/>
          <w:szCs w:val="28"/>
        </w:rPr>
        <w:t>.</w:t>
      </w:r>
      <w:r w:rsidRPr="00E84E66">
        <w:rPr>
          <w:rFonts w:ascii="Times New Roman" w:hAnsi="Times New Roman"/>
          <w:sz w:val="28"/>
          <w:szCs w:val="28"/>
        </w:rPr>
        <w:t xml:space="preserve"> </w:t>
      </w:r>
      <w:r>
        <w:rPr>
          <w:rFonts w:ascii="Times New Roman" w:hAnsi="Times New Roman"/>
          <w:sz w:val="28"/>
          <w:szCs w:val="28"/>
        </w:rPr>
        <w:t xml:space="preserve"> Принято на хранение 885 ед. хр., </w:t>
      </w:r>
      <w:r w:rsidRPr="00E84E66">
        <w:rPr>
          <w:rFonts w:ascii="Times New Roman" w:hAnsi="Times New Roman"/>
          <w:sz w:val="28"/>
          <w:szCs w:val="28"/>
        </w:rPr>
        <w:t xml:space="preserve">упорядочено и описано </w:t>
      </w:r>
      <w:r>
        <w:rPr>
          <w:rFonts w:ascii="Times New Roman" w:hAnsi="Times New Roman"/>
          <w:sz w:val="28"/>
          <w:szCs w:val="28"/>
        </w:rPr>
        <w:t>911 ед. хр.</w:t>
      </w:r>
    </w:p>
    <w:p w:rsidR="00424502" w:rsidRDefault="00424502" w:rsidP="00057A71">
      <w:pPr>
        <w:pStyle w:val="HTML"/>
        <w:tabs>
          <w:tab w:val="left" w:pos="709"/>
        </w:tabs>
        <w:jc w:val="both"/>
        <w:rPr>
          <w:rFonts w:ascii="Times New Roman" w:hAnsi="Times New Roman"/>
          <w:sz w:val="28"/>
          <w:szCs w:val="28"/>
        </w:rPr>
      </w:pPr>
      <w:r>
        <w:rPr>
          <w:rFonts w:ascii="Times New Roman" w:hAnsi="Times New Roman"/>
          <w:sz w:val="28"/>
          <w:szCs w:val="28"/>
        </w:rPr>
        <w:t>В 2024 году</w:t>
      </w:r>
      <w:r w:rsidRPr="00E84E66">
        <w:rPr>
          <w:rFonts w:ascii="Times New Roman" w:hAnsi="Times New Roman"/>
          <w:sz w:val="28"/>
          <w:szCs w:val="28"/>
        </w:rPr>
        <w:t xml:space="preserve"> </w:t>
      </w:r>
      <w:r>
        <w:rPr>
          <w:rFonts w:ascii="Times New Roman" w:hAnsi="Times New Roman"/>
          <w:sz w:val="28"/>
          <w:szCs w:val="28"/>
        </w:rPr>
        <w:t>приняты на хранение документы не только от организаций источников –комплектования архива, но и от ликвидированного предприятия -   ООО «</w:t>
      </w:r>
      <w:proofErr w:type="spellStart"/>
      <w:r>
        <w:rPr>
          <w:rFonts w:ascii="Times New Roman" w:hAnsi="Times New Roman"/>
          <w:sz w:val="28"/>
          <w:szCs w:val="28"/>
        </w:rPr>
        <w:t>Дальвуд</w:t>
      </w:r>
      <w:proofErr w:type="spellEnd"/>
      <w:r>
        <w:rPr>
          <w:rFonts w:ascii="Times New Roman" w:hAnsi="Times New Roman"/>
          <w:sz w:val="28"/>
          <w:szCs w:val="28"/>
        </w:rPr>
        <w:t xml:space="preserve"> – Комплект», также приняты документы личного происхождения Лукашевич Е.И. – ветерана педагогического труда.</w:t>
      </w:r>
    </w:p>
    <w:p w:rsidR="00424502" w:rsidRPr="00E84E66" w:rsidRDefault="00424502" w:rsidP="00057A71">
      <w:pPr>
        <w:pStyle w:val="HTML"/>
        <w:jc w:val="both"/>
        <w:rPr>
          <w:rFonts w:ascii="Times New Roman" w:hAnsi="Times New Roman"/>
          <w:sz w:val="28"/>
          <w:szCs w:val="28"/>
        </w:rPr>
      </w:pPr>
      <w:r w:rsidRPr="005024F1">
        <w:rPr>
          <w:rFonts w:ascii="Times New Roman" w:hAnsi="Times New Roman"/>
          <w:bCs/>
          <w:sz w:val="28"/>
          <w:szCs w:val="28"/>
        </w:rPr>
        <w:t>Б</w:t>
      </w:r>
      <w:r w:rsidRPr="00E84E66">
        <w:rPr>
          <w:rFonts w:ascii="Times New Roman" w:hAnsi="Times New Roman"/>
          <w:sz w:val="28"/>
          <w:szCs w:val="28"/>
        </w:rPr>
        <w:t xml:space="preserve">аза данных «Архивный фонд» была пополнена сведениями о новых поступлениях в </w:t>
      </w:r>
      <w:r>
        <w:rPr>
          <w:rFonts w:ascii="Times New Roman" w:hAnsi="Times New Roman"/>
          <w:sz w:val="28"/>
          <w:szCs w:val="28"/>
        </w:rPr>
        <w:t>16</w:t>
      </w:r>
      <w:r w:rsidRPr="00E84E66">
        <w:rPr>
          <w:rFonts w:ascii="Times New Roman" w:hAnsi="Times New Roman"/>
          <w:sz w:val="28"/>
          <w:szCs w:val="28"/>
        </w:rPr>
        <w:t xml:space="preserve"> фонда</w:t>
      </w:r>
      <w:r>
        <w:rPr>
          <w:rFonts w:ascii="Times New Roman" w:hAnsi="Times New Roman"/>
          <w:sz w:val="28"/>
          <w:szCs w:val="28"/>
        </w:rPr>
        <w:t>х</w:t>
      </w:r>
      <w:r w:rsidRPr="00E84E66">
        <w:rPr>
          <w:rFonts w:ascii="Times New Roman" w:hAnsi="Times New Roman"/>
          <w:sz w:val="28"/>
          <w:szCs w:val="28"/>
        </w:rPr>
        <w:t xml:space="preserve">. </w:t>
      </w:r>
    </w:p>
    <w:p w:rsidR="00424502" w:rsidRPr="00E84E66" w:rsidRDefault="00424502" w:rsidP="00057A71">
      <w:pPr>
        <w:ind w:firstLine="709"/>
        <w:jc w:val="both"/>
        <w:rPr>
          <w:sz w:val="28"/>
          <w:szCs w:val="28"/>
        </w:rPr>
      </w:pPr>
      <w:r>
        <w:rPr>
          <w:sz w:val="28"/>
          <w:szCs w:val="28"/>
        </w:rPr>
        <w:t>В 2024 году</w:t>
      </w:r>
      <w:r w:rsidRPr="00E84E66">
        <w:rPr>
          <w:sz w:val="28"/>
          <w:szCs w:val="28"/>
        </w:rPr>
        <w:t xml:space="preserve"> архив</w:t>
      </w:r>
      <w:r>
        <w:rPr>
          <w:sz w:val="28"/>
          <w:szCs w:val="28"/>
        </w:rPr>
        <w:t>ным отделом</w:t>
      </w:r>
      <w:r w:rsidRPr="00E84E66">
        <w:rPr>
          <w:sz w:val="28"/>
          <w:szCs w:val="28"/>
        </w:rPr>
        <w:t xml:space="preserve"> исполнен</w:t>
      </w:r>
      <w:r>
        <w:rPr>
          <w:sz w:val="28"/>
          <w:szCs w:val="28"/>
        </w:rPr>
        <w:t>ы 571 социально-правовые и тематические</w:t>
      </w:r>
      <w:r w:rsidRPr="00E84E66">
        <w:rPr>
          <w:sz w:val="28"/>
          <w:szCs w:val="28"/>
        </w:rPr>
        <w:t xml:space="preserve"> запрос</w:t>
      </w:r>
      <w:r>
        <w:rPr>
          <w:sz w:val="28"/>
          <w:szCs w:val="28"/>
        </w:rPr>
        <w:t xml:space="preserve">ы, поступивших </w:t>
      </w:r>
      <w:r w:rsidRPr="00E84E66">
        <w:rPr>
          <w:sz w:val="28"/>
          <w:szCs w:val="28"/>
        </w:rPr>
        <w:t>от граждан и организаций</w:t>
      </w:r>
      <w:r>
        <w:rPr>
          <w:sz w:val="28"/>
          <w:szCs w:val="28"/>
        </w:rPr>
        <w:t xml:space="preserve"> </w:t>
      </w:r>
      <w:r w:rsidRPr="00E84E66">
        <w:rPr>
          <w:sz w:val="28"/>
          <w:szCs w:val="28"/>
        </w:rPr>
        <w:t>о подтверждении стажа работы, размера з</w:t>
      </w:r>
      <w:r>
        <w:rPr>
          <w:sz w:val="28"/>
          <w:szCs w:val="28"/>
        </w:rPr>
        <w:t xml:space="preserve">аработной платы, имущественных </w:t>
      </w:r>
      <w:r w:rsidRPr="00E84E66">
        <w:rPr>
          <w:sz w:val="28"/>
          <w:szCs w:val="28"/>
        </w:rPr>
        <w:t>прав и</w:t>
      </w:r>
      <w:r>
        <w:rPr>
          <w:sz w:val="28"/>
          <w:szCs w:val="28"/>
        </w:rPr>
        <w:t xml:space="preserve"> другие.</w:t>
      </w:r>
      <w:r w:rsidRPr="00E84E66">
        <w:rPr>
          <w:sz w:val="28"/>
          <w:szCs w:val="28"/>
        </w:rPr>
        <w:t xml:space="preserve"> </w:t>
      </w:r>
      <w:r>
        <w:rPr>
          <w:sz w:val="28"/>
          <w:szCs w:val="28"/>
        </w:rPr>
        <w:t>П</w:t>
      </w:r>
      <w:r w:rsidRPr="00E84E66">
        <w:rPr>
          <w:sz w:val="28"/>
          <w:szCs w:val="28"/>
        </w:rPr>
        <w:t>оступившие запросы исполнены в установленные законом сроки</w:t>
      </w:r>
      <w:r>
        <w:rPr>
          <w:sz w:val="28"/>
          <w:szCs w:val="28"/>
        </w:rPr>
        <w:t>.</w:t>
      </w:r>
    </w:p>
    <w:p w:rsidR="00424502" w:rsidRDefault="00424502" w:rsidP="00057A71">
      <w:pPr>
        <w:ind w:firstLine="709"/>
        <w:jc w:val="both"/>
        <w:rPr>
          <w:sz w:val="28"/>
          <w:szCs w:val="28"/>
        </w:rPr>
      </w:pPr>
      <w:r>
        <w:rPr>
          <w:sz w:val="28"/>
          <w:szCs w:val="28"/>
        </w:rPr>
        <w:t>В течение</w:t>
      </w:r>
      <w:r w:rsidRPr="00E84E66">
        <w:rPr>
          <w:sz w:val="28"/>
          <w:szCs w:val="28"/>
        </w:rPr>
        <w:t xml:space="preserve"> </w:t>
      </w:r>
      <w:r>
        <w:rPr>
          <w:sz w:val="28"/>
          <w:szCs w:val="28"/>
        </w:rPr>
        <w:t>2024</w:t>
      </w:r>
      <w:r w:rsidRPr="00E84E66">
        <w:rPr>
          <w:sz w:val="28"/>
          <w:szCs w:val="28"/>
        </w:rPr>
        <w:t xml:space="preserve"> года</w:t>
      </w:r>
      <w:r>
        <w:rPr>
          <w:sz w:val="28"/>
          <w:szCs w:val="28"/>
        </w:rPr>
        <w:t>,</w:t>
      </w:r>
      <w:r w:rsidRPr="00E84E66">
        <w:rPr>
          <w:sz w:val="28"/>
          <w:szCs w:val="28"/>
        </w:rPr>
        <w:t xml:space="preserve"> архивным отделом был</w:t>
      </w:r>
      <w:r>
        <w:rPr>
          <w:sz w:val="28"/>
          <w:szCs w:val="28"/>
        </w:rPr>
        <w:t>и</w:t>
      </w:r>
      <w:r w:rsidRPr="00E84E66">
        <w:rPr>
          <w:sz w:val="28"/>
          <w:szCs w:val="28"/>
        </w:rPr>
        <w:t xml:space="preserve"> подготовлен</w:t>
      </w:r>
      <w:r>
        <w:rPr>
          <w:sz w:val="28"/>
          <w:szCs w:val="28"/>
        </w:rPr>
        <w:t>ы</w:t>
      </w:r>
      <w:r w:rsidRPr="00E84E66">
        <w:rPr>
          <w:sz w:val="28"/>
          <w:szCs w:val="28"/>
        </w:rPr>
        <w:t xml:space="preserve"> и проведен</w:t>
      </w:r>
      <w:r>
        <w:rPr>
          <w:sz w:val="28"/>
          <w:szCs w:val="28"/>
        </w:rPr>
        <w:t>ы информационные мероприятия с использованием архивных документов посвящённые:</w:t>
      </w:r>
      <w:r w:rsidRPr="00BA5655">
        <w:rPr>
          <w:sz w:val="28"/>
          <w:szCs w:val="28"/>
        </w:rPr>
        <w:t xml:space="preserve"> </w:t>
      </w:r>
      <w:r>
        <w:rPr>
          <w:sz w:val="28"/>
          <w:szCs w:val="28"/>
        </w:rPr>
        <w:t xml:space="preserve">70-летию Кавалеровского района, 80-летию снятия блокады Ленинграда, 70-летию газеты «Авангард» и другие. Подготовлены фотовыставки, видеоролики, статьи в газету «Авангард». </w:t>
      </w:r>
    </w:p>
    <w:p w:rsidR="001028D9" w:rsidRPr="0046051F" w:rsidRDefault="001028D9" w:rsidP="00057A71">
      <w:pPr>
        <w:ind w:firstLine="709"/>
        <w:jc w:val="both"/>
        <w:rPr>
          <w:sz w:val="28"/>
          <w:szCs w:val="28"/>
        </w:rPr>
      </w:pPr>
    </w:p>
    <w:p w:rsidR="001028D9" w:rsidRPr="0046051F" w:rsidRDefault="001028D9" w:rsidP="00057A71">
      <w:pPr>
        <w:spacing w:line="360" w:lineRule="auto"/>
        <w:ind w:firstLine="709"/>
        <w:jc w:val="center"/>
        <w:rPr>
          <w:b/>
          <w:color w:val="C00000"/>
          <w:sz w:val="28"/>
          <w:szCs w:val="28"/>
        </w:rPr>
      </w:pPr>
      <w:r w:rsidRPr="0046051F">
        <w:rPr>
          <w:b/>
          <w:color w:val="C00000"/>
          <w:sz w:val="28"/>
          <w:szCs w:val="28"/>
        </w:rPr>
        <w:t xml:space="preserve">Обеспечение общественной безопасности </w:t>
      </w:r>
    </w:p>
    <w:p w:rsidR="00D50EE0" w:rsidRDefault="00D50EE0" w:rsidP="00D711F4">
      <w:pPr>
        <w:ind w:firstLine="709"/>
        <w:jc w:val="both"/>
        <w:rPr>
          <w:sz w:val="28"/>
          <w:szCs w:val="28"/>
        </w:rPr>
      </w:pPr>
      <w:r w:rsidRPr="00A76B20">
        <w:rPr>
          <w:sz w:val="28"/>
          <w:szCs w:val="28"/>
        </w:rPr>
        <w:t xml:space="preserve">При администрации Кавалеровского муниципального округа на постоянной (плановой) основе осуществляет деятельность антитеррористическая комиссия. </w:t>
      </w:r>
      <w:r w:rsidRPr="00926634">
        <w:rPr>
          <w:sz w:val="28"/>
          <w:szCs w:val="28"/>
        </w:rPr>
        <w:t xml:space="preserve">Принято постановление администрации Кавалеровского муниципального округа от 27.12.2024 г. № 869 «О внесении изменений в постановление администрации Кавалеровского муниципального района от 10.03.2023 г. № 124 «Комплексные меры профилактики экстремизма и терроризма, незаконного потребления наркотических средств и психотропных веществ в Кавалеровском муниципальном округе на 2023–2025 годы». </w:t>
      </w:r>
      <w:r>
        <w:rPr>
          <w:sz w:val="28"/>
          <w:szCs w:val="28"/>
        </w:rPr>
        <w:t xml:space="preserve"> </w:t>
      </w:r>
    </w:p>
    <w:p w:rsidR="00B03ED6" w:rsidRDefault="00D50EE0" w:rsidP="00057A71">
      <w:pPr>
        <w:jc w:val="both"/>
        <w:rPr>
          <w:sz w:val="28"/>
          <w:szCs w:val="28"/>
        </w:rPr>
      </w:pPr>
      <w:r>
        <w:rPr>
          <w:sz w:val="28"/>
          <w:szCs w:val="28"/>
        </w:rPr>
        <w:t xml:space="preserve">      </w:t>
      </w:r>
      <w:r w:rsidRPr="00A76B20">
        <w:rPr>
          <w:sz w:val="28"/>
          <w:szCs w:val="28"/>
        </w:rPr>
        <w:t xml:space="preserve"> В Кавалеровском муниципальном округе создана комиссия по предупреждению и ликвидации чрезвычайных ситуаций и обеспечению пожарной безопасности, деятельность которой осуществляется в соответствии с Положением, утвержденным постановлением администрации Кавалеровского муниципального округа. </w:t>
      </w:r>
      <w:r>
        <w:rPr>
          <w:sz w:val="28"/>
          <w:szCs w:val="28"/>
        </w:rPr>
        <w:t>Председателем комиссии является</w:t>
      </w:r>
      <w:r w:rsidRPr="00A76B20">
        <w:rPr>
          <w:sz w:val="28"/>
          <w:szCs w:val="28"/>
        </w:rPr>
        <w:t xml:space="preserve"> </w:t>
      </w:r>
      <w:r>
        <w:rPr>
          <w:sz w:val="28"/>
          <w:szCs w:val="28"/>
        </w:rPr>
        <w:t xml:space="preserve"> </w:t>
      </w:r>
      <w:r w:rsidRPr="00A76B20">
        <w:rPr>
          <w:sz w:val="28"/>
          <w:szCs w:val="28"/>
        </w:rPr>
        <w:t xml:space="preserve"> глава Кавалеровского муниципального округа – глава администрации Кавалеровского муниципального округа. В отчётном периоде 202</w:t>
      </w:r>
      <w:r>
        <w:rPr>
          <w:sz w:val="28"/>
          <w:szCs w:val="28"/>
        </w:rPr>
        <w:t>4</w:t>
      </w:r>
      <w:r w:rsidRPr="00A76B20">
        <w:rPr>
          <w:sz w:val="28"/>
          <w:szCs w:val="28"/>
        </w:rPr>
        <w:t xml:space="preserve"> года проведено </w:t>
      </w:r>
      <w:r>
        <w:rPr>
          <w:sz w:val="28"/>
          <w:szCs w:val="28"/>
        </w:rPr>
        <w:t>29</w:t>
      </w:r>
      <w:r w:rsidRPr="00A76B20">
        <w:rPr>
          <w:sz w:val="28"/>
          <w:szCs w:val="28"/>
        </w:rPr>
        <w:t xml:space="preserve"> заседани</w:t>
      </w:r>
      <w:r>
        <w:rPr>
          <w:sz w:val="28"/>
          <w:szCs w:val="28"/>
        </w:rPr>
        <w:t>й</w:t>
      </w:r>
      <w:r w:rsidRPr="00A76B20">
        <w:rPr>
          <w:sz w:val="28"/>
          <w:szCs w:val="28"/>
        </w:rPr>
        <w:t xml:space="preserve"> комиссии, на которых рассматривались следующие вопросы: </w:t>
      </w:r>
    </w:p>
    <w:p w:rsidR="00B03ED6" w:rsidRDefault="00D50EE0" w:rsidP="00B03ED6">
      <w:pPr>
        <w:ind w:firstLine="709"/>
        <w:jc w:val="both"/>
        <w:rPr>
          <w:sz w:val="28"/>
          <w:szCs w:val="28"/>
        </w:rPr>
      </w:pPr>
      <w:r w:rsidRPr="00A76B20">
        <w:rPr>
          <w:sz w:val="28"/>
          <w:szCs w:val="28"/>
        </w:rPr>
        <w:t>- о готовности к ликвидации лесных пожаров в 202</w:t>
      </w:r>
      <w:r>
        <w:rPr>
          <w:sz w:val="28"/>
          <w:szCs w:val="28"/>
        </w:rPr>
        <w:t>4</w:t>
      </w:r>
      <w:r w:rsidRPr="00A76B20">
        <w:rPr>
          <w:sz w:val="28"/>
          <w:szCs w:val="28"/>
        </w:rPr>
        <w:t xml:space="preserve"> году и мерах по обеспечению пожарной безопасности населенных пунктов, потенциально подверженных угрозе лесных пожаров; </w:t>
      </w:r>
    </w:p>
    <w:p w:rsidR="00B03ED6" w:rsidRDefault="00D50EE0" w:rsidP="00B03ED6">
      <w:pPr>
        <w:ind w:firstLine="709"/>
        <w:jc w:val="both"/>
        <w:rPr>
          <w:sz w:val="28"/>
          <w:szCs w:val="28"/>
        </w:rPr>
      </w:pPr>
      <w:r w:rsidRPr="00A76B20">
        <w:rPr>
          <w:sz w:val="28"/>
          <w:szCs w:val="28"/>
        </w:rPr>
        <w:t>- о мерах по предупреждению чрезвычайных ситуаций на внутренних водоемах и прибрежных морских водах Кавалеровского муниципального округа и запрещению выхода на лед в весенний период 202</w:t>
      </w:r>
      <w:r>
        <w:rPr>
          <w:sz w:val="28"/>
          <w:szCs w:val="28"/>
        </w:rPr>
        <w:t>4</w:t>
      </w:r>
      <w:r w:rsidRPr="00A76B20">
        <w:rPr>
          <w:sz w:val="28"/>
          <w:szCs w:val="28"/>
        </w:rPr>
        <w:t xml:space="preserve"> года»</w:t>
      </w:r>
      <w:r w:rsidR="00B03ED6">
        <w:rPr>
          <w:sz w:val="28"/>
          <w:szCs w:val="28"/>
        </w:rPr>
        <w:t>;</w:t>
      </w:r>
    </w:p>
    <w:p w:rsidR="00B03ED6" w:rsidRDefault="00D50EE0" w:rsidP="00B03ED6">
      <w:pPr>
        <w:ind w:firstLine="709"/>
        <w:jc w:val="both"/>
        <w:rPr>
          <w:sz w:val="28"/>
          <w:szCs w:val="28"/>
        </w:rPr>
      </w:pPr>
      <w:r w:rsidRPr="00A76B20">
        <w:rPr>
          <w:sz w:val="28"/>
          <w:szCs w:val="28"/>
        </w:rPr>
        <w:t xml:space="preserve"> - о мерах по предупреждению чрезвычайных ситуаций в период паводков и наводнений в 202</w:t>
      </w:r>
      <w:r>
        <w:rPr>
          <w:sz w:val="28"/>
          <w:szCs w:val="28"/>
        </w:rPr>
        <w:t>4</w:t>
      </w:r>
      <w:r w:rsidRPr="00A76B20">
        <w:rPr>
          <w:sz w:val="28"/>
          <w:szCs w:val="28"/>
        </w:rPr>
        <w:t xml:space="preserve"> году на территории Кавалеровского муниципального округа; - о готовности </w:t>
      </w:r>
      <w:proofErr w:type="spellStart"/>
      <w:r w:rsidRPr="00A76B20">
        <w:rPr>
          <w:sz w:val="28"/>
          <w:szCs w:val="28"/>
        </w:rPr>
        <w:t>лесопожарных</w:t>
      </w:r>
      <w:proofErr w:type="spellEnd"/>
      <w:r w:rsidRPr="00A76B20">
        <w:rPr>
          <w:sz w:val="28"/>
          <w:szCs w:val="28"/>
        </w:rPr>
        <w:t xml:space="preserve"> сил к ликвидации лесных пожаров и мерах по обеспечению пожарной безопасности населенных пунктов в весеннем пожароопасном периоде 202</w:t>
      </w:r>
      <w:r>
        <w:rPr>
          <w:sz w:val="28"/>
          <w:szCs w:val="28"/>
        </w:rPr>
        <w:t>4</w:t>
      </w:r>
      <w:r w:rsidRPr="00A76B20">
        <w:rPr>
          <w:sz w:val="28"/>
          <w:szCs w:val="28"/>
        </w:rPr>
        <w:t xml:space="preserve"> года;</w:t>
      </w:r>
    </w:p>
    <w:p w:rsidR="00B03ED6" w:rsidRDefault="00D50EE0" w:rsidP="00B03ED6">
      <w:pPr>
        <w:ind w:firstLine="709"/>
        <w:jc w:val="both"/>
        <w:rPr>
          <w:sz w:val="28"/>
          <w:szCs w:val="28"/>
        </w:rPr>
      </w:pPr>
      <w:r w:rsidRPr="00A76B20">
        <w:rPr>
          <w:sz w:val="28"/>
          <w:szCs w:val="28"/>
        </w:rPr>
        <w:t xml:space="preserve"> - о введении и отмене на территории Кавалеровского муниципального округа режимов повышенной готовности. </w:t>
      </w:r>
    </w:p>
    <w:p w:rsidR="00941535" w:rsidRDefault="00D50EE0" w:rsidP="00B03ED6">
      <w:pPr>
        <w:ind w:firstLine="709"/>
        <w:jc w:val="both"/>
        <w:rPr>
          <w:sz w:val="28"/>
          <w:szCs w:val="28"/>
        </w:rPr>
      </w:pPr>
      <w:r w:rsidRPr="00A76B20">
        <w:rPr>
          <w:sz w:val="28"/>
          <w:szCs w:val="28"/>
        </w:rPr>
        <w:t>В соответствии с поставленными задачами и решениями, принятыми членами КЧС и ПБ в течение 202</w:t>
      </w:r>
      <w:r>
        <w:rPr>
          <w:sz w:val="28"/>
          <w:szCs w:val="28"/>
        </w:rPr>
        <w:t>4</w:t>
      </w:r>
      <w:r w:rsidRPr="00A76B20">
        <w:rPr>
          <w:sz w:val="28"/>
          <w:szCs w:val="28"/>
        </w:rPr>
        <w:t xml:space="preserve"> года были выполнены довольно значимые мероприятия. Обеспечена согласованность действий сил и средств при ликвидации чрезвычайных ситуаций и устранении их последствий. Администрация Кавалеровского муниципального округа организует и осуществляет мероприятия по мобилизационной подготовке муниципальных предприятий и учреждений, находящихся на территории муниципального округа. Исполнение полномочий осуществляет Управление общественной безопасности в соответствии с требованием федерального законодательства и соблюдением государственной тайны. </w:t>
      </w:r>
    </w:p>
    <w:p w:rsidR="00941535" w:rsidRDefault="00D50EE0" w:rsidP="00B03ED6">
      <w:pPr>
        <w:ind w:firstLine="709"/>
        <w:jc w:val="both"/>
        <w:rPr>
          <w:sz w:val="28"/>
          <w:szCs w:val="28"/>
        </w:rPr>
      </w:pPr>
      <w:r w:rsidRPr="00A76B20">
        <w:rPr>
          <w:sz w:val="28"/>
          <w:szCs w:val="28"/>
        </w:rPr>
        <w:t xml:space="preserve">Комиссией, при администрации Кавалеровского муниципального округа по предупреждению и ликвидации чрезвычайных ситуаций и обеспечению пожарной безопасности ежегодно утверждаются мероприятия по обеспечению безопасности людей на водных объектах, охране их жизни и здоровья, а именно: </w:t>
      </w:r>
    </w:p>
    <w:p w:rsidR="00941535" w:rsidRDefault="00D50EE0" w:rsidP="00B03ED6">
      <w:pPr>
        <w:ind w:firstLine="709"/>
        <w:jc w:val="both"/>
        <w:rPr>
          <w:sz w:val="28"/>
          <w:szCs w:val="28"/>
        </w:rPr>
      </w:pPr>
      <w:r w:rsidRPr="00A76B20">
        <w:rPr>
          <w:sz w:val="28"/>
          <w:szCs w:val="28"/>
        </w:rPr>
        <w:t xml:space="preserve">– по предупреждению чрезвычайных ситуаций на внутренних водоемах и запрещению выхода на лед в весенний период; </w:t>
      </w:r>
    </w:p>
    <w:p w:rsidR="00941535" w:rsidRDefault="00D50EE0" w:rsidP="00B03ED6">
      <w:pPr>
        <w:ind w:firstLine="709"/>
        <w:jc w:val="both"/>
        <w:rPr>
          <w:sz w:val="28"/>
          <w:szCs w:val="28"/>
        </w:rPr>
      </w:pPr>
      <w:r w:rsidRPr="00A76B20">
        <w:rPr>
          <w:sz w:val="28"/>
          <w:szCs w:val="28"/>
        </w:rPr>
        <w:t>– по предупреждению чрезвычайной ситуации в местах отдыха населения на водных объектах в период навигации маломерных судов и купального сезона;</w:t>
      </w:r>
    </w:p>
    <w:p w:rsidR="00D50EE0" w:rsidRDefault="00D50EE0" w:rsidP="00B03ED6">
      <w:pPr>
        <w:ind w:firstLine="709"/>
        <w:jc w:val="both"/>
        <w:rPr>
          <w:sz w:val="28"/>
          <w:szCs w:val="28"/>
        </w:rPr>
      </w:pPr>
      <w:r w:rsidRPr="00A76B20">
        <w:rPr>
          <w:sz w:val="28"/>
          <w:szCs w:val="28"/>
        </w:rPr>
        <w:t xml:space="preserve"> – по предупреждению чрезвычайных ситуаций и обеспечению безопасности на водных объектах в осенне-зимний период.  </w:t>
      </w:r>
    </w:p>
    <w:p w:rsidR="00D50EE0" w:rsidRDefault="00D50EE0" w:rsidP="00057A71">
      <w:pPr>
        <w:jc w:val="both"/>
        <w:rPr>
          <w:sz w:val="28"/>
          <w:szCs w:val="28"/>
        </w:rPr>
      </w:pPr>
      <w:r>
        <w:rPr>
          <w:sz w:val="28"/>
          <w:szCs w:val="28"/>
        </w:rPr>
        <w:t xml:space="preserve">     В 2024 году началась работа по восстановлению пропускной способности русел рек на территории Кавалеровского муниципального округа. В настоящее время расчищено 1630 метров реки </w:t>
      </w:r>
      <w:proofErr w:type="spellStart"/>
      <w:r>
        <w:rPr>
          <w:sz w:val="28"/>
          <w:szCs w:val="28"/>
        </w:rPr>
        <w:t>Кавалеровка</w:t>
      </w:r>
      <w:proofErr w:type="spellEnd"/>
      <w:r>
        <w:rPr>
          <w:sz w:val="28"/>
          <w:szCs w:val="28"/>
        </w:rPr>
        <w:t xml:space="preserve">. </w:t>
      </w:r>
    </w:p>
    <w:p w:rsidR="00D50EE0" w:rsidRPr="00A76B20" w:rsidRDefault="00D50EE0" w:rsidP="00057A71">
      <w:pPr>
        <w:jc w:val="both"/>
        <w:rPr>
          <w:sz w:val="28"/>
          <w:szCs w:val="28"/>
        </w:rPr>
      </w:pPr>
    </w:p>
    <w:p w:rsidR="001028D9" w:rsidRPr="0046051F" w:rsidRDefault="001028D9" w:rsidP="00057A71">
      <w:pPr>
        <w:ind w:firstLine="709"/>
        <w:jc w:val="center"/>
        <w:rPr>
          <w:b/>
          <w:color w:val="C00000"/>
          <w:sz w:val="28"/>
          <w:szCs w:val="28"/>
        </w:rPr>
      </w:pPr>
      <w:r w:rsidRPr="0046051F">
        <w:rPr>
          <w:b/>
          <w:color w:val="C00000"/>
          <w:sz w:val="28"/>
          <w:szCs w:val="28"/>
        </w:rPr>
        <w:t>Охрана окружающей среды, утилизация и переработка бытовых</w:t>
      </w:r>
    </w:p>
    <w:p w:rsidR="001028D9" w:rsidRPr="0046051F" w:rsidRDefault="001028D9" w:rsidP="00057A71">
      <w:pPr>
        <w:spacing w:after="240"/>
        <w:ind w:firstLine="709"/>
        <w:jc w:val="center"/>
        <w:rPr>
          <w:b/>
          <w:color w:val="C00000"/>
          <w:sz w:val="28"/>
          <w:szCs w:val="28"/>
        </w:rPr>
      </w:pPr>
      <w:r w:rsidRPr="0046051F">
        <w:rPr>
          <w:b/>
          <w:color w:val="C00000"/>
          <w:sz w:val="28"/>
          <w:szCs w:val="28"/>
        </w:rPr>
        <w:t xml:space="preserve"> и промышленных отходов</w:t>
      </w:r>
    </w:p>
    <w:p w:rsidR="001028D9" w:rsidRPr="0046051F" w:rsidRDefault="001028D9" w:rsidP="00057A71">
      <w:pPr>
        <w:pStyle w:val="af2"/>
        <w:spacing w:line="276" w:lineRule="auto"/>
        <w:ind w:left="0" w:firstLine="708"/>
      </w:pPr>
      <w:r w:rsidRPr="0046051F">
        <w:t>Управление общественной безопасности осуществляет свою деятельность в области охраны окружающей среды в части разработки мероприятий по оздоровлению экологической обстановки на территории Кавалеровского муниципального округа.</w:t>
      </w:r>
    </w:p>
    <w:p w:rsidR="00432744" w:rsidRPr="00DE1FAA" w:rsidRDefault="001028D9" w:rsidP="00057A71">
      <w:pPr>
        <w:pStyle w:val="af2"/>
        <w:spacing w:line="276" w:lineRule="auto"/>
        <w:ind w:left="0" w:firstLine="708"/>
        <w:rPr>
          <w:lang w:eastAsia="en-US"/>
        </w:rPr>
      </w:pPr>
      <w:r w:rsidRPr="0046051F">
        <w:t>В 202</w:t>
      </w:r>
      <w:r w:rsidR="00DE1FAA">
        <w:t>4</w:t>
      </w:r>
      <w:r w:rsidRPr="0046051F">
        <w:t xml:space="preserve"> году ежеквартально производился расчет платы за негативное воздействие на окружающею среду в Кава</w:t>
      </w:r>
      <w:r w:rsidR="00DE1FAA">
        <w:t>леровском муниципальном округе.</w:t>
      </w:r>
    </w:p>
    <w:p w:rsidR="00DE1FAA" w:rsidRDefault="00432744" w:rsidP="00057A71">
      <w:pPr>
        <w:autoSpaceDE w:val="0"/>
        <w:autoSpaceDN w:val="0"/>
        <w:adjustRightInd w:val="0"/>
        <w:ind w:firstLine="709"/>
        <w:jc w:val="both"/>
        <w:rPr>
          <w:rFonts w:eastAsiaTheme="minorEastAsia"/>
          <w:sz w:val="28"/>
          <w:szCs w:val="28"/>
          <w:shd w:val="clear" w:color="auto" w:fill="FF0000"/>
        </w:rPr>
      </w:pPr>
      <w:r w:rsidRPr="003D7229">
        <w:rPr>
          <w:rFonts w:eastAsiaTheme="minorEastAsia"/>
          <w:sz w:val="28"/>
          <w:szCs w:val="28"/>
        </w:rPr>
        <w:t>Сбор и вывоз бытовых отходов и мусора</w:t>
      </w:r>
      <w:r>
        <w:rPr>
          <w:rFonts w:eastAsiaTheme="minorEastAsia"/>
          <w:sz w:val="28"/>
          <w:szCs w:val="28"/>
        </w:rPr>
        <w:t xml:space="preserve"> являются полномочиями Субъекта Российской Федерации.</w:t>
      </w:r>
      <w:r w:rsidRPr="003D7229">
        <w:rPr>
          <w:rFonts w:eastAsiaTheme="minorEastAsia"/>
          <w:sz w:val="28"/>
          <w:szCs w:val="28"/>
        </w:rPr>
        <w:t xml:space="preserve"> </w:t>
      </w:r>
      <w:r>
        <w:rPr>
          <w:rFonts w:eastAsiaTheme="minorEastAsia"/>
          <w:sz w:val="28"/>
          <w:szCs w:val="28"/>
        </w:rPr>
        <w:t>Н</w:t>
      </w:r>
      <w:r w:rsidRPr="003D7229">
        <w:rPr>
          <w:rFonts w:eastAsiaTheme="minorEastAsia"/>
          <w:sz w:val="28"/>
          <w:szCs w:val="28"/>
        </w:rPr>
        <w:t xml:space="preserve">а территории Кавалеровского муниципального </w:t>
      </w:r>
      <w:r>
        <w:rPr>
          <w:rFonts w:eastAsiaTheme="minorEastAsia"/>
          <w:sz w:val="28"/>
          <w:szCs w:val="28"/>
        </w:rPr>
        <w:t>округа</w:t>
      </w:r>
      <w:r w:rsidRPr="003D7229">
        <w:rPr>
          <w:rFonts w:eastAsiaTheme="minorEastAsia"/>
          <w:sz w:val="28"/>
          <w:szCs w:val="28"/>
        </w:rPr>
        <w:t xml:space="preserve"> </w:t>
      </w:r>
      <w:r>
        <w:rPr>
          <w:rFonts w:eastAsiaTheme="minorEastAsia"/>
          <w:sz w:val="28"/>
          <w:szCs w:val="28"/>
        </w:rPr>
        <w:t xml:space="preserve">сбор и вывоз ТКО </w:t>
      </w:r>
      <w:r w:rsidRPr="003D7229">
        <w:rPr>
          <w:rFonts w:eastAsiaTheme="minorEastAsia"/>
          <w:sz w:val="28"/>
          <w:szCs w:val="28"/>
        </w:rPr>
        <w:t>осуществляет ООО «ЭКО-ДВ»</w:t>
      </w:r>
      <w:r>
        <w:rPr>
          <w:rFonts w:eastAsiaTheme="minorEastAsia"/>
          <w:sz w:val="28"/>
          <w:szCs w:val="28"/>
        </w:rPr>
        <w:t xml:space="preserve"> г. Дальнегорск на основании заключенного контакта с КГУП «</w:t>
      </w:r>
      <w:r w:rsidRPr="00C66655">
        <w:rPr>
          <w:rFonts w:eastAsiaTheme="minorEastAsia"/>
          <w:sz w:val="28"/>
          <w:szCs w:val="28"/>
        </w:rPr>
        <w:t>Приморский экологический оператор</w:t>
      </w:r>
      <w:r>
        <w:rPr>
          <w:rFonts w:eastAsiaTheme="minorEastAsia"/>
          <w:sz w:val="28"/>
          <w:szCs w:val="28"/>
        </w:rPr>
        <w:t>»</w:t>
      </w:r>
      <w:r w:rsidRPr="003D7229">
        <w:rPr>
          <w:rFonts w:eastAsiaTheme="minorEastAsia"/>
          <w:sz w:val="28"/>
          <w:szCs w:val="28"/>
        </w:rPr>
        <w:t xml:space="preserve">. Размещение ТКО производится на полигоне, расположенном в районе перевала Венюкова Кавалеровского </w:t>
      </w:r>
      <w:r>
        <w:rPr>
          <w:rFonts w:eastAsiaTheme="minorEastAsia"/>
          <w:sz w:val="28"/>
          <w:szCs w:val="28"/>
        </w:rPr>
        <w:t>округа</w:t>
      </w:r>
      <w:r w:rsidRPr="003D7229">
        <w:rPr>
          <w:rFonts w:eastAsiaTheme="minorEastAsia"/>
          <w:sz w:val="28"/>
          <w:szCs w:val="28"/>
        </w:rPr>
        <w:t>,</w:t>
      </w:r>
      <w:r>
        <w:rPr>
          <w:rFonts w:eastAsiaTheme="minorEastAsia"/>
          <w:sz w:val="28"/>
          <w:szCs w:val="28"/>
        </w:rPr>
        <w:t xml:space="preserve"> </w:t>
      </w:r>
      <w:r w:rsidRPr="00556924">
        <w:rPr>
          <w:rFonts w:eastAsiaTheme="minorEastAsia"/>
          <w:sz w:val="28"/>
          <w:szCs w:val="28"/>
        </w:rPr>
        <w:t>который передан в собственность Приморского края</w:t>
      </w:r>
      <w:r w:rsidR="00DE1FAA" w:rsidRPr="00556924">
        <w:rPr>
          <w:rFonts w:eastAsiaTheme="minorEastAsia"/>
          <w:sz w:val="28"/>
          <w:szCs w:val="28"/>
        </w:rPr>
        <w:t>.</w:t>
      </w:r>
    </w:p>
    <w:p w:rsidR="00432744" w:rsidRDefault="00432744" w:rsidP="00057A71">
      <w:pPr>
        <w:autoSpaceDE w:val="0"/>
        <w:autoSpaceDN w:val="0"/>
        <w:adjustRightInd w:val="0"/>
        <w:ind w:firstLine="709"/>
        <w:jc w:val="both"/>
        <w:rPr>
          <w:rFonts w:eastAsiaTheme="minorEastAsia"/>
          <w:sz w:val="28"/>
          <w:szCs w:val="28"/>
        </w:rPr>
      </w:pPr>
      <w:r>
        <w:rPr>
          <w:rFonts w:eastAsiaTheme="minorEastAsia"/>
          <w:color w:val="000000"/>
          <w:sz w:val="28"/>
          <w:szCs w:val="28"/>
        </w:rPr>
        <w:t>Администрацией Кавалеровского муниципального округа в 2024 году б</w:t>
      </w:r>
      <w:r w:rsidRPr="003D7229">
        <w:rPr>
          <w:rFonts w:eastAsiaTheme="minorEastAsia"/>
          <w:color w:val="000000"/>
          <w:sz w:val="28"/>
          <w:szCs w:val="28"/>
        </w:rPr>
        <w:t xml:space="preserve">ыло закуплен </w:t>
      </w:r>
      <w:r>
        <w:rPr>
          <w:rFonts w:eastAsiaTheme="minorEastAsia"/>
          <w:color w:val="000000"/>
          <w:sz w:val="28"/>
          <w:szCs w:val="28"/>
        </w:rPr>
        <w:t>81</w:t>
      </w:r>
      <w:r w:rsidRPr="003D7229">
        <w:rPr>
          <w:rFonts w:eastAsiaTheme="minorEastAsia"/>
          <w:color w:val="000000"/>
          <w:sz w:val="28"/>
          <w:szCs w:val="28"/>
        </w:rPr>
        <w:t xml:space="preserve"> контейнер для сбора ТКО на общую сумму </w:t>
      </w:r>
      <w:r>
        <w:rPr>
          <w:rFonts w:eastAsiaTheme="minorEastAsia"/>
          <w:color w:val="000000"/>
          <w:sz w:val="28"/>
          <w:szCs w:val="28"/>
        </w:rPr>
        <w:t>1</w:t>
      </w:r>
      <w:r w:rsidR="00AC1291">
        <w:rPr>
          <w:rFonts w:eastAsiaTheme="minorEastAsia"/>
          <w:color w:val="000000"/>
          <w:sz w:val="28"/>
          <w:szCs w:val="28"/>
        </w:rPr>
        <w:t>,</w:t>
      </w:r>
      <w:r>
        <w:rPr>
          <w:rFonts w:eastAsiaTheme="minorEastAsia"/>
          <w:color w:val="000000"/>
          <w:sz w:val="28"/>
          <w:szCs w:val="28"/>
        </w:rPr>
        <w:t>247</w:t>
      </w:r>
      <w:r w:rsidR="00AC1291">
        <w:rPr>
          <w:rFonts w:eastAsiaTheme="minorEastAsia"/>
          <w:color w:val="000000"/>
          <w:sz w:val="28"/>
          <w:szCs w:val="28"/>
        </w:rPr>
        <w:t xml:space="preserve"> млн.</w:t>
      </w:r>
      <w:r w:rsidRPr="003D7229">
        <w:rPr>
          <w:rFonts w:eastAsiaTheme="minorEastAsia"/>
          <w:color w:val="000000"/>
          <w:sz w:val="28"/>
          <w:szCs w:val="28"/>
        </w:rPr>
        <w:t xml:space="preserve"> руб.</w:t>
      </w:r>
      <w:r>
        <w:rPr>
          <w:rFonts w:eastAsiaTheme="minorEastAsia"/>
          <w:color w:val="000000"/>
          <w:sz w:val="28"/>
          <w:szCs w:val="28"/>
        </w:rPr>
        <w:t xml:space="preserve"> Обустроено 5 новых контейнерных площадок (по решению</w:t>
      </w:r>
      <w:r w:rsidRPr="00575F29">
        <w:t xml:space="preserve"> </w:t>
      </w:r>
      <w:r w:rsidRPr="00575F29">
        <w:rPr>
          <w:rFonts w:eastAsiaTheme="minorEastAsia"/>
          <w:color w:val="000000"/>
          <w:sz w:val="28"/>
          <w:szCs w:val="28"/>
        </w:rPr>
        <w:t>Кавалеровского районного суда Приморского края от 03.08.2023 г. дело № 2-170/2023 25RS0017-01-2023-000296-28</w:t>
      </w:r>
      <w:r>
        <w:rPr>
          <w:rFonts w:eastAsiaTheme="minorEastAsia"/>
          <w:color w:val="000000"/>
          <w:sz w:val="28"/>
          <w:szCs w:val="28"/>
        </w:rPr>
        <w:t>) и 1 контейнерная площадка переоборудована на территории Кавалеровского муниципального округа на общую сумму 715</w:t>
      </w:r>
      <w:r w:rsidR="00AC1291">
        <w:rPr>
          <w:rFonts w:eastAsiaTheme="minorEastAsia"/>
          <w:color w:val="000000"/>
          <w:sz w:val="28"/>
          <w:szCs w:val="28"/>
        </w:rPr>
        <w:t xml:space="preserve"> </w:t>
      </w:r>
      <w:proofErr w:type="spellStart"/>
      <w:r w:rsidR="00AC1291">
        <w:rPr>
          <w:rFonts w:eastAsiaTheme="minorEastAsia"/>
          <w:color w:val="000000"/>
          <w:sz w:val="28"/>
          <w:szCs w:val="28"/>
        </w:rPr>
        <w:t>тыс.</w:t>
      </w:r>
      <w:r>
        <w:rPr>
          <w:rFonts w:eastAsiaTheme="minorEastAsia"/>
          <w:color w:val="000000"/>
          <w:sz w:val="28"/>
          <w:szCs w:val="28"/>
        </w:rPr>
        <w:t>руб</w:t>
      </w:r>
      <w:proofErr w:type="spellEnd"/>
      <w:r>
        <w:rPr>
          <w:rFonts w:eastAsiaTheme="minorEastAsia"/>
          <w:color w:val="000000"/>
          <w:sz w:val="28"/>
          <w:szCs w:val="28"/>
        </w:rPr>
        <w:t>.</w:t>
      </w:r>
      <w:r w:rsidRPr="003D7229">
        <w:rPr>
          <w:rFonts w:eastAsiaTheme="minorEastAsia"/>
          <w:color w:val="000000"/>
          <w:sz w:val="28"/>
          <w:szCs w:val="28"/>
        </w:rPr>
        <w:t xml:space="preserve"> </w:t>
      </w:r>
      <w:r w:rsidRPr="003D7229">
        <w:rPr>
          <w:rFonts w:eastAsiaTheme="minorEastAsia"/>
          <w:sz w:val="28"/>
          <w:szCs w:val="28"/>
        </w:rPr>
        <w:t xml:space="preserve">  </w:t>
      </w:r>
    </w:p>
    <w:p w:rsidR="001028D9" w:rsidRPr="0046051F" w:rsidRDefault="001028D9" w:rsidP="00556924">
      <w:pPr>
        <w:ind w:right="81"/>
        <w:rPr>
          <w:b/>
          <w:color w:val="FF0000"/>
          <w:sz w:val="28"/>
          <w:szCs w:val="28"/>
        </w:rPr>
      </w:pPr>
    </w:p>
    <w:p w:rsidR="001028D9" w:rsidRPr="0046051F" w:rsidRDefault="001028D9" w:rsidP="00057A71">
      <w:pPr>
        <w:spacing w:after="240"/>
        <w:ind w:firstLine="709"/>
        <w:jc w:val="center"/>
        <w:rPr>
          <w:b/>
          <w:color w:val="C00000"/>
          <w:sz w:val="28"/>
          <w:szCs w:val="28"/>
        </w:rPr>
      </w:pPr>
      <w:r w:rsidRPr="0046051F">
        <w:rPr>
          <w:b/>
          <w:color w:val="C00000"/>
          <w:sz w:val="28"/>
          <w:szCs w:val="28"/>
        </w:rPr>
        <w:t xml:space="preserve">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w:t>
      </w:r>
      <w:r>
        <w:rPr>
          <w:b/>
          <w:color w:val="C00000"/>
          <w:sz w:val="28"/>
          <w:szCs w:val="28"/>
        </w:rPr>
        <w:t>округа</w:t>
      </w:r>
      <w:r w:rsidRPr="0046051F">
        <w:rPr>
          <w:b/>
          <w:color w:val="C00000"/>
          <w:sz w:val="28"/>
          <w:szCs w:val="28"/>
        </w:rPr>
        <w:t>,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7311AA" w:rsidRPr="007311AA" w:rsidRDefault="007311AA" w:rsidP="00057A71">
      <w:pPr>
        <w:tabs>
          <w:tab w:val="left" w:pos="720"/>
          <w:tab w:val="left" w:pos="1134"/>
        </w:tabs>
        <w:ind w:firstLine="567"/>
        <w:jc w:val="both"/>
        <w:rPr>
          <w:sz w:val="28"/>
          <w:szCs w:val="28"/>
        </w:rPr>
      </w:pPr>
      <w:r w:rsidRPr="007311AA">
        <w:rPr>
          <w:sz w:val="28"/>
          <w:szCs w:val="28"/>
        </w:rPr>
        <w:t>Решением Думы от 24.12.2014 № 268 принято Положение «О мерах,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Кавалеровского муниципального района и сельских поселений Кавалеровского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7311AA" w:rsidRPr="007311AA" w:rsidRDefault="007311AA" w:rsidP="00057A71">
      <w:pPr>
        <w:ind w:firstLine="708"/>
        <w:jc w:val="both"/>
        <w:rPr>
          <w:sz w:val="28"/>
          <w:szCs w:val="28"/>
        </w:rPr>
      </w:pPr>
      <w:r w:rsidRPr="007311AA">
        <w:rPr>
          <w:sz w:val="28"/>
          <w:szCs w:val="28"/>
        </w:rPr>
        <w:t>Распоряжением администрации Кавалеровского муниципального района № 34 от 16.03.2015 года «О мерах, направленных на укрепление межнационального и межконфессионального согласия в Кавалеровском муниципальном районе и сельских поселениях, входящих в состав Кавалеровского муниципального района» отдел культуры и молодежи Управления социальной, культурной деятельности администрации Кавалеровского муниципального округа определен ответственным исполнителем за координацию деятельности структурных подразделений администрации округа в сфере разработки и осуществления мер, направленных на укрепление межнационального, межконфессионального согласия, поддержку и развитие языков и культуры народов Российской Федерации, проживающих на территории муниципального района и сельских поселений,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7311AA" w:rsidRPr="007311AA" w:rsidRDefault="007311AA" w:rsidP="00057A71">
      <w:pPr>
        <w:ind w:firstLine="708"/>
        <w:jc w:val="both"/>
        <w:rPr>
          <w:sz w:val="28"/>
          <w:szCs w:val="28"/>
        </w:rPr>
      </w:pPr>
      <w:r w:rsidRPr="007311AA">
        <w:rPr>
          <w:sz w:val="28"/>
          <w:szCs w:val="28"/>
        </w:rPr>
        <w:t>Мероприятия, направленные на гармонизацию межнациональных отношений, на территории Кавалеровского округа проводятся в рамках реализации муниципальной программы: «Развитие культуры и молодежной политики в Кавалеровском муниципальном округе на 2023-2027 гг.», где предусмотрены финансовые средства на организацию и проведение муниципальных культурно-массовых мероприятий, в том числе:</w:t>
      </w:r>
    </w:p>
    <w:p w:rsidR="007311AA" w:rsidRPr="007311AA" w:rsidRDefault="007311AA" w:rsidP="00057A71">
      <w:pPr>
        <w:ind w:firstLine="709"/>
        <w:jc w:val="both"/>
        <w:rPr>
          <w:sz w:val="28"/>
          <w:szCs w:val="28"/>
        </w:rPr>
      </w:pPr>
      <w:r w:rsidRPr="007311AA">
        <w:rPr>
          <w:sz w:val="28"/>
          <w:szCs w:val="28"/>
        </w:rPr>
        <w:t>1. межмуниципальный конкурс детского творчества «Рождественская звезда»;</w:t>
      </w:r>
    </w:p>
    <w:p w:rsidR="007311AA" w:rsidRPr="007311AA" w:rsidRDefault="007311AA" w:rsidP="00057A71">
      <w:pPr>
        <w:tabs>
          <w:tab w:val="left" w:pos="709"/>
        </w:tabs>
        <w:ind w:firstLine="709"/>
        <w:jc w:val="both"/>
        <w:rPr>
          <w:sz w:val="28"/>
          <w:szCs w:val="28"/>
        </w:rPr>
      </w:pPr>
      <w:r w:rsidRPr="007311AA">
        <w:rPr>
          <w:sz w:val="28"/>
          <w:szCs w:val="28"/>
        </w:rPr>
        <w:t>2. мероприятия в рамках празднования Дня защитника Отечества в поселениях района, в том числе для детей и молодежи, направленные на воспитание чувства патриотизма у подрастающего поколения (тематические викторины, познавательные игры и др.);</w:t>
      </w:r>
    </w:p>
    <w:p w:rsidR="007311AA" w:rsidRPr="007311AA" w:rsidRDefault="007311AA" w:rsidP="00057A71">
      <w:pPr>
        <w:tabs>
          <w:tab w:val="left" w:pos="709"/>
        </w:tabs>
        <w:jc w:val="both"/>
        <w:rPr>
          <w:sz w:val="28"/>
          <w:szCs w:val="28"/>
        </w:rPr>
      </w:pPr>
      <w:r w:rsidRPr="007311AA">
        <w:rPr>
          <w:sz w:val="28"/>
          <w:szCs w:val="28"/>
        </w:rPr>
        <w:tab/>
        <w:t>На постоянной основе работает клуб прикладного искусства «Светлица» (</w:t>
      </w:r>
      <w:proofErr w:type="spellStart"/>
      <w:r w:rsidRPr="007311AA">
        <w:rPr>
          <w:sz w:val="28"/>
          <w:szCs w:val="28"/>
        </w:rPr>
        <w:t>пгт</w:t>
      </w:r>
      <w:proofErr w:type="spellEnd"/>
      <w:r w:rsidRPr="007311AA">
        <w:rPr>
          <w:sz w:val="28"/>
          <w:szCs w:val="28"/>
        </w:rPr>
        <w:t>. Кавалерово). В клубе занимаются жители Кавалеровского округа, представляющие творчество разных народов и национальностей России, стран СНГ, малых народностей (выставки, конкурсы, мастер-классы).</w:t>
      </w:r>
    </w:p>
    <w:p w:rsidR="007311AA" w:rsidRPr="007311AA" w:rsidRDefault="007311AA" w:rsidP="00057A71">
      <w:pPr>
        <w:ind w:firstLine="708"/>
        <w:jc w:val="both"/>
        <w:rPr>
          <w:sz w:val="28"/>
          <w:szCs w:val="28"/>
        </w:rPr>
      </w:pPr>
      <w:r w:rsidRPr="007311AA">
        <w:rPr>
          <w:sz w:val="28"/>
          <w:szCs w:val="28"/>
        </w:rPr>
        <w:t>Ведётся активная пропаганда культурно</w:t>
      </w:r>
      <w:r w:rsidRPr="007311AA">
        <w:rPr>
          <w:sz w:val="28"/>
          <w:szCs w:val="28"/>
        </w:rPr>
        <w:softHyphen/>
        <w:t>-исторических традиций на базе материалов из фонда Кавалеровского краеведческого музея.</w:t>
      </w:r>
    </w:p>
    <w:p w:rsidR="007311AA" w:rsidRPr="007311AA" w:rsidRDefault="007311AA" w:rsidP="00057A71">
      <w:pPr>
        <w:ind w:firstLine="709"/>
        <w:jc w:val="both"/>
        <w:rPr>
          <w:sz w:val="28"/>
          <w:szCs w:val="28"/>
        </w:rPr>
      </w:pPr>
      <w:r w:rsidRPr="007311AA">
        <w:rPr>
          <w:sz w:val="28"/>
          <w:szCs w:val="28"/>
        </w:rPr>
        <w:t xml:space="preserve">Репертуар вокальных и хореографических самодеятельных творческих коллективов района включает в себя материалы национальных культур народов мира. Особое место в репертуаре театра танца «Галактика», хореографического ансамбля «Вдохновение» и хора русской песни «Приморские узоры» занимают песни и танцы казачьей направленности.  </w:t>
      </w:r>
    </w:p>
    <w:p w:rsidR="007311AA" w:rsidRPr="007311AA" w:rsidRDefault="007311AA" w:rsidP="00057A71">
      <w:pPr>
        <w:pStyle w:val="a9"/>
        <w:tabs>
          <w:tab w:val="left" w:pos="709"/>
        </w:tabs>
        <w:spacing w:after="0"/>
        <w:jc w:val="both"/>
        <w:rPr>
          <w:sz w:val="28"/>
          <w:szCs w:val="28"/>
        </w:rPr>
      </w:pPr>
      <w:r w:rsidRPr="007311AA">
        <w:rPr>
          <w:sz w:val="28"/>
          <w:szCs w:val="28"/>
        </w:rPr>
        <w:t>В образовательных учреждениях в рамках урочной и внеурочной деятельности проходят занятия, направленные на гармонизацию межнациональных (межэтнических) отношений.</w:t>
      </w:r>
    </w:p>
    <w:p w:rsidR="001028D9" w:rsidRDefault="001028D9" w:rsidP="00057A71">
      <w:pPr>
        <w:rPr>
          <w:b/>
          <w:color w:val="C00000"/>
          <w:sz w:val="28"/>
          <w:szCs w:val="28"/>
          <w:lang w:val="x-none"/>
        </w:rPr>
      </w:pPr>
    </w:p>
    <w:p w:rsidR="0072143C" w:rsidRPr="0046051F" w:rsidRDefault="0072143C" w:rsidP="00057A71">
      <w:pPr>
        <w:rPr>
          <w:b/>
          <w:color w:val="C00000"/>
          <w:sz w:val="28"/>
          <w:szCs w:val="28"/>
          <w:lang w:val="x-none"/>
        </w:rPr>
      </w:pPr>
    </w:p>
    <w:p w:rsidR="001028D9" w:rsidRPr="0046051F" w:rsidRDefault="001028D9" w:rsidP="00057A71">
      <w:pPr>
        <w:spacing w:after="240"/>
        <w:ind w:firstLine="709"/>
        <w:jc w:val="center"/>
        <w:rPr>
          <w:b/>
          <w:color w:val="C00000"/>
          <w:sz w:val="28"/>
          <w:szCs w:val="28"/>
        </w:rPr>
      </w:pPr>
      <w:r w:rsidRPr="0046051F">
        <w:rPr>
          <w:b/>
          <w:color w:val="C00000"/>
          <w:sz w:val="28"/>
          <w:szCs w:val="28"/>
        </w:rPr>
        <w:t xml:space="preserve">Создание условий для оказания медицинской помощи населению на территории муниципального </w:t>
      </w:r>
      <w:r>
        <w:rPr>
          <w:b/>
          <w:color w:val="C00000"/>
          <w:sz w:val="28"/>
          <w:szCs w:val="28"/>
        </w:rPr>
        <w:t>округа</w:t>
      </w:r>
      <w:r w:rsidRPr="0046051F">
        <w:rPr>
          <w:b/>
          <w:color w:val="C00000"/>
          <w:sz w:val="28"/>
          <w:szCs w:val="28"/>
        </w:rPr>
        <w:t xml:space="preserve">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BC65C7" w:rsidRDefault="00BC65C7" w:rsidP="00057A71">
      <w:pPr>
        <w:pStyle w:val="Default"/>
        <w:jc w:val="both"/>
        <w:rPr>
          <w:sz w:val="28"/>
          <w:szCs w:val="28"/>
        </w:rPr>
      </w:pPr>
      <w:r>
        <w:rPr>
          <w:sz w:val="28"/>
          <w:szCs w:val="28"/>
        </w:rPr>
        <w:t xml:space="preserve">КГБУЗ «Кавалеровская ЦРБ» на территории Кавалеровского муниципального округа осуществляет оказание медицинской помощи населению в рамках бесплатного обязательного медицинского страхования на основании нормативных правовых актов </w:t>
      </w:r>
      <w:r w:rsidR="00A910A1">
        <w:rPr>
          <w:sz w:val="28"/>
          <w:szCs w:val="28"/>
        </w:rPr>
        <w:t>Российской Федерации</w:t>
      </w:r>
      <w:r w:rsidR="00A910A1" w:rsidRPr="00127775">
        <w:rPr>
          <w:sz w:val="28"/>
          <w:szCs w:val="28"/>
        </w:rPr>
        <w:t xml:space="preserve"> </w:t>
      </w:r>
      <w:r>
        <w:rPr>
          <w:sz w:val="28"/>
          <w:szCs w:val="28"/>
        </w:rPr>
        <w:t xml:space="preserve">и Приморского края: Конституции </w:t>
      </w:r>
      <w:r w:rsidR="00A910A1">
        <w:rPr>
          <w:sz w:val="28"/>
          <w:szCs w:val="28"/>
        </w:rPr>
        <w:t>Российской Федерации</w:t>
      </w:r>
      <w:r>
        <w:rPr>
          <w:sz w:val="28"/>
          <w:szCs w:val="28"/>
        </w:rPr>
        <w:t xml:space="preserve">, Федерального закона от 21.11.2011 N 323-ФЗ "Об основах охраны здоровья граждан в Российской Федерации", Федерального закона от 29.11.2010 N 326-ФЗ "Об обязательном медицинском страховании в Российской Федерации", Территориальной программы государственных гарантий бесплатного оказания гражданам медицинской помощи в Приморском крае, Постановлений Правительства </w:t>
      </w:r>
      <w:r w:rsidR="00A910A1">
        <w:rPr>
          <w:sz w:val="28"/>
          <w:szCs w:val="28"/>
        </w:rPr>
        <w:t>Российской Федерации</w:t>
      </w:r>
      <w:r w:rsidR="00A910A1" w:rsidRPr="00127775">
        <w:rPr>
          <w:sz w:val="28"/>
          <w:szCs w:val="28"/>
        </w:rPr>
        <w:t xml:space="preserve"> </w:t>
      </w:r>
      <w:r>
        <w:rPr>
          <w:sz w:val="28"/>
          <w:szCs w:val="28"/>
        </w:rPr>
        <w:t xml:space="preserve">и Приморского края, Приказов министерства здравоохранения </w:t>
      </w:r>
      <w:r w:rsidR="00A910A1">
        <w:rPr>
          <w:sz w:val="28"/>
          <w:szCs w:val="28"/>
        </w:rPr>
        <w:t>Российской Федерации</w:t>
      </w:r>
      <w:r w:rsidR="00A910A1" w:rsidRPr="00127775">
        <w:rPr>
          <w:sz w:val="28"/>
          <w:szCs w:val="28"/>
        </w:rPr>
        <w:t xml:space="preserve"> </w:t>
      </w:r>
      <w:r>
        <w:rPr>
          <w:sz w:val="28"/>
          <w:szCs w:val="28"/>
        </w:rPr>
        <w:t xml:space="preserve">и Приморского края. </w:t>
      </w:r>
    </w:p>
    <w:p w:rsidR="00BC65C7" w:rsidRDefault="00BC65C7" w:rsidP="00057A71">
      <w:pPr>
        <w:pStyle w:val="Default"/>
        <w:jc w:val="both"/>
        <w:rPr>
          <w:sz w:val="28"/>
          <w:szCs w:val="28"/>
        </w:rPr>
      </w:pPr>
      <w:r>
        <w:rPr>
          <w:sz w:val="28"/>
          <w:szCs w:val="28"/>
        </w:rPr>
        <w:t xml:space="preserve">Для привлечения медицинских кадров, в учреждении разработана кадровая программа «повышение кадрового потенциала». Были проведены следующие мероприятия: </w:t>
      </w:r>
    </w:p>
    <w:p w:rsidR="00BC65C7" w:rsidRDefault="00BC65C7" w:rsidP="00057A71">
      <w:pPr>
        <w:pStyle w:val="Default"/>
        <w:jc w:val="both"/>
        <w:rPr>
          <w:sz w:val="28"/>
          <w:szCs w:val="28"/>
        </w:rPr>
      </w:pPr>
      <w:r>
        <w:rPr>
          <w:sz w:val="28"/>
          <w:szCs w:val="28"/>
        </w:rPr>
        <w:t xml:space="preserve">- встреча со старшеклассниками школ округа с целью профессиональной ориентации для их поступления в медицинские колледжи и университеты, </w:t>
      </w:r>
    </w:p>
    <w:p w:rsidR="00BC65C7" w:rsidRDefault="00BC65C7" w:rsidP="00057A71">
      <w:pPr>
        <w:pStyle w:val="Default"/>
        <w:jc w:val="both"/>
        <w:rPr>
          <w:sz w:val="28"/>
          <w:szCs w:val="28"/>
        </w:rPr>
      </w:pPr>
      <w:r>
        <w:rPr>
          <w:sz w:val="28"/>
          <w:szCs w:val="28"/>
        </w:rPr>
        <w:t xml:space="preserve">- встреча с выпускниками ТГМУ и медицинского колледжа для привлечения на работу в наше учреждение; </w:t>
      </w:r>
    </w:p>
    <w:p w:rsidR="00BC65C7" w:rsidRDefault="00BC65C7" w:rsidP="00057A71">
      <w:pPr>
        <w:pStyle w:val="Default"/>
        <w:jc w:val="both"/>
        <w:rPr>
          <w:sz w:val="28"/>
          <w:szCs w:val="28"/>
        </w:rPr>
      </w:pPr>
      <w:r>
        <w:rPr>
          <w:sz w:val="28"/>
          <w:szCs w:val="28"/>
        </w:rPr>
        <w:t>- организован день открытых дверей для старшеклассников на территории КГБУЗ «Кавалеровская ЦРБ» с целью мотивации выбора медицинской профессии;</w:t>
      </w:r>
    </w:p>
    <w:p w:rsidR="00BC65C7" w:rsidRDefault="00BC65C7" w:rsidP="00057A71">
      <w:pPr>
        <w:pStyle w:val="Default"/>
        <w:jc w:val="both"/>
        <w:rPr>
          <w:sz w:val="28"/>
          <w:szCs w:val="28"/>
        </w:rPr>
      </w:pPr>
      <w:r>
        <w:rPr>
          <w:sz w:val="28"/>
          <w:szCs w:val="28"/>
        </w:rPr>
        <w:t>- проведение экскурсии по медицинской организации для школьников 4 – 6 классов, с целью ознакомления с медицинскими профессиями и мотивации выбора медицинской профессии в будущем;</w:t>
      </w:r>
    </w:p>
    <w:p w:rsidR="00BC65C7" w:rsidRDefault="00BC65C7" w:rsidP="00057A71">
      <w:pPr>
        <w:pStyle w:val="Default"/>
        <w:jc w:val="both"/>
        <w:rPr>
          <w:sz w:val="28"/>
          <w:szCs w:val="28"/>
        </w:rPr>
      </w:pPr>
      <w:r>
        <w:rPr>
          <w:sz w:val="28"/>
          <w:szCs w:val="28"/>
        </w:rPr>
        <w:t xml:space="preserve">- с сентября 2023 года на базе МБОУ СОШ № 3 </w:t>
      </w:r>
      <w:proofErr w:type="spellStart"/>
      <w:r>
        <w:rPr>
          <w:sz w:val="28"/>
          <w:szCs w:val="28"/>
        </w:rPr>
        <w:t>пгт</w:t>
      </w:r>
      <w:proofErr w:type="spellEnd"/>
      <w:r>
        <w:rPr>
          <w:sz w:val="28"/>
          <w:szCs w:val="28"/>
        </w:rPr>
        <w:t>. Кавалерово, открыт медицинский класс для учащихся 10 - 11 классов.</w:t>
      </w:r>
    </w:p>
    <w:p w:rsidR="00BC65C7" w:rsidRDefault="00BC65C7" w:rsidP="00057A71">
      <w:pPr>
        <w:pStyle w:val="Default"/>
        <w:jc w:val="both"/>
        <w:rPr>
          <w:sz w:val="28"/>
          <w:szCs w:val="28"/>
        </w:rPr>
      </w:pPr>
      <w:r>
        <w:rPr>
          <w:sz w:val="28"/>
          <w:szCs w:val="28"/>
        </w:rPr>
        <w:t>В рамках целевой подготовки в настоящее время проходят обучение по целевому набору 15 человек. Выпуск в 2026 году 3 человека «лечебное дело», в 2027 году 4 человека «лечебное дело», в 2028 году 3 человека «лечебное дело» и 1 человек «педиатрия», в 2029 году 4 человека «лечебное дело». Студентам, обучающимся по целевому направлению, выплачивается ежеквартальная стипендия в размере 1</w:t>
      </w:r>
      <w:r w:rsidR="00AC1291">
        <w:rPr>
          <w:sz w:val="28"/>
          <w:szCs w:val="28"/>
        </w:rPr>
        <w:t>,</w:t>
      </w:r>
      <w:r>
        <w:rPr>
          <w:sz w:val="28"/>
          <w:szCs w:val="28"/>
        </w:rPr>
        <w:t>5</w:t>
      </w:r>
      <w:r w:rsidR="00AC1291">
        <w:rPr>
          <w:sz w:val="28"/>
          <w:szCs w:val="28"/>
        </w:rPr>
        <w:t xml:space="preserve"> </w:t>
      </w:r>
      <w:proofErr w:type="spellStart"/>
      <w:r w:rsidR="00AC1291">
        <w:rPr>
          <w:sz w:val="28"/>
          <w:szCs w:val="28"/>
        </w:rPr>
        <w:t>ыс.</w:t>
      </w:r>
      <w:r>
        <w:rPr>
          <w:sz w:val="28"/>
          <w:szCs w:val="28"/>
        </w:rPr>
        <w:t>руб</w:t>
      </w:r>
      <w:proofErr w:type="spellEnd"/>
      <w:r>
        <w:rPr>
          <w:sz w:val="28"/>
          <w:szCs w:val="28"/>
        </w:rPr>
        <w:t xml:space="preserve">. </w:t>
      </w:r>
    </w:p>
    <w:p w:rsidR="00BC65C7" w:rsidRDefault="00BC65C7" w:rsidP="00057A71">
      <w:pPr>
        <w:pStyle w:val="Default"/>
        <w:jc w:val="both"/>
        <w:rPr>
          <w:sz w:val="28"/>
          <w:szCs w:val="28"/>
        </w:rPr>
      </w:pPr>
      <w:r>
        <w:rPr>
          <w:sz w:val="28"/>
          <w:szCs w:val="28"/>
        </w:rPr>
        <w:t xml:space="preserve">Учащиеся медицинских колледжей и университетов, проходят медицинскую практику в отделениях Кавалеровской ЦРБ. </w:t>
      </w:r>
    </w:p>
    <w:p w:rsidR="00BC65C7" w:rsidRDefault="00BC65C7" w:rsidP="00057A71">
      <w:pPr>
        <w:pStyle w:val="Default"/>
        <w:jc w:val="both"/>
        <w:rPr>
          <w:sz w:val="28"/>
          <w:szCs w:val="28"/>
        </w:rPr>
      </w:pPr>
      <w:r>
        <w:rPr>
          <w:sz w:val="28"/>
          <w:szCs w:val="28"/>
        </w:rPr>
        <w:t xml:space="preserve">Существенную роль в укомплектовании учреждения врачами играет реализация </w:t>
      </w:r>
      <w:r>
        <w:rPr>
          <w:b/>
          <w:bCs/>
          <w:sz w:val="28"/>
          <w:szCs w:val="28"/>
        </w:rPr>
        <w:t>программы «Земский врач»</w:t>
      </w:r>
      <w:proofErr w:type="gramStart"/>
      <w:r>
        <w:rPr>
          <w:b/>
          <w:bCs/>
          <w:sz w:val="28"/>
          <w:szCs w:val="28"/>
        </w:rPr>
        <w:t>/«</w:t>
      </w:r>
      <w:proofErr w:type="gramEnd"/>
      <w:r>
        <w:rPr>
          <w:b/>
          <w:bCs/>
          <w:sz w:val="28"/>
          <w:szCs w:val="28"/>
        </w:rPr>
        <w:t>Земский фельдшер»</w:t>
      </w:r>
      <w:r>
        <w:rPr>
          <w:sz w:val="28"/>
          <w:szCs w:val="28"/>
        </w:rPr>
        <w:t>. Единовременную компенсационную выплату за период 2012 -2024 годы получили 22 специалиста (16 врачей и 6 фельдшеров). В учреждении продолжают работать 14 участников программы, из них 10 врачей и 4 фельдшера.</w:t>
      </w:r>
    </w:p>
    <w:p w:rsidR="00BC65C7" w:rsidRDefault="00BC65C7" w:rsidP="00057A71">
      <w:pPr>
        <w:ind w:firstLine="709"/>
        <w:jc w:val="both"/>
        <w:rPr>
          <w:sz w:val="28"/>
          <w:szCs w:val="28"/>
        </w:rPr>
      </w:pPr>
      <w:r w:rsidRPr="009266AB">
        <w:rPr>
          <w:sz w:val="28"/>
          <w:szCs w:val="28"/>
        </w:rPr>
        <w:t xml:space="preserve">В соответствии с Законом Приморского края от 23.11.2018 № 391-КЗ «О предоставлении мер социальной поддержки отдельным категориям медицинских работников медицинских организаций, подведомственных уполномоченному органу исполнительной власти Приморского края в сфере здравоохранения» в 2024 году медицинским работникам предоставлены следующие </w:t>
      </w:r>
      <w:r w:rsidRPr="009266AB">
        <w:rPr>
          <w:rFonts w:eastAsia="Calibri"/>
          <w:sz w:val="28"/>
          <w:szCs w:val="28"/>
        </w:rPr>
        <w:t xml:space="preserve">меры </w:t>
      </w:r>
      <w:r w:rsidRPr="009266AB">
        <w:rPr>
          <w:sz w:val="28"/>
          <w:szCs w:val="28"/>
        </w:rPr>
        <w:t>социальной поддержки:</w:t>
      </w:r>
    </w:p>
    <w:p w:rsidR="00BC65C7" w:rsidRPr="000A02D5" w:rsidRDefault="00BC65C7" w:rsidP="00057A71">
      <w:pPr>
        <w:ind w:firstLine="709"/>
        <w:jc w:val="both"/>
        <w:rPr>
          <w:color w:val="000000"/>
          <w:sz w:val="28"/>
          <w:szCs w:val="28"/>
        </w:rPr>
      </w:pPr>
      <w:r w:rsidRPr="000A02D5">
        <w:rPr>
          <w:color w:val="000000"/>
          <w:sz w:val="28"/>
          <w:szCs w:val="28"/>
        </w:rPr>
        <w:t>Мера соц. поддержки молодым специалистам-4 врачам;</w:t>
      </w:r>
    </w:p>
    <w:p w:rsidR="00BC65C7" w:rsidRPr="000A02D5" w:rsidRDefault="00BC65C7" w:rsidP="00057A71">
      <w:pPr>
        <w:ind w:firstLine="709"/>
        <w:jc w:val="both"/>
        <w:rPr>
          <w:color w:val="000000"/>
          <w:sz w:val="28"/>
          <w:szCs w:val="28"/>
        </w:rPr>
      </w:pPr>
      <w:r w:rsidRPr="000A02D5">
        <w:rPr>
          <w:color w:val="000000"/>
          <w:sz w:val="28"/>
          <w:szCs w:val="28"/>
        </w:rPr>
        <w:t xml:space="preserve">Мера соц. поддержки мед. работников организаций, расположенных на территориях </w:t>
      </w:r>
      <w:r w:rsidR="00D711F4">
        <w:rPr>
          <w:color w:val="000000"/>
          <w:sz w:val="28"/>
          <w:szCs w:val="28"/>
        </w:rPr>
        <w:t>Приморского края</w:t>
      </w:r>
      <w:r w:rsidRPr="000A02D5">
        <w:rPr>
          <w:color w:val="000000"/>
          <w:sz w:val="28"/>
          <w:szCs w:val="28"/>
        </w:rPr>
        <w:t>, приравненных к районам Крайнего Севера-54 врачам;</w:t>
      </w:r>
    </w:p>
    <w:p w:rsidR="00BC65C7" w:rsidRPr="000A02D5" w:rsidRDefault="00BC65C7" w:rsidP="00057A71">
      <w:pPr>
        <w:ind w:firstLine="709"/>
        <w:jc w:val="both"/>
        <w:rPr>
          <w:color w:val="000000"/>
          <w:sz w:val="28"/>
          <w:szCs w:val="28"/>
        </w:rPr>
      </w:pPr>
      <w:r w:rsidRPr="000A02D5">
        <w:rPr>
          <w:color w:val="000000"/>
          <w:sz w:val="28"/>
          <w:szCs w:val="28"/>
        </w:rPr>
        <w:t>Мера социальной поддержки отдельным категориям медицинских работников в виде единовременной денежной выплаты-3 врачам;</w:t>
      </w:r>
    </w:p>
    <w:p w:rsidR="00BC65C7" w:rsidRPr="000A02D5" w:rsidRDefault="00BC65C7" w:rsidP="00057A71">
      <w:pPr>
        <w:ind w:firstLine="709"/>
        <w:jc w:val="both"/>
        <w:rPr>
          <w:color w:val="000000"/>
          <w:sz w:val="28"/>
          <w:szCs w:val="28"/>
        </w:rPr>
      </w:pPr>
      <w:r w:rsidRPr="000A02D5">
        <w:rPr>
          <w:color w:val="000000"/>
          <w:sz w:val="28"/>
          <w:szCs w:val="28"/>
        </w:rPr>
        <w:t>Мера соц. поддержки мед. работников в виде компенсации расходов за наем жилых помещений-6 врачам, 2-медицинским сестрам;</w:t>
      </w:r>
    </w:p>
    <w:p w:rsidR="00BC65C7" w:rsidRPr="000A02D5" w:rsidRDefault="00BC65C7" w:rsidP="00057A71">
      <w:pPr>
        <w:ind w:firstLine="709"/>
        <w:jc w:val="both"/>
        <w:rPr>
          <w:color w:val="000000"/>
          <w:sz w:val="28"/>
          <w:szCs w:val="28"/>
          <w:shd w:val="clear" w:color="auto" w:fill="FFFFFF"/>
        </w:rPr>
      </w:pPr>
      <w:r w:rsidRPr="000A02D5">
        <w:rPr>
          <w:color w:val="000000"/>
          <w:sz w:val="28"/>
          <w:szCs w:val="28"/>
          <w:shd w:val="clear" w:color="auto" w:fill="FFFFFF"/>
        </w:rPr>
        <w:t>Служебное жилье предоставл</w:t>
      </w:r>
      <w:r>
        <w:rPr>
          <w:color w:val="000000"/>
          <w:sz w:val="28"/>
          <w:szCs w:val="28"/>
          <w:shd w:val="clear" w:color="auto" w:fill="FFFFFF"/>
        </w:rPr>
        <w:t xml:space="preserve">ено </w:t>
      </w:r>
      <w:r w:rsidRPr="000A02D5">
        <w:rPr>
          <w:color w:val="000000"/>
          <w:sz w:val="28"/>
          <w:szCs w:val="28"/>
          <w:shd w:val="clear" w:color="auto" w:fill="FFFFFF"/>
        </w:rPr>
        <w:t>3 врачам.</w:t>
      </w:r>
    </w:p>
    <w:p w:rsidR="00BC65C7" w:rsidRPr="00BC65C7" w:rsidRDefault="00BC65C7" w:rsidP="00057A71">
      <w:pPr>
        <w:pStyle w:val="af3"/>
        <w:jc w:val="both"/>
        <w:rPr>
          <w:rFonts w:ascii="Times New Roman" w:hAnsi="Times New Roman"/>
          <w:sz w:val="28"/>
          <w:szCs w:val="28"/>
          <w:highlight w:val="white"/>
        </w:rPr>
      </w:pPr>
      <w:r w:rsidRPr="007939A4">
        <w:rPr>
          <w:rFonts w:ascii="Times New Roman" w:hAnsi="Times New Roman"/>
          <w:sz w:val="28"/>
          <w:szCs w:val="28"/>
        </w:rPr>
        <w:t xml:space="preserve">Администрацией КГБУЗ «Кавалеровская ЦРБ» ведется активная кадровая работа по привлечению специалистов. Информация о наличии вакантных должностей подается в КГБУ «Центр занятости населения Кавалеровского района», размещается в Общероссийской базе вакансий «Работа в России» и СМИ. В декабре 2024 года проводилась встреча с КГБУ «Центр занятости населения Кавалеровского района» по поручению Губернатора Приморского края, где прорабатывался вопрос и представлены предложения по комплексу мероприятий, направленных на подготовку и привлечение работников в медицинское учреждение. Особое внимание по результатам встречи обращено на совместную работу по профориентации школьников. </w:t>
      </w:r>
      <w:r w:rsidRPr="007939A4">
        <w:rPr>
          <w:rFonts w:ascii="Times New Roman" w:hAnsi="Times New Roman"/>
          <w:sz w:val="28"/>
          <w:szCs w:val="28"/>
          <w:shd w:val="clear" w:color="auto" w:fill="FFFFFF"/>
        </w:rPr>
        <w:t>К</w:t>
      </w:r>
      <w:r w:rsidRPr="007939A4">
        <w:rPr>
          <w:rFonts w:ascii="Times New Roman" w:hAnsi="Times New Roman"/>
          <w:sz w:val="28"/>
          <w:szCs w:val="28"/>
        </w:rPr>
        <w:t>адровая служба больницы принимает активное участие в работе комиссий по содействию в трудоустройстве выпускников медицинских ВУЗов и колледжей. Проводятся мероприятия с учащимися школ Кавалеровского муниципального округа, направленные на раскрытие своих возможностей в области медицины. В 2024 году кадровая служба принимала участие «День карьеры ВГМУ им. Н.Н. Бурденко», мастер-класс «Искусство построения связей и полезных знакомств» центр карьеры ВГМУ им. Н.Н. Бурденко.</w:t>
      </w:r>
    </w:p>
    <w:p w:rsidR="00BC65C7" w:rsidRDefault="00BC65C7" w:rsidP="00057A71">
      <w:pPr>
        <w:pStyle w:val="Default"/>
        <w:jc w:val="both"/>
        <w:rPr>
          <w:sz w:val="28"/>
          <w:szCs w:val="28"/>
        </w:rPr>
      </w:pPr>
      <w:r>
        <w:rPr>
          <w:sz w:val="28"/>
          <w:szCs w:val="28"/>
        </w:rPr>
        <w:t xml:space="preserve">В 2024 году КГБУЗ «Кавалеровская ЦРБ» участвовало в реализации   пилотных проектов: </w:t>
      </w:r>
    </w:p>
    <w:p w:rsidR="00BC65C7" w:rsidRDefault="00BC65C7" w:rsidP="00057A71">
      <w:pPr>
        <w:pStyle w:val="Default"/>
        <w:jc w:val="both"/>
        <w:rPr>
          <w:sz w:val="28"/>
          <w:szCs w:val="28"/>
        </w:rPr>
      </w:pPr>
      <w:r>
        <w:rPr>
          <w:sz w:val="28"/>
          <w:szCs w:val="28"/>
        </w:rPr>
        <w:t>- оптимизация работы регистратуры детской поликлиники;</w:t>
      </w:r>
    </w:p>
    <w:p w:rsidR="00BC65C7" w:rsidRDefault="00BC65C7" w:rsidP="00057A71">
      <w:pPr>
        <w:pStyle w:val="Default"/>
        <w:jc w:val="both"/>
        <w:rPr>
          <w:sz w:val="28"/>
          <w:szCs w:val="28"/>
        </w:rPr>
      </w:pPr>
      <w:r>
        <w:rPr>
          <w:sz w:val="28"/>
          <w:szCs w:val="28"/>
        </w:rPr>
        <w:t>- сокращение времени прохождения профилактических медицинских осмотров и диспансеризации определенных групп населения;</w:t>
      </w:r>
    </w:p>
    <w:p w:rsidR="00BC65C7" w:rsidRDefault="00BC65C7" w:rsidP="00057A71">
      <w:pPr>
        <w:pStyle w:val="Default"/>
        <w:jc w:val="both"/>
        <w:rPr>
          <w:sz w:val="28"/>
          <w:szCs w:val="28"/>
        </w:rPr>
      </w:pPr>
      <w:r>
        <w:rPr>
          <w:sz w:val="28"/>
          <w:szCs w:val="28"/>
        </w:rPr>
        <w:t xml:space="preserve">- оптимизация работы с внесением сведений о проведенных профилактических прививках модуля </w:t>
      </w:r>
      <w:proofErr w:type="spellStart"/>
      <w:r>
        <w:rPr>
          <w:sz w:val="28"/>
          <w:szCs w:val="28"/>
        </w:rPr>
        <w:t>вакцинапрофилактики</w:t>
      </w:r>
      <w:proofErr w:type="spellEnd"/>
      <w:r>
        <w:rPr>
          <w:sz w:val="28"/>
          <w:szCs w:val="28"/>
        </w:rPr>
        <w:t>;</w:t>
      </w:r>
    </w:p>
    <w:p w:rsidR="00BC65C7" w:rsidRDefault="00BC65C7" w:rsidP="00057A71">
      <w:pPr>
        <w:pStyle w:val="Default"/>
        <w:jc w:val="both"/>
        <w:rPr>
          <w:sz w:val="28"/>
          <w:szCs w:val="28"/>
        </w:rPr>
      </w:pPr>
      <w:r>
        <w:rPr>
          <w:sz w:val="28"/>
          <w:szCs w:val="28"/>
        </w:rPr>
        <w:t>- оптимизация процесса забора крови у детей.</w:t>
      </w:r>
    </w:p>
    <w:p w:rsidR="00BC65C7" w:rsidRDefault="00BC65C7" w:rsidP="00057A71">
      <w:pPr>
        <w:pStyle w:val="Default"/>
        <w:jc w:val="both"/>
        <w:rPr>
          <w:sz w:val="28"/>
          <w:szCs w:val="28"/>
        </w:rPr>
      </w:pPr>
      <w:r>
        <w:rPr>
          <w:sz w:val="28"/>
          <w:szCs w:val="28"/>
        </w:rPr>
        <w:t xml:space="preserve">В КГБУЗ «Кавалеровская ЦРБ» работают 3 бригады скорой медицинской помощи, из них 2 бригады по обслуживанию вызовов, 1 бригада транспортная для эвакуации пациентов в другие медицинские организации Приморского края. </w:t>
      </w:r>
    </w:p>
    <w:p w:rsidR="00BC65C7" w:rsidRDefault="00BC65C7" w:rsidP="00057A71">
      <w:pPr>
        <w:pStyle w:val="Default"/>
        <w:jc w:val="both"/>
        <w:rPr>
          <w:sz w:val="28"/>
          <w:szCs w:val="28"/>
        </w:rPr>
      </w:pPr>
      <w:proofErr w:type="spellStart"/>
      <w:r>
        <w:rPr>
          <w:sz w:val="28"/>
          <w:szCs w:val="28"/>
        </w:rPr>
        <w:t>Санавиацией</w:t>
      </w:r>
      <w:proofErr w:type="spellEnd"/>
      <w:r>
        <w:rPr>
          <w:sz w:val="28"/>
          <w:szCs w:val="28"/>
        </w:rPr>
        <w:t xml:space="preserve"> транспортировано 33 пациента в медицинские организации </w:t>
      </w:r>
      <w:proofErr w:type="spellStart"/>
      <w:r>
        <w:rPr>
          <w:sz w:val="28"/>
          <w:szCs w:val="28"/>
        </w:rPr>
        <w:t>г.Владивостока</w:t>
      </w:r>
      <w:proofErr w:type="spellEnd"/>
      <w:r>
        <w:rPr>
          <w:sz w:val="28"/>
          <w:szCs w:val="28"/>
        </w:rPr>
        <w:t>.</w:t>
      </w:r>
    </w:p>
    <w:p w:rsidR="00BC65C7" w:rsidRDefault="00BC65C7" w:rsidP="00057A71">
      <w:pPr>
        <w:pStyle w:val="Default"/>
        <w:jc w:val="both"/>
        <w:rPr>
          <w:sz w:val="28"/>
          <w:szCs w:val="28"/>
        </w:rPr>
      </w:pPr>
      <w:r>
        <w:rPr>
          <w:sz w:val="28"/>
          <w:szCs w:val="28"/>
        </w:rPr>
        <w:t>Автомобили дневного гаража используются для обслуживания врачами вызовов на дому, доставки врачебных бригад, транспортировки пациентов в другие медицинские организации, в том числе на гемодиализ (в КГБУЗ «</w:t>
      </w:r>
      <w:proofErr w:type="spellStart"/>
      <w:r>
        <w:rPr>
          <w:sz w:val="28"/>
          <w:szCs w:val="28"/>
        </w:rPr>
        <w:t>Дальнегорская</w:t>
      </w:r>
      <w:proofErr w:type="spellEnd"/>
      <w:r>
        <w:rPr>
          <w:sz w:val="28"/>
          <w:szCs w:val="28"/>
        </w:rPr>
        <w:t xml:space="preserve"> ЦГБ»), транспортировки анализов, лекарственных препаратов. </w:t>
      </w:r>
    </w:p>
    <w:p w:rsidR="00BC65C7" w:rsidRPr="00AA2381" w:rsidRDefault="00AC1291" w:rsidP="00AC1291">
      <w:pPr>
        <w:pStyle w:val="Default"/>
        <w:jc w:val="both"/>
        <w:rPr>
          <w:sz w:val="28"/>
          <w:szCs w:val="28"/>
        </w:rPr>
      </w:pPr>
      <w:r>
        <w:rPr>
          <w:sz w:val="28"/>
          <w:szCs w:val="28"/>
        </w:rPr>
        <w:t xml:space="preserve">Пополнение автомобилей: </w:t>
      </w:r>
      <w:r w:rsidR="00BC65C7" w:rsidRPr="00AA2381">
        <w:rPr>
          <w:sz w:val="28"/>
          <w:szCs w:val="28"/>
        </w:rPr>
        <w:t xml:space="preserve">1 </w:t>
      </w:r>
      <w:r w:rsidR="00BC65C7">
        <w:rPr>
          <w:sz w:val="28"/>
          <w:szCs w:val="28"/>
        </w:rPr>
        <w:t>автомобиль УАЗ ПАТРИОТ в 2024 году.</w:t>
      </w:r>
    </w:p>
    <w:p w:rsidR="00BC65C7" w:rsidRDefault="00BC65C7" w:rsidP="00057A71">
      <w:pPr>
        <w:pStyle w:val="Default"/>
        <w:jc w:val="both"/>
        <w:rPr>
          <w:sz w:val="28"/>
          <w:szCs w:val="28"/>
        </w:rPr>
      </w:pPr>
      <w:r>
        <w:rPr>
          <w:sz w:val="28"/>
          <w:szCs w:val="28"/>
        </w:rPr>
        <w:t xml:space="preserve">В 2024 году произведен, за счет </w:t>
      </w:r>
      <w:proofErr w:type="gramStart"/>
      <w:r>
        <w:rPr>
          <w:sz w:val="28"/>
          <w:szCs w:val="28"/>
        </w:rPr>
        <w:t>средств Приморского края</w:t>
      </w:r>
      <w:proofErr w:type="gramEnd"/>
      <w:r>
        <w:rPr>
          <w:sz w:val="28"/>
          <w:szCs w:val="28"/>
        </w:rPr>
        <w:t xml:space="preserve"> выделенных по ЧС, капитальный ремонт крыши фельдшерско-акушерского пункта </w:t>
      </w:r>
      <w:proofErr w:type="spellStart"/>
      <w:r>
        <w:rPr>
          <w:sz w:val="28"/>
          <w:szCs w:val="28"/>
        </w:rPr>
        <w:t>с.Суворово</w:t>
      </w:r>
      <w:proofErr w:type="spellEnd"/>
      <w:r>
        <w:rPr>
          <w:sz w:val="28"/>
          <w:szCs w:val="28"/>
        </w:rPr>
        <w:t xml:space="preserve">; </w:t>
      </w:r>
    </w:p>
    <w:p w:rsidR="00BC65C7" w:rsidRDefault="00BC65C7" w:rsidP="00057A71">
      <w:pPr>
        <w:pStyle w:val="Default"/>
        <w:jc w:val="both"/>
        <w:rPr>
          <w:sz w:val="28"/>
          <w:szCs w:val="28"/>
        </w:rPr>
      </w:pPr>
      <w:r>
        <w:rPr>
          <w:sz w:val="28"/>
          <w:szCs w:val="28"/>
        </w:rPr>
        <w:t xml:space="preserve">В 2024 году подготовлена проектно-сметная документация, на проведение капитального ремонта </w:t>
      </w:r>
      <w:r w:rsidR="00D06461">
        <w:rPr>
          <w:sz w:val="28"/>
          <w:szCs w:val="28"/>
        </w:rPr>
        <w:t xml:space="preserve">фельдшерско-акушерский пункт </w:t>
      </w:r>
      <w:proofErr w:type="spellStart"/>
      <w:r>
        <w:rPr>
          <w:sz w:val="28"/>
          <w:szCs w:val="28"/>
        </w:rPr>
        <w:t>п.Хрустальный</w:t>
      </w:r>
      <w:proofErr w:type="spellEnd"/>
      <w:r>
        <w:rPr>
          <w:sz w:val="28"/>
          <w:szCs w:val="28"/>
        </w:rPr>
        <w:t xml:space="preserve"> и выполнен капитальный ремонт на сумму выделенной из федерального бюджета 3</w:t>
      </w:r>
      <w:r w:rsidR="00AC1291">
        <w:rPr>
          <w:sz w:val="28"/>
          <w:szCs w:val="28"/>
        </w:rPr>
        <w:t>,</w:t>
      </w:r>
      <w:r>
        <w:rPr>
          <w:sz w:val="28"/>
          <w:szCs w:val="28"/>
        </w:rPr>
        <w:t>352</w:t>
      </w:r>
      <w:r w:rsidR="00AC1291">
        <w:rPr>
          <w:sz w:val="28"/>
          <w:szCs w:val="28"/>
        </w:rPr>
        <w:t xml:space="preserve"> </w:t>
      </w:r>
      <w:proofErr w:type="spellStart"/>
      <w:proofErr w:type="gramStart"/>
      <w:r w:rsidR="00AC1291">
        <w:rPr>
          <w:sz w:val="28"/>
          <w:szCs w:val="28"/>
        </w:rPr>
        <w:t>млн.</w:t>
      </w:r>
      <w:r>
        <w:rPr>
          <w:sz w:val="28"/>
          <w:szCs w:val="28"/>
        </w:rPr>
        <w:t>руб</w:t>
      </w:r>
      <w:proofErr w:type="spellEnd"/>
      <w:proofErr w:type="gramEnd"/>
      <w:r>
        <w:rPr>
          <w:sz w:val="28"/>
          <w:szCs w:val="28"/>
        </w:rPr>
        <w:t>, краевого бюджета 2</w:t>
      </w:r>
      <w:r w:rsidR="00AC1291">
        <w:rPr>
          <w:sz w:val="28"/>
          <w:szCs w:val="28"/>
        </w:rPr>
        <w:t>,</w:t>
      </w:r>
      <w:r>
        <w:rPr>
          <w:sz w:val="28"/>
          <w:szCs w:val="28"/>
        </w:rPr>
        <w:t>265</w:t>
      </w:r>
      <w:r w:rsidR="00AC1291">
        <w:rPr>
          <w:sz w:val="28"/>
          <w:szCs w:val="28"/>
        </w:rPr>
        <w:t xml:space="preserve"> </w:t>
      </w:r>
      <w:proofErr w:type="spellStart"/>
      <w:r w:rsidR="00AC1291">
        <w:rPr>
          <w:sz w:val="28"/>
          <w:szCs w:val="28"/>
        </w:rPr>
        <w:t>млн.</w:t>
      </w:r>
      <w:r>
        <w:rPr>
          <w:sz w:val="28"/>
          <w:szCs w:val="28"/>
        </w:rPr>
        <w:t>руб</w:t>
      </w:r>
      <w:proofErr w:type="spellEnd"/>
      <w:r>
        <w:rPr>
          <w:sz w:val="28"/>
          <w:szCs w:val="28"/>
        </w:rPr>
        <w:t>.</w:t>
      </w:r>
    </w:p>
    <w:p w:rsidR="00BC65C7" w:rsidRDefault="00BC65C7" w:rsidP="00057A71">
      <w:pPr>
        <w:pStyle w:val="Default"/>
        <w:jc w:val="both"/>
        <w:rPr>
          <w:sz w:val="28"/>
          <w:szCs w:val="28"/>
        </w:rPr>
      </w:pPr>
      <w:r>
        <w:rPr>
          <w:sz w:val="28"/>
          <w:szCs w:val="28"/>
        </w:rPr>
        <w:t>Проведены мероприятия по пожарной безопасности за счет средств краевого бюджета на сумму 2</w:t>
      </w:r>
      <w:r w:rsidR="00AC1291">
        <w:rPr>
          <w:sz w:val="28"/>
          <w:szCs w:val="28"/>
        </w:rPr>
        <w:t>,</w:t>
      </w:r>
      <w:r>
        <w:rPr>
          <w:sz w:val="28"/>
          <w:szCs w:val="28"/>
        </w:rPr>
        <w:t>043</w:t>
      </w:r>
      <w:r w:rsidR="00AC1291">
        <w:rPr>
          <w:sz w:val="28"/>
          <w:szCs w:val="28"/>
        </w:rPr>
        <w:t xml:space="preserve"> </w:t>
      </w:r>
      <w:proofErr w:type="spellStart"/>
      <w:r w:rsidR="00AC1291">
        <w:rPr>
          <w:sz w:val="28"/>
          <w:szCs w:val="28"/>
        </w:rPr>
        <w:t>млн.</w:t>
      </w:r>
      <w:r>
        <w:rPr>
          <w:sz w:val="28"/>
          <w:szCs w:val="28"/>
        </w:rPr>
        <w:t>руб</w:t>
      </w:r>
      <w:proofErr w:type="spellEnd"/>
      <w:r>
        <w:rPr>
          <w:sz w:val="28"/>
          <w:szCs w:val="28"/>
        </w:rPr>
        <w:t xml:space="preserve">. Монтаж пожарной сигнализации в здании детской поликлиники, врачебной амбулатории </w:t>
      </w:r>
      <w:proofErr w:type="spellStart"/>
      <w:r>
        <w:rPr>
          <w:sz w:val="28"/>
          <w:szCs w:val="28"/>
        </w:rPr>
        <w:t>п.Хрустальный</w:t>
      </w:r>
      <w:proofErr w:type="spellEnd"/>
      <w:r>
        <w:rPr>
          <w:sz w:val="28"/>
          <w:szCs w:val="28"/>
        </w:rPr>
        <w:t xml:space="preserve">, в здании патологоанатомического отделения. Проведен ремонт внутренней системы водопровода в дневном гараже. Приобретены планы эвакуации для всех </w:t>
      </w:r>
      <w:r w:rsidR="00D06461">
        <w:rPr>
          <w:sz w:val="28"/>
          <w:szCs w:val="28"/>
        </w:rPr>
        <w:t>фельдшерско-акушерских пунктов</w:t>
      </w:r>
      <w:r>
        <w:rPr>
          <w:sz w:val="28"/>
          <w:szCs w:val="28"/>
        </w:rPr>
        <w:t xml:space="preserve">. </w:t>
      </w:r>
    </w:p>
    <w:p w:rsidR="00BC65C7" w:rsidRDefault="00D711F4" w:rsidP="00057A71">
      <w:pPr>
        <w:pStyle w:val="Default"/>
        <w:jc w:val="both"/>
        <w:rPr>
          <w:sz w:val="28"/>
          <w:szCs w:val="28"/>
        </w:rPr>
      </w:pPr>
      <w:r>
        <w:rPr>
          <w:sz w:val="28"/>
          <w:szCs w:val="28"/>
        </w:rPr>
        <w:t>Министерство Здравоохранения</w:t>
      </w:r>
      <w:r w:rsidRPr="00D711F4">
        <w:rPr>
          <w:sz w:val="28"/>
          <w:szCs w:val="28"/>
        </w:rPr>
        <w:t xml:space="preserve"> </w:t>
      </w:r>
      <w:r>
        <w:rPr>
          <w:sz w:val="28"/>
          <w:szCs w:val="28"/>
        </w:rPr>
        <w:t>Приморского края</w:t>
      </w:r>
      <w:r w:rsidR="00BC65C7">
        <w:rPr>
          <w:sz w:val="28"/>
          <w:szCs w:val="28"/>
        </w:rPr>
        <w:t xml:space="preserve"> на безвозмездной основе переданы два объекта строительства </w:t>
      </w:r>
      <w:r w:rsidR="00D06461">
        <w:rPr>
          <w:sz w:val="28"/>
          <w:szCs w:val="28"/>
        </w:rPr>
        <w:t xml:space="preserve">фельдшерско-акушерского пункта </w:t>
      </w:r>
      <w:proofErr w:type="spellStart"/>
      <w:r w:rsidR="00BC65C7">
        <w:rPr>
          <w:sz w:val="28"/>
          <w:szCs w:val="28"/>
        </w:rPr>
        <w:t>п.Рудный</w:t>
      </w:r>
      <w:proofErr w:type="spellEnd"/>
      <w:r w:rsidR="00BC65C7">
        <w:rPr>
          <w:sz w:val="28"/>
          <w:szCs w:val="28"/>
        </w:rPr>
        <w:t xml:space="preserve">, врачебной амбулатории </w:t>
      </w:r>
      <w:proofErr w:type="spellStart"/>
      <w:r w:rsidR="00BC65C7">
        <w:rPr>
          <w:sz w:val="28"/>
          <w:szCs w:val="28"/>
        </w:rPr>
        <w:t>п.Рудный</w:t>
      </w:r>
      <w:proofErr w:type="spellEnd"/>
      <w:r w:rsidR="00BC65C7">
        <w:rPr>
          <w:sz w:val="28"/>
          <w:szCs w:val="28"/>
        </w:rPr>
        <w:t>.</w:t>
      </w:r>
    </w:p>
    <w:p w:rsidR="00BC65C7" w:rsidRDefault="00BC65C7" w:rsidP="00057A71">
      <w:pPr>
        <w:pStyle w:val="Default"/>
        <w:jc w:val="both"/>
        <w:rPr>
          <w:sz w:val="28"/>
          <w:szCs w:val="28"/>
        </w:rPr>
      </w:pPr>
      <w:proofErr w:type="gramStart"/>
      <w:r>
        <w:rPr>
          <w:sz w:val="28"/>
          <w:szCs w:val="28"/>
        </w:rPr>
        <w:t>На целевые денежные средства</w:t>
      </w:r>
      <w:proofErr w:type="gramEnd"/>
      <w:r>
        <w:rPr>
          <w:sz w:val="28"/>
          <w:szCs w:val="28"/>
        </w:rPr>
        <w:t xml:space="preserve"> выделенные </w:t>
      </w:r>
      <w:r w:rsidR="00D711F4">
        <w:rPr>
          <w:sz w:val="28"/>
          <w:szCs w:val="28"/>
        </w:rPr>
        <w:t>Министерство Здравоохранения Приморского края</w:t>
      </w:r>
      <w:r>
        <w:rPr>
          <w:sz w:val="28"/>
          <w:szCs w:val="28"/>
        </w:rPr>
        <w:t xml:space="preserve"> из краевого бюджета, оснащен согласно стандарту </w:t>
      </w:r>
      <w:r w:rsidR="00D06461">
        <w:rPr>
          <w:sz w:val="28"/>
          <w:szCs w:val="28"/>
        </w:rPr>
        <w:t xml:space="preserve">фельдшерско-акушерского пункта </w:t>
      </w:r>
      <w:proofErr w:type="spellStart"/>
      <w:r>
        <w:rPr>
          <w:sz w:val="28"/>
          <w:szCs w:val="28"/>
        </w:rPr>
        <w:t>п.Рудный</w:t>
      </w:r>
      <w:proofErr w:type="spellEnd"/>
      <w:r>
        <w:rPr>
          <w:sz w:val="28"/>
          <w:szCs w:val="28"/>
        </w:rPr>
        <w:t>.</w:t>
      </w:r>
    </w:p>
    <w:p w:rsidR="00BC65C7" w:rsidRDefault="00BC65C7" w:rsidP="00057A71">
      <w:pPr>
        <w:pStyle w:val="Default"/>
        <w:jc w:val="both"/>
        <w:rPr>
          <w:sz w:val="28"/>
          <w:szCs w:val="28"/>
        </w:rPr>
      </w:pPr>
      <w:r>
        <w:rPr>
          <w:sz w:val="28"/>
          <w:szCs w:val="28"/>
        </w:rPr>
        <w:t>В ноябре 2024 года, после капитального ремонта, введено в эксплуатацию здание инфекционного отделения, отремонтированного за счет средств краевого бюджета. В данном помещении установлено новое медицинское оборудование, мебель, оргтехника.</w:t>
      </w:r>
    </w:p>
    <w:p w:rsidR="00BC65C7" w:rsidRDefault="00BC65C7" w:rsidP="00057A71">
      <w:pPr>
        <w:pStyle w:val="Default"/>
        <w:jc w:val="both"/>
        <w:rPr>
          <w:sz w:val="28"/>
          <w:szCs w:val="28"/>
        </w:rPr>
      </w:pPr>
      <w:r>
        <w:rPr>
          <w:sz w:val="28"/>
          <w:szCs w:val="28"/>
        </w:rPr>
        <w:t>В 2024 году осуществлен переход на новую информационную систему ЦМИС «БАРС», которая позволяет осуществлять дистанционную запись на прием к врачу, вести медицинскую документацию в электронном виде.</w:t>
      </w:r>
    </w:p>
    <w:p w:rsidR="001028D9" w:rsidRPr="0046051F" w:rsidRDefault="001028D9" w:rsidP="00057A71">
      <w:pPr>
        <w:autoSpaceDE w:val="0"/>
        <w:autoSpaceDN w:val="0"/>
        <w:adjustRightInd w:val="0"/>
        <w:ind w:firstLine="709"/>
        <w:jc w:val="both"/>
        <w:rPr>
          <w:color w:val="000000"/>
          <w:sz w:val="28"/>
          <w:szCs w:val="28"/>
        </w:rPr>
      </w:pPr>
    </w:p>
    <w:p w:rsidR="001028D9" w:rsidRPr="0046051F" w:rsidRDefault="001028D9" w:rsidP="00057A71">
      <w:pPr>
        <w:autoSpaceDE w:val="0"/>
        <w:autoSpaceDN w:val="0"/>
        <w:adjustRightInd w:val="0"/>
        <w:spacing w:after="240"/>
        <w:ind w:firstLine="709"/>
        <w:jc w:val="center"/>
        <w:rPr>
          <w:b/>
          <w:color w:val="C00000"/>
          <w:sz w:val="28"/>
          <w:szCs w:val="28"/>
        </w:rPr>
      </w:pPr>
      <w:r w:rsidRPr="0046051F">
        <w:rPr>
          <w:b/>
          <w:color w:val="C00000"/>
          <w:sz w:val="28"/>
          <w:szCs w:val="28"/>
        </w:rPr>
        <w:t xml:space="preserve">Сохранение, использование и популяризация объектов культурного наследия (памятников истории и культуры), находящихся в собственности муниципального </w:t>
      </w:r>
      <w:r>
        <w:rPr>
          <w:b/>
          <w:color w:val="C00000"/>
          <w:sz w:val="28"/>
          <w:szCs w:val="28"/>
        </w:rPr>
        <w:t>округа</w:t>
      </w:r>
      <w:r w:rsidRPr="0046051F">
        <w:rPr>
          <w:b/>
          <w:color w:val="C00000"/>
          <w:sz w:val="28"/>
          <w:szCs w:val="28"/>
        </w:rPr>
        <w:t xml:space="preserve">, охрана объектов культурного наследия (памятников истории и культуры) местного (муниципального) значения, расположенных на территории муниципального </w:t>
      </w:r>
      <w:r>
        <w:rPr>
          <w:b/>
          <w:color w:val="C00000"/>
          <w:sz w:val="28"/>
          <w:szCs w:val="28"/>
        </w:rPr>
        <w:t>округа</w:t>
      </w:r>
    </w:p>
    <w:p w:rsidR="003B313E" w:rsidRPr="003B313E" w:rsidRDefault="003B313E" w:rsidP="00057A71">
      <w:pPr>
        <w:adjustRightInd w:val="0"/>
        <w:snapToGrid w:val="0"/>
        <w:ind w:firstLine="709"/>
        <w:contextualSpacing/>
        <w:jc w:val="both"/>
        <w:rPr>
          <w:sz w:val="28"/>
          <w:szCs w:val="28"/>
        </w:rPr>
      </w:pPr>
      <w:r w:rsidRPr="003B313E">
        <w:rPr>
          <w:bCs/>
          <w:sz w:val="28"/>
          <w:szCs w:val="28"/>
        </w:rPr>
        <w:t>В</w:t>
      </w:r>
      <w:r w:rsidRPr="003B313E">
        <w:rPr>
          <w:sz w:val="28"/>
          <w:szCs w:val="28"/>
        </w:rPr>
        <w:t xml:space="preserve"> муниципальной собственности Кавалеровского муниципального округа находятся 7 памятников истории, на которые зарегистрировано право собственности и изготовлены технические паспорта. Памятники расположены в </w:t>
      </w:r>
      <w:proofErr w:type="spellStart"/>
      <w:r w:rsidRPr="003B313E">
        <w:rPr>
          <w:sz w:val="28"/>
          <w:szCs w:val="28"/>
        </w:rPr>
        <w:t>пгт</w:t>
      </w:r>
      <w:proofErr w:type="spellEnd"/>
      <w:r w:rsidRPr="003B313E">
        <w:rPr>
          <w:sz w:val="28"/>
          <w:szCs w:val="28"/>
        </w:rPr>
        <w:t xml:space="preserve">. Кавалерово, </w:t>
      </w:r>
      <w:proofErr w:type="spellStart"/>
      <w:r w:rsidRPr="003B313E">
        <w:rPr>
          <w:sz w:val="28"/>
          <w:szCs w:val="28"/>
        </w:rPr>
        <w:t>пгт</w:t>
      </w:r>
      <w:proofErr w:type="spellEnd"/>
      <w:r w:rsidRPr="003B313E">
        <w:rPr>
          <w:sz w:val="28"/>
          <w:szCs w:val="28"/>
        </w:rPr>
        <w:t xml:space="preserve">. Хрустальный, с. </w:t>
      </w:r>
      <w:proofErr w:type="spellStart"/>
      <w:r w:rsidRPr="003B313E">
        <w:rPr>
          <w:sz w:val="28"/>
          <w:szCs w:val="28"/>
        </w:rPr>
        <w:t>Богополь</w:t>
      </w:r>
      <w:proofErr w:type="spellEnd"/>
      <w:r w:rsidRPr="003B313E">
        <w:rPr>
          <w:sz w:val="28"/>
          <w:szCs w:val="28"/>
        </w:rPr>
        <w:t xml:space="preserve"> и с. Зеркальное.</w:t>
      </w:r>
    </w:p>
    <w:p w:rsidR="003B313E" w:rsidRPr="003B313E" w:rsidRDefault="003B313E" w:rsidP="00057A71">
      <w:pPr>
        <w:adjustRightInd w:val="0"/>
        <w:snapToGrid w:val="0"/>
        <w:ind w:firstLine="708"/>
        <w:contextualSpacing/>
        <w:jc w:val="both"/>
        <w:rPr>
          <w:rStyle w:val="FontStyle13"/>
          <w:sz w:val="28"/>
          <w:szCs w:val="28"/>
        </w:rPr>
      </w:pPr>
      <w:r w:rsidRPr="003B313E">
        <w:rPr>
          <w:sz w:val="28"/>
          <w:szCs w:val="28"/>
        </w:rPr>
        <w:t xml:space="preserve">На территории Кавалеровского муниципального округа находится один памятник с возможностью зажжения Вечного огня – это памятник </w:t>
      </w:r>
      <w:proofErr w:type="spellStart"/>
      <w:r w:rsidRPr="003B313E">
        <w:rPr>
          <w:sz w:val="28"/>
          <w:szCs w:val="28"/>
        </w:rPr>
        <w:t>кавалеровцам</w:t>
      </w:r>
      <w:proofErr w:type="spellEnd"/>
      <w:r w:rsidRPr="003B313E">
        <w:rPr>
          <w:sz w:val="28"/>
          <w:szCs w:val="28"/>
        </w:rPr>
        <w:t xml:space="preserve">, погибшим в годы Великой Отечественной войны, расположенный по адресу: </w:t>
      </w:r>
      <w:proofErr w:type="spellStart"/>
      <w:r w:rsidRPr="003B313E">
        <w:rPr>
          <w:sz w:val="28"/>
          <w:szCs w:val="28"/>
        </w:rPr>
        <w:t>пгт</w:t>
      </w:r>
      <w:proofErr w:type="spellEnd"/>
      <w:r w:rsidRPr="003B313E">
        <w:rPr>
          <w:sz w:val="28"/>
          <w:szCs w:val="28"/>
        </w:rPr>
        <w:t xml:space="preserve">. Кавалерово, ул. Арсеньева, д. 57. </w:t>
      </w:r>
      <w:r w:rsidRPr="003B313E">
        <w:rPr>
          <w:rStyle w:val="FontStyle13"/>
          <w:sz w:val="28"/>
          <w:szCs w:val="28"/>
        </w:rPr>
        <w:t xml:space="preserve">Зажжение Вечного огня носит периодический характер и производится во время празднования государственных праздников. </w:t>
      </w:r>
    </w:p>
    <w:p w:rsidR="003B313E" w:rsidRPr="003B313E" w:rsidRDefault="003B313E" w:rsidP="00057A71">
      <w:pPr>
        <w:adjustRightInd w:val="0"/>
        <w:snapToGrid w:val="0"/>
        <w:ind w:firstLine="709"/>
        <w:contextualSpacing/>
        <w:jc w:val="both"/>
        <w:rPr>
          <w:sz w:val="28"/>
          <w:szCs w:val="28"/>
        </w:rPr>
      </w:pPr>
      <w:r w:rsidRPr="003B313E">
        <w:rPr>
          <w:sz w:val="28"/>
          <w:szCs w:val="28"/>
        </w:rPr>
        <w:t>Все памятники находятся в удовлетворительном состоянии.</w:t>
      </w:r>
    </w:p>
    <w:p w:rsidR="001028D9" w:rsidRPr="0072143C" w:rsidRDefault="003B313E" w:rsidP="0072143C">
      <w:pPr>
        <w:adjustRightInd w:val="0"/>
        <w:snapToGrid w:val="0"/>
        <w:ind w:firstLine="709"/>
        <w:contextualSpacing/>
        <w:jc w:val="both"/>
        <w:rPr>
          <w:sz w:val="28"/>
          <w:szCs w:val="28"/>
        </w:rPr>
      </w:pPr>
      <w:r w:rsidRPr="003B313E">
        <w:rPr>
          <w:sz w:val="28"/>
          <w:szCs w:val="28"/>
        </w:rPr>
        <w:t>Ежегодно в рамках реализации муниципальной программы «Развитие культуры и молодежной политики в Кавалеровском муниципальном округе на 2023-2027 гг.» у памятников воинам-</w:t>
      </w:r>
      <w:proofErr w:type="spellStart"/>
      <w:r w:rsidRPr="003B313E">
        <w:rPr>
          <w:sz w:val="28"/>
          <w:szCs w:val="28"/>
        </w:rPr>
        <w:t>кавалеровцам</w:t>
      </w:r>
      <w:proofErr w:type="spellEnd"/>
      <w:r w:rsidRPr="003B313E">
        <w:rPr>
          <w:sz w:val="28"/>
          <w:szCs w:val="28"/>
        </w:rPr>
        <w:t xml:space="preserve">, павшим в годы ВОВ, проходят памятные мероприятия с возложением цветов. Ежегодно, 30 октября, в день памяти жертв сталинских репрессий, проходит памятное мероприятие у памятника жертвам сталинских репрессий 30-х – 50-х годов, расположенного в парке </w:t>
      </w:r>
      <w:proofErr w:type="spellStart"/>
      <w:r w:rsidRPr="003B313E">
        <w:rPr>
          <w:sz w:val="28"/>
          <w:szCs w:val="28"/>
        </w:rPr>
        <w:t>пгт</w:t>
      </w:r>
      <w:proofErr w:type="spellEnd"/>
      <w:r w:rsidRPr="003B313E">
        <w:rPr>
          <w:sz w:val="28"/>
          <w:szCs w:val="28"/>
        </w:rPr>
        <w:t>. Кавалерово. Ежегодно, 15 февраля, в День воинов-интернационалистов проходит памятное мероприятие у памятника землякам, погибшим при исполнении служебного долга.</w:t>
      </w:r>
    </w:p>
    <w:p w:rsidR="001028D9" w:rsidRPr="0046051F" w:rsidRDefault="001028D9" w:rsidP="00057A71">
      <w:pPr>
        <w:spacing w:after="240"/>
        <w:ind w:firstLine="709"/>
        <w:jc w:val="center"/>
        <w:rPr>
          <w:b/>
          <w:color w:val="C00000"/>
          <w:sz w:val="28"/>
          <w:szCs w:val="28"/>
        </w:rPr>
      </w:pPr>
      <w:r w:rsidRPr="0046051F">
        <w:rPr>
          <w:b/>
          <w:color w:val="C00000"/>
          <w:sz w:val="28"/>
          <w:szCs w:val="28"/>
        </w:rPr>
        <w:t xml:space="preserve">Осуществление мер по противодействию коррупции в границах муниципального </w:t>
      </w:r>
      <w:r>
        <w:rPr>
          <w:b/>
          <w:color w:val="C00000"/>
          <w:sz w:val="28"/>
          <w:szCs w:val="28"/>
        </w:rPr>
        <w:t>округа</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Необходимым условием для успешного решения приоритетных задач социально-экономического развития Кавалеровского муниципального округа является реализация системных мер по противодействию коррупции, снижающей эффективность муниципального управления, подрывающей доверие населения к органам местного самоуправления.</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Антикоррупционная политика государственных органов и органов местного самоуправления представляет собой целенаправленную деятельность по реализации Национальной стратегии противодействия коррупции.</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В Кавалеровском муниципальном округе сформированы и функционируют правовые и организационные основы противодействия коррупции. Приведена в соответствие с действующим законодательством нормативная правовая база в сфере противодействия коррупции, введено в практику работы органов местного самоуправления проведение ими антикоррупционной экспертизы муниципальных нормативно-правовых актов и их проектов, реализуются антикоррупционные мероприятия, предусмотренные Федеральным законом от 25 декабря 2008 года № 273-ФЗ «О противодействии коррупции», осуществляется мониторинг эффективности мер антикоррупционной политики, а также проводится антикоррупционная пропаганда, обучение и просвещение.</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Обязанность отдельных категорий лиц представлять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(далее – сведения) установлена Федеральным законом от 25 декабря 2008 г. № 273-ФЗ «О противодействии коррупции», а также иными федеральными законами.</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Анализ сведений входит в число основных функций органов, подразделений и должностных лиц, ответственных за профилактику коррупционных и иных правонарушений, в соответствии с положениями федерального законодательства о противодействии коррупции.</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За 2024 год были проанализированы 93 справки о доходах, расходах, об имуществе и обязательства имущественного характера, предоставленных муниципальными служащими администрации Кавалеровского муниципального округа.</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 xml:space="preserve">Во исполнение Указа Президента </w:t>
      </w:r>
      <w:r w:rsidR="00A910A1">
        <w:rPr>
          <w:sz w:val="28"/>
          <w:szCs w:val="28"/>
        </w:rPr>
        <w:t>Российской Федерации</w:t>
      </w:r>
      <w:r w:rsidR="00A910A1" w:rsidRPr="00127775">
        <w:rPr>
          <w:sz w:val="28"/>
          <w:szCs w:val="28"/>
        </w:rPr>
        <w:t xml:space="preserve"> </w:t>
      </w:r>
      <w:r>
        <w:rPr>
          <w:color w:val="222222"/>
          <w:sz w:val="28"/>
          <w:szCs w:val="28"/>
        </w:rPr>
        <w:t>от 01.07.2010 № 821 «О комиссиях по соблюдению требований к служебному поведению федеральных государственных гражданских служащих и урегулированию конфликта интересов», Федерального закона № 273-ФЗ «О противодействии коррупции» также работает Комиссия по соблюдению требований к служебному поведению муниципальных служащих и урегулированию конфликта интересов.</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За 2024 год проведено 14 заседаний комиссий</w:t>
      </w:r>
      <w:r>
        <w:rPr>
          <w:rFonts w:ascii="Segoe UI" w:hAnsi="Segoe UI" w:cs="Segoe UI"/>
          <w:color w:val="222222"/>
          <w:sz w:val="20"/>
          <w:szCs w:val="20"/>
        </w:rPr>
        <w:t> </w:t>
      </w:r>
      <w:r>
        <w:rPr>
          <w:color w:val="222222"/>
          <w:sz w:val="28"/>
          <w:szCs w:val="28"/>
        </w:rPr>
        <w:t>по соблюдению требований к служебному поведению муниципальных служащих и урегулированию конфликта интересов</w:t>
      </w:r>
      <w:r>
        <w:rPr>
          <w:rFonts w:ascii="Segoe UI" w:hAnsi="Segoe UI" w:cs="Segoe UI"/>
          <w:color w:val="222222"/>
          <w:sz w:val="20"/>
          <w:szCs w:val="20"/>
        </w:rPr>
        <w:t> </w:t>
      </w:r>
      <w:r>
        <w:rPr>
          <w:color w:val="222222"/>
          <w:sz w:val="28"/>
          <w:szCs w:val="28"/>
        </w:rPr>
        <w:t>администрацией Кавалеровского муниципального округа. Комиссией выявлено 18 нарушений, в том числе касающихся требований о достоверности и полноте сведений о доходах, расходах, об имуществе и обязательства имущественного характера – 6, к служебному поведению – 12. Поступило 6 уведомлений об иной оплачиваемой работе. По результатам заседаний комиссий о достоверности и полноте сведений о доходах, расходах, об имуществе и обязательствах имущественного характера 18 муниципальных служащих были привлечены к дисциплинарной ответственности.</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За 2024 год в администрацию округа сообщения о ставших известными гражданам случаях коррупционных или иных правонарушений, совершенных государственными или муниципальными служащими, не поступали.</w:t>
      </w:r>
    </w:p>
    <w:p w:rsidR="009858DD" w:rsidRDefault="009858DD" w:rsidP="00057A71">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Прошли обучение (повышение квалификации) 11 служащих: из них 5 руководителей, 6 специалистов, в функциональные обязанности которых входит участие в противодействии коррупции.</w:t>
      </w:r>
    </w:p>
    <w:p w:rsidR="001028D9" w:rsidRPr="0072143C" w:rsidRDefault="009858DD" w:rsidP="0072143C">
      <w:pPr>
        <w:pStyle w:val="mcntmcntmcntmsonormal"/>
        <w:spacing w:before="24" w:beforeAutospacing="0" w:after="24" w:afterAutospacing="0"/>
        <w:ind w:firstLine="709"/>
        <w:jc w:val="both"/>
        <w:rPr>
          <w:rFonts w:ascii="Segoe UI" w:hAnsi="Segoe UI" w:cs="Segoe UI"/>
          <w:color w:val="222222"/>
          <w:sz w:val="20"/>
          <w:szCs w:val="20"/>
        </w:rPr>
      </w:pPr>
      <w:r>
        <w:rPr>
          <w:color w:val="222222"/>
          <w:sz w:val="28"/>
          <w:szCs w:val="28"/>
        </w:rPr>
        <w:t> </w:t>
      </w:r>
    </w:p>
    <w:p w:rsidR="001028D9" w:rsidRPr="0046051F" w:rsidRDefault="001028D9" w:rsidP="00057A71">
      <w:pPr>
        <w:ind w:left="-567" w:firstLine="709"/>
        <w:jc w:val="center"/>
        <w:rPr>
          <w:b/>
          <w:color w:val="C00000"/>
          <w:sz w:val="28"/>
          <w:szCs w:val="28"/>
        </w:rPr>
      </w:pPr>
      <w:r w:rsidRPr="0046051F">
        <w:rPr>
          <w:b/>
          <w:color w:val="C00000"/>
          <w:sz w:val="28"/>
          <w:szCs w:val="28"/>
        </w:rPr>
        <w:t xml:space="preserve">Проблемы социально-экономического развития </w:t>
      </w:r>
    </w:p>
    <w:p w:rsidR="001028D9" w:rsidRPr="0046051F" w:rsidRDefault="001028D9" w:rsidP="00057A71">
      <w:pPr>
        <w:ind w:left="-567" w:firstLine="709"/>
        <w:jc w:val="center"/>
        <w:rPr>
          <w:b/>
          <w:color w:val="C00000"/>
          <w:sz w:val="28"/>
          <w:szCs w:val="28"/>
        </w:rPr>
      </w:pPr>
      <w:r w:rsidRPr="0046051F">
        <w:rPr>
          <w:b/>
          <w:color w:val="C00000"/>
          <w:sz w:val="28"/>
          <w:szCs w:val="28"/>
        </w:rPr>
        <w:t>муниципального округа</w:t>
      </w:r>
    </w:p>
    <w:p w:rsidR="001028D9" w:rsidRPr="0046051F" w:rsidRDefault="001028D9" w:rsidP="00057A71">
      <w:pPr>
        <w:tabs>
          <w:tab w:val="left" w:pos="720"/>
        </w:tabs>
        <w:ind w:firstLine="709"/>
        <w:jc w:val="both"/>
        <w:rPr>
          <w:sz w:val="28"/>
          <w:szCs w:val="28"/>
        </w:rPr>
      </w:pPr>
      <w:r w:rsidRPr="0046051F">
        <w:rPr>
          <w:sz w:val="28"/>
          <w:szCs w:val="28"/>
        </w:rPr>
        <w:t>Проблемы социально-экономического развития Кавалеровского округа представлены следующими ситуациями:</w:t>
      </w:r>
    </w:p>
    <w:p w:rsidR="001028D9" w:rsidRPr="0046051F" w:rsidRDefault="001028D9" w:rsidP="00057A71">
      <w:pPr>
        <w:tabs>
          <w:tab w:val="left" w:pos="720"/>
        </w:tabs>
        <w:ind w:firstLine="709"/>
        <w:jc w:val="both"/>
        <w:rPr>
          <w:sz w:val="28"/>
          <w:szCs w:val="28"/>
        </w:rPr>
      </w:pPr>
      <w:r w:rsidRPr="0046051F">
        <w:rPr>
          <w:sz w:val="28"/>
          <w:szCs w:val="28"/>
        </w:rPr>
        <w:t>- отсутствие градообразующих предприятий;</w:t>
      </w:r>
    </w:p>
    <w:p w:rsidR="001028D9" w:rsidRPr="0046051F" w:rsidRDefault="001028D9" w:rsidP="00057A71">
      <w:pPr>
        <w:tabs>
          <w:tab w:val="left" w:pos="720"/>
        </w:tabs>
        <w:ind w:firstLine="709"/>
        <w:jc w:val="both"/>
        <w:rPr>
          <w:sz w:val="28"/>
          <w:szCs w:val="28"/>
        </w:rPr>
      </w:pPr>
      <w:r w:rsidRPr="0046051F">
        <w:rPr>
          <w:sz w:val="28"/>
          <w:szCs w:val="28"/>
        </w:rPr>
        <w:t xml:space="preserve">- снижение численности населения и отток трудоспособного населения из </w:t>
      </w:r>
      <w:r>
        <w:rPr>
          <w:color w:val="000000"/>
          <w:sz w:val="28"/>
          <w:szCs w:val="28"/>
        </w:rPr>
        <w:t>округа</w:t>
      </w:r>
      <w:r w:rsidRPr="0046051F">
        <w:rPr>
          <w:sz w:val="28"/>
          <w:szCs w:val="28"/>
        </w:rPr>
        <w:t xml:space="preserve">; </w:t>
      </w:r>
    </w:p>
    <w:p w:rsidR="001028D9" w:rsidRPr="0046051F" w:rsidRDefault="001028D9" w:rsidP="00057A71">
      <w:pPr>
        <w:tabs>
          <w:tab w:val="left" w:pos="720"/>
        </w:tabs>
        <w:ind w:firstLine="709"/>
        <w:jc w:val="both"/>
        <w:rPr>
          <w:sz w:val="28"/>
          <w:szCs w:val="28"/>
        </w:rPr>
      </w:pPr>
      <w:r w:rsidRPr="0046051F">
        <w:rPr>
          <w:sz w:val="28"/>
          <w:szCs w:val="28"/>
        </w:rPr>
        <w:t xml:space="preserve">- отсутствие возможности участия муниципального образования в распределении </w:t>
      </w:r>
      <w:proofErr w:type="spellStart"/>
      <w:r w:rsidRPr="0046051F">
        <w:rPr>
          <w:sz w:val="28"/>
          <w:szCs w:val="28"/>
        </w:rPr>
        <w:t>лесофонда</w:t>
      </w:r>
      <w:proofErr w:type="spellEnd"/>
      <w:r w:rsidRPr="0046051F">
        <w:rPr>
          <w:sz w:val="28"/>
          <w:szCs w:val="28"/>
        </w:rPr>
        <w:t xml:space="preserve"> на подведомственной территории;</w:t>
      </w:r>
    </w:p>
    <w:p w:rsidR="001028D9" w:rsidRPr="0046051F" w:rsidRDefault="001028D9" w:rsidP="00057A71">
      <w:pPr>
        <w:tabs>
          <w:tab w:val="left" w:pos="720"/>
        </w:tabs>
        <w:ind w:firstLine="709"/>
        <w:jc w:val="both"/>
        <w:rPr>
          <w:sz w:val="28"/>
          <w:szCs w:val="28"/>
        </w:rPr>
      </w:pPr>
      <w:r w:rsidRPr="0046051F">
        <w:rPr>
          <w:sz w:val="28"/>
          <w:szCs w:val="28"/>
        </w:rPr>
        <w:t>- высокий уровень изношенности инфраструктуры;</w:t>
      </w:r>
    </w:p>
    <w:p w:rsidR="001028D9" w:rsidRPr="0046051F" w:rsidRDefault="001028D9" w:rsidP="00057A71">
      <w:pPr>
        <w:tabs>
          <w:tab w:val="left" w:pos="720"/>
        </w:tabs>
        <w:ind w:firstLine="709"/>
        <w:jc w:val="both"/>
        <w:rPr>
          <w:sz w:val="28"/>
          <w:szCs w:val="28"/>
        </w:rPr>
      </w:pPr>
      <w:r w:rsidRPr="0046051F">
        <w:rPr>
          <w:sz w:val="28"/>
          <w:szCs w:val="28"/>
        </w:rPr>
        <w:t>- отсутствие асфальтобетонного покрытия на автомобильной дороге Устиновка-Зеркальное, сдерживающее развитие туристической отрасли и сельскохозяйственного производства;</w:t>
      </w:r>
    </w:p>
    <w:p w:rsidR="001028D9" w:rsidRPr="0046051F" w:rsidRDefault="001028D9" w:rsidP="00057A71">
      <w:pPr>
        <w:tabs>
          <w:tab w:val="left" w:pos="720"/>
        </w:tabs>
        <w:ind w:firstLine="709"/>
        <w:jc w:val="both"/>
        <w:rPr>
          <w:sz w:val="28"/>
          <w:szCs w:val="28"/>
        </w:rPr>
      </w:pPr>
      <w:r w:rsidRPr="0046051F">
        <w:rPr>
          <w:sz w:val="28"/>
          <w:szCs w:val="28"/>
        </w:rPr>
        <w:t xml:space="preserve">- социальные проблемы, связанные с отсутствием рабочих мест и низким уровнем доходов населения. </w:t>
      </w:r>
    </w:p>
    <w:p w:rsidR="001028D9" w:rsidRPr="0046051F" w:rsidRDefault="001028D9" w:rsidP="00057A71">
      <w:pPr>
        <w:spacing w:line="264" w:lineRule="auto"/>
        <w:ind w:firstLine="709"/>
        <w:jc w:val="both"/>
      </w:pPr>
      <w:r w:rsidRPr="0046051F">
        <w:rPr>
          <w:sz w:val="28"/>
          <w:szCs w:val="28"/>
        </w:rPr>
        <w:t xml:space="preserve">Развитие на территории Кавалеровского муниципального округа горнодобывающего и лесоперерабатывающего комплексов, </w:t>
      </w:r>
      <w:r w:rsidRPr="0046051F">
        <w:rPr>
          <w:color w:val="000000"/>
          <w:sz w:val="28"/>
          <w:szCs w:val="28"/>
        </w:rPr>
        <w:t>развитие в крупном масштабе инфраструктуры туризма и рекреационного отдыха, а также привлечения большего количества туристов за счет богатого природного потенциала на территории Кавалеровского округа,</w:t>
      </w:r>
      <w:r w:rsidRPr="0046051F">
        <w:rPr>
          <w:sz w:val="28"/>
          <w:szCs w:val="28"/>
        </w:rPr>
        <w:t xml:space="preserve"> позволит решить проблемы территории.</w:t>
      </w:r>
    </w:p>
    <w:p w:rsidR="001028D9" w:rsidRPr="0046051F" w:rsidRDefault="001028D9" w:rsidP="00057A71">
      <w:pPr>
        <w:rPr>
          <w:b/>
          <w:color w:val="C00000"/>
          <w:sz w:val="28"/>
          <w:szCs w:val="28"/>
        </w:rPr>
      </w:pPr>
    </w:p>
    <w:p w:rsidR="001028D9" w:rsidRPr="0046051F" w:rsidRDefault="001028D9" w:rsidP="00057A71">
      <w:pPr>
        <w:spacing w:line="360" w:lineRule="auto"/>
        <w:ind w:firstLine="709"/>
        <w:jc w:val="center"/>
        <w:rPr>
          <w:b/>
          <w:color w:val="C00000"/>
          <w:sz w:val="28"/>
          <w:szCs w:val="28"/>
        </w:rPr>
      </w:pPr>
      <w:r w:rsidRPr="0046051F">
        <w:rPr>
          <w:b/>
          <w:color w:val="C00000"/>
          <w:sz w:val="28"/>
          <w:szCs w:val="28"/>
        </w:rPr>
        <w:t>Ресурсный потенциал</w:t>
      </w:r>
    </w:p>
    <w:p w:rsidR="001028D9" w:rsidRPr="0046051F" w:rsidRDefault="001028D9" w:rsidP="00057A71">
      <w:pPr>
        <w:ind w:firstLine="709"/>
        <w:jc w:val="both"/>
        <w:rPr>
          <w:sz w:val="28"/>
          <w:szCs w:val="28"/>
        </w:rPr>
      </w:pPr>
      <w:r w:rsidRPr="0046051F">
        <w:rPr>
          <w:sz w:val="28"/>
          <w:szCs w:val="28"/>
        </w:rPr>
        <w:t xml:space="preserve">Преимуществом Кавалеровского округа является близость к Китайской Народной Республике, наличие междугороднего аэропорта, развитая сеть автомобильных дорог с твёрдым покрытием между населенными пунктами, также прохождение через Кавалеровский </w:t>
      </w:r>
      <w:r>
        <w:rPr>
          <w:color w:val="000000"/>
          <w:sz w:val="28"/>
          <w:szCs w:val="28"/>
        </w:rPr>
        <w:t xml:space="preserve">округ </w:t>
      </w:r>
      <w:r w:rsidRPr="0046051F">
        <w:rPr>
          <w:sz w:val="28"/>
          <w:szCs w:val="28"/>
        </w:rPr>
        <w:t xml:space="preserve">автодороги краевого значения, что позволяет осуществлять грузовые операции. Кроме того, имеющийся аэропорт возможно использовать для организации </w:t>
      </w:r>
      <w:proofErr w:type="spellStart"/>
      <w:r w:rsidRPr="0046051F">
        <w:rPr>
          <w:sz w:val="28"/>
          <w:szCs w:val="28"/>
        </w:rPr>
        <w:t>авиачартерных</w:t>
      </w:r>
      <w:proofErr w:type="spellEnd"/>
      <w:r w:rsidRPr="0046051F">
        <w:rPr>
          <w:sz w:val="28"/>
          <w:szCs w:val="28"/>
        </w:rPr>
        <w:t xml:space="preserve"> перевозок.</w:t>
      </w:r>
    </w:p>
    <w:p w:rsidR="001028D9" w:rsidRPr="0046051F" w:rsidRDefault="001028D9" w:rsidP="00057A71">
      <w:pPr>
        <w:ind w:firstLine="709"/>
        <w:jc w:val="both"/>
        <w:rPr>
          <w:sz w:val="28"/>
          <w:szCs w:val="28"/>
        </w:rPr>
      </w:pPr>
      <w:r w:rsidRPr="0046051F">
        <w:rPr>
          <w:sz w:val="28"/>
          <w:szCs w:val="28"/>
        </w:rPr>
        <w:t xml:space="preserve">В части использования территориальных ресурсов с учетом ограничений по экологическим, санитарным и природным факторам данную территорию можно охарактеризовать </w:t>
      </w:r>
      <w:r w:rsidR="00DD2646" w:rsidRPr="0046051F">
        <w:rPr>
          <w:sz w:val="28"/>
          <w:szCs w:val="28"/>
        </w:rPr>
        <w:t xml:space="preserve">в целом </w:t>
      </w:r>
      <w:r w:rsidRPr="0046051F">
        <w:rPr>
          <w:sz w:val="28"/>
          <w:szCs w:val="28"/>
        </w:rPr>
        <w:t xml:space="preserve">как благоприятную. Однако территория представляет собой область развития </w:t>
      </w:r>
      <w:proofErr w:type="spellStart"/>
      <w:r w:rsidRPr="0046051F">
        <w:rPr>
          <w:sz w:val="28"/>
          <w:szCs w:val="28"/>
        </w:rPr>
        <w:t>низковысотных</w:t>
      </w:r>
      <w:proofErr w:type="spellEnd"/>
      <w:r w:rsidRPr="0046051F">
        <w:rPr>
          <w:sz w:val="28"/>
          <w:szCs w:val="28"/>
        </w:rPr>
        <w:t xml:space="preserve"> гор с участками холмисто-увалистых предгорий, расчлененных долинами рек, ручьев, падями и распадками, что определяет характер расселения и расположение населенных пунктов. Большая часть округа покрыта лесами, что создает благоприятный климат, а также это способствует развитию туристического направления. Лесная растительность на сложных рельефах ограничивает территориальное развитие. </w:t>
      </w:r>
    </w:p>
    <w:p w:rsidR="001028D9" w:rsidRPr="0046051F" w:rsidRDefault="001028D9" w:rsidP="00057A71">
      <w:pPr>
        <w:ind w:firstLine="709"/>
        <w:jc w:val="both"/>
        <w:rPr>
          <w:sz w:val="28"/>
          <w:szCs w:val="28"/>
        </w:rPr>
      </w:pPr>
      <w:r w:rsidRPr="0046051F">
        <w:rPr>
          <w:sz w:val="28"/>
          <w:szCs w:val="28"/>
        </w:rPr>
        <w:t xml:space="preserve">В части сырьевого и экономического потенциала территории округа можно охарактеризовать как инвестиционно-привлекательное. Округ обладает некоторым потенциалом для увеличения производства сельскохозяйственных культур, развития молочного и мясного животноводства. Значительный потенциал имеется также для развития овощеводства открытого и закрытого грунта, производства экологически чистой продукции. Реализация имеющегося потенциала возможна лишь на основе технического перевооружения сельскохозяйственной отрасли, ускоренного внедрения </w:t>
      </w:r>
      <w:proofErr w:type="spellStart"/>
      <w:r w:rsidRPr="0046051F">
        <w:rPr>
          <w:sz w:val="28"/>
          <w:szCs w:val="28"/>
        </w:rPr>
        <w:t>малозатратных</w:t>
      </w:r>
      <w:proofErr w:type="spellEnd"/>
      <w:r w:rsidRPr="0046051F">
        <w:rPr>
          <w:sz w:val="28"/>
          <w:szCs w:val="28"/>
        </w:rPr>
        <w:t xml:space="preserve"> ресурсосберегающих технологий, специализации и кооперации предприятий. </w:t>
      </w:r>
    </w:p>
    <w:p w:rsidR="001028D9" w:rsidRPr="0046051F" w:rsidRDefault="001028D9" w:rsidP="00057A71">
      <w:pPr>
        <w:ind w:firstLine="709"/>
        <w:jc w:val="both"/>
        <w:rPr>
          <w:sz w:val="28"/>
          <w:szCs w:val="28"/>
        </w:rPr>
      </w:pPr>
      <w:r w:rsidRPr="0046051F">
        <w:rPr>
          <w:sz w:val="28"/>
          <w:szCs w:val="28"/>
        </w:rPr>
        <w:t>Главные природные богатства Кавалеровского муниципального округа - минеральные ресурсы (оловянные руды) и лесные ресурсы (хвойно-широколиственные, горные темнохвойные и частично широколиственные леса), охотничье-промысловые и рекреационные ресурсы.</w:t>
      </w:r>
    </w:p>
    <w:p w:rsidR="001028D9" w:rsidRPr="0046051F" w:rsidRDefault="001028D9" w:rsidP="00057A71">
      <w:pPr>
        <w:tabs>
          <w:tab w:val="left" w:pos="720"/>
        </w:tabs>
        <w:ind w:firstLine="709"/>
        <w:jc w:val="both"/>
        <w:rPr>
          <w:sz w:val="28"/>
          <w:szCs w:val="28"/>
        </w:rPr>
      </w:pPr>
      <w:r w:rsidRPr="0046051F">
        <w:rPr>
          <w:sz w:val="28"/>
          <w:szCs w:val="28"/>
        </w:rPr>
        <w:t>На площади округа известны 12 оловорудных месторождений, из которых четыре относятся к крупным (</w:t>
      </w:r>
      <w:proofErr w:type="spellStart"/>
      <w:r w:rsidRPr="0046051F">
        <w:rPr>
          <w:sz w:val="28"/>
          <w:szCs w:val="28"/>
        </w:rPr>
        <w:t>Арсеньевское</w:t>
      </w:r>
      <w:proofErr w:type="spellEnd"/>
      <w:r w:rsidRPr="0046051F">
        <w:rPr>
          <w:sz w:val="28"/>
          <w:szCs w:val="28"/>
        </w:rPr>
        <w:t xml:space="preserve">, Верхнее, </w:t>
      </w:r>
      <w:proofErr w:type="spellStart"/>
      <w:r w:rsidRPr="0046051F">
        <w:rPr>
          <w:sz w:val="28"/>
          <w:szCs w:val="28"/>
        </w:rPr>
        <w:t>Дубровское</w:t>
      </w:r>
      <w:proofErr w:type="spellEnd"/>
      <w:r w:rsidRPr="0046051F">
        <w:rPr>
          <w:sz w:val="28"/>
          <w:szCs w:val="28"/>
        </w:rPr>
        <w:t xml:space="preserve"> и Хрустальное) и три - к средним (Искра, </w:t>
      </w:r>
      <w:proofErr w:type="spellStart"/>
      <w:r w:rsidRPr="0046051F">
        <w:rPr>
          <w:sz w:val="28"/>
          <w:szCs w:val="28"/>
        </w:rPr>
        <w:t>Силинское</w:t>
      </w:r>
      <w:proofErr w:type="spellEnd"/>
      <w:r w:rsidRPr="0046051F">
        <w:rPr>
          <w:sz w:val="28"/>
          <w:szCs w:val="28"/>
        </w:rPr>
        <w:t xml:space="preserve"> и Высокогорское); известны также два </w:t>
      </w:r>
      <w:proofErr w:type="gramStart"/>
      <w:r w:rsidRPr="0046051F">
        <w:rPr>
          <w:sz w:val="28"/>
          <w:szCs w:val="28"/>
        </w:rPr>
        <w:t>олово-полиметаллических</w:t>
      </w:r>
      <w:proofErr w:type="gramEnd"/>
      <w:r w:rsidRPr="0046051F">
        <w:rPr>
          <w:sz w:val="28"/>
          <w:szCs w:val="28"/>
        </w:rPr>
        <w:t xml:space="preserve"> месторождения, из которых одно – среднее (</w:t>
      </w:r>
      <w:proofErr w:type="spellStart"/>
      <w:r w:rsidRPr="0046051F">
        <w:rPr>
          <w:sz w:val="28"/>
          <w:szCs w:val="28"/>
        </w:rPr>
        <w:t>Левицкое</w:t>
      </w:r>
      <w:proofErr w:type="spellEnd"/>
      <w:r w:rsidRPr="0046051F">
        <w:rPr>
          <w:sz w:val="28"/>
          <w:szCs w:val="28"/>
        </w:rPr>
        <w:t xml:space="preserve">) и одно - малое (Ивановское). Промышленных месторождений, подвергшихся эксплуатации за всю историю изучения Кавалеровского </w:t>
      </w:r>
      <w:r>
        <w:rPr>
          <w:color w:val="000000"/>
          <w:sz w:val="28"/>
          <w:szCs w:val="28"/>
        </w:rPr>
        <w:t>округа</w:t>
      </w:r>
      <w:r w:rsidRPr="0046051F">
        <w:rPr>
          <w:sz w:val="28"/>
          <w:szCs w:val="28"/>
        </w:rPr>
        <w:t xml:space="preserve">, насчитывается семь. В настоящее время </w:t>
      </w:r>
      <w:r w:rsidR="00DE1FAA">
        <w:rPr>
          <w:sz w:val="28"/>
          <w:szCs w:val="28"/>
        </w:rPr>
        <w:t>п</w:t>
      </w:r>
      <w:r w:rsidRPr="0046051F">
        <w:rPr>
          <w:sz w:val="28"/>
          <w:szCs w:val="28"/>
        </w:rPr>
        <w:t xml:space="preserve">рекращены все виды геологоразведочных работ. Для возрождения оловодобывающей промышленности </w:t>
      </w:r>
      <w:r>
        <w:rPr>
          <w:color w:val="000000"/>
          <w:sz w:val="28"/>
          <w:szCs w:val="28"/>
        </w:rPr>
        <w:t xml:space="preserve">округа </w:t>
      </w:r>
      <w:r w:rsidRPr="0046051F">
        <w:rPr>
          <w:sz w:val="28"/>
          <w:szCs w:val="28"/>
        </w:rPr>
        <w:t xml:space="preserve">необходимо проведение дальнейших геологоразведочных работ с целью выявления скрытых («слепых»), не выходящих на поверхность месторождений, для чего требуются значительные вложения средств. </w:t>
      </w:r>
    </w:p>
    <w:p w:rsidR="001028D9" w:rsidRPr="0085471F" w:rsidRDefault="001028D9" w:rsidP="00057A71">
      <w:pPr>
        <w:suppressLineNumbers/>
        <w:tabs>
          <w:tab w:val="left" w:pos="720"/>
        </w:tabs>
        <w:ind w:firstLine="709"/>
        <w:jc w:val="both"/>
        <w:rPr>
          <w:sz w:val="28"/>
          <w:szCs w:val="28"/>
        </w:rPr>
      </w:pPr>
      <w:r w:rsidRPr="0046051F">
        <w:rPr>
          <w:sz w:val="28"/>
          <w:szCs w:val="28"/>
          <w:lang w:val="x-none"/>
        </w:rPr>
        <w:t xml:space="preserve">Важное </w:t>
      </w:r>
      <w:proofErr w:type="spellStart"/>
      <w:r w:rsidRPr="0046051F">
        <w:rPr>
          <w:sz w:val="28"/>
          <w:szCs w:val="28"/>
          <w:lang w:val="x-none"/>
        </w:rPr>
        <w:t>рыбохозяйственное</w:t>
      </w:r>
      <w:proofErr w:type="spellEnd"/>
      <w:r w:rsidRPr="0046051F">
        <w:rPr>
          <w:sz w:val="28"/>
          <w:szCs w:val="28"/>
          <w:lang w:val="x-none"/>
        </w:rPr>
        <w:t xml:space="preserve"> значение могут иметь нерестовая река Зеркальная и прибрежные воды </w:t>
      </w:r>
      <w:r>
        <w:rPr>
          <w:color w:val="000000"/>
          <w:sz w:val="28"/>
          <w:szCs w:val="28"/>
        </w:rPr>
        <w:t>округа</w:t>
      </w:r>
      <w:r w:rsidRPr="0046051F">
        <w:rPr>
          <w:sz w:val="28"/>
          <w:szCs w:val="28"/>
          <w:lang w:val="x-none"/>
        </w:rPr>
        <w:t>. По наблюдениям ФГБУ «</w:t>
      </w:r>
      <w:proofErr w:type="spellStart"/>
      <w:r w:rsidRPr="0046051F">
        <w:rPr>
          <w:sz w:val="28"/>
          <w:szCs w:val="28"/>
          <w:lang w:val="x-none"/>
        </w:rPr>
        <w:t>Приморрыбвод</w:t>
      </w:r>
      <w:proofErr w:type="spellEnd"/>
      <w:r w:rsidRPr="0046051F">
        <w:rPr>
          <w:sz w:val="28"/>
          <w:szCs w:val="28"/>
          <w:lang w:val="x-none"/>
        </w:rPr>
        <w:t xml:space="preserve">» нерестилища кеты в р. Зеркальная </w:t>
      </w:r>
      <w:proofErr w:type="spellStart"/>
      <w:r w:rsidRPr="0046051F">
        <w:rPr>
          <w:sz w:val="28"/>
          <w:szCs w:val="28"/>
          <w:lang w:val="x-none"/>
        </w:rPr>
        <w:t>Кавалер</w:t>
      </w:r>
      <w:r w:rsidRPr="0046051F">
        <w:rPr>
          <w:sz w:val="28"/>
          <w:szCs w:val="28"/>
        </w:rPr>
        <w:t>о</w:t>
      </w:r>
      <w:r w:rsidRPr="0046051F">
        <w:rPr>
          <w:sz w:val="28"/>
          <w:szCs w:val="28"/>
          <w:lang w:val="x-none"/>
        </w:rPr>
        <w:t>вского</w:t>
      </w:r>
      <w:proofErr w:type="spellEnd"/>
      <w:r w:rsidRPr="0046051F">
        <w:rPr>
          <w:sz w:val="28"/>
          <w:szCs w:val="28"/>
          <w:lang w:val="x-none"/>
        </w:rPr>
        <w:t xml:space="preserve"> </w:t>
      </w:r>
      <w:r w:rsidRPr="0046051F">
        <w:rPr>
          <w:sz w:val="28"/>
          <w:szCs w:val="28"/>
        </w:rPr>
        <w:t>округа</w:t>
      </w:r>
      <w:r w:rsidRPr="0046051F">
        <w:rPr>
          <w:sz w:val="28"/>
          <w:szCs w:val="28"/>
          <w:lang w:val="x-none"/>
        </w:rPr>
        <w:t xml:space="preserve"> в последние  годы заполнялись на 2-13%, что ниже, чем в предыдущие годы, когда заполняемость доходила до 40%. Организация на базе р. Зеркальная рыбоводного завода по воспроизводству тихоокеанских лососей позволи</w:t>
      </w:r>
      <w:r w:rsidRPr="0046051F">
        <w:rPr>
          <w:sz w:val="28"/>
          <w:szCs w:val="28"/>
        </w:rPr>
        <w:t>т</w:t>
      </w:r>
      <w:r w:rsidRPr="0046051F">
        <w:rPr>
          <w:sz w:val="28"/>
          <w:szCs w:val="28"/>
          <w:lang w:val="x-none"/>
        </w:rPr>
        <w:t xml:space="preserve"> восстановить и увеличить численность местного стада.</w:t>
      </w:r>
      <w:r w:rsidRPr="0046051F">
        <w:rPr>
          <w:sz w:val="28"/>
          <w:szCs w:val="28"/>
        </w:rPr>
        <w:t xml:space="preserve"> </w:t>
      </w:r>
      <w:r w:rsidRPr="00556924">
        <w:rPr>
          <w:sz w:val="28"/>
          <w:szCs w:val="28"/>
        </w:rPr>
        <w:t xml:space="preserve">На сформированном рыбоводном участке в 2018 году по инициативе администрации Кавалеровского муниципального района </w:t>
      </w:r>
      <w:proofErr w:type="gramStart"/>
      <w:r w:rsidRPr="00556924">
        <w:rPr>
          <w:sz w:val="28"/>
          <w:szCs w:val="28"/>
        </w:rPr>
        <w:t>на  р.</w:t>
      </w:r>
      <w:proofErr w:type="gramEnd"/>
      <w:r w:rsidRPr="00556924">
        <w:rPr>
          <w:sz w:val="28"/>
          <w:szCs w:val="28"/>
        </w:rPr>
        <w:t xml:space="preserve"> Зеркальная под воспроизводство кеты, инвестором ООО «Фиш Ривер», как водопользователем за 2</w:t>
      </w:r>
      <w:r w:rsidR="002E5E3E" w:rsidRPr="00556924">
        <w:rPr>
          <w:sz w:val="28"/>
          <w:szCs w:val="28"/>
        </w:rPr>
        <w:t>024 год было выпущено около</w:t>
      </w:r>
      <w:r w:rsidRPr="00556924">
        <w:rPr>
          <w:sz w:val="28"/>
          <w:szCs w:val="28"/>
        </w:rPr>
        <w:t xml:space="preserve"> </w:t>
      </w:r>
      <w:r w:rsidR="002E5E3E" w:rsidRPr="00556924">
        <w:rPr>
          <w:sz w:val="28"/>
          <w:szCs w:val="28"/>
        </w:rPr>
        <w:t xml:space="preserve">2 млн. </w:t>
      </w:r>
      <w:r w:rsidRPr="00556924">
        <w:rPr>
          <w:sz w:val="28"/>
          <w:szCs w:val="28"/>
        </w:rPr>
        <w:t>мальков кеты (в 202</w:t>
      </w:r>
      <w:r w:rsidR="002E5E3E" w:rsidRPr="00556924">
        <w:rPr>
          <w:sz w:val="28"/>
          <w:szCs w:val="28"/>
        </w:rPr>
        <w:t>3</w:t>
      </w:r>
      <w:r w:rsidRPr="00556924">
        <w:rPr>
          <w:sz w:val="28"/>
          <w:szCs w:val="28"/>
        </w:rPr>
        <w:t xml:space="preserve"> году</w:t>
      </w:r>
      <w:r w:rsidR="002E5E3E" w:rsidRPr="00556924">
        <w:rPr>
          <w:sz w:val="28"/>
          <w:szCs w:val="28"/>
        </w:rPr>
        <w:t xml:space="preserve"> 1 млн</w:t>
      </w:r>
      <w:r w:rsidRPr="00556924">
        <w:rPr>
          <w:sz w:val="28"/>
          <w:szCs w:val="28"/>
        </w:rPr>
        <w:t xml:space="preserve">). В перспективе у данного инвестора, создать рыбный завод по разведению мальков кеты для дальнейшего выпуска в водоемы. Проводятся работы по формированию участка. </w:t>
      </w:r>
      <w:r w:rsidRPr="00556924">
        <w:rPr>
          <w:sz w:val="28"/>
          <w:szCs w:val="28"/>
          <w:lang w:val="x-none"/>
        </w:rPr>
        <w:t>При высоких показателях эффективности воспроизводства возможна и организация спортивно-любительского и прибрежного рыболовства на рыбопромысловых участках, сформированных в бухте Зеркальная.</w:t>
      </w:r>
      <w:r w:rsidRPr="0046051F">
        <w:rPr>
          <w:sz w:val="28"/>
          <w:szCs w:val="28"/>
          <w:lang w:val="x-none"/>
        </w:rPr>
        <w:t xml:space="preserve"> </w:t>
      </w:r>
    </w:p>
    <w:p w:rsidR="001028D9" w:rsidRPr="0046051F" w:rsidRDefault="001028D9" w:rsidP="00057A71">
      <w:pPr>
        <w:tabs>
          <w:tab w:val="left" w:pos="709"/>
        </w:tabs>
        <w:ind w:firstLine="709"/>
        <w:jc w:val="both"/>
        <w:rPr>
          <w:sz w:val="28"/>
          <w:szCs w:val="28"/>
        </w:rPr>
      </w:pPr>
      <w:r w:rsidRPr="0046051F">
        <w:rPr>
          <w:sz w:val="28"/>
          <w:szCs w:val="28"/>
        </w:rPr>
        <w:t xml:space="preserve">Кроме того, все бухты, расположенные в Кавалеровском округе, относятся к бассейну Японского моря и являются водными объектами </w:t>
      </w:r>
      <w:proofErr w:type="spellStart"/>
      <w:r w:rsidRPr="0046051F">
        <w:rPr>
          <w:sz w:val="28"/>
          <w:szCs w:val="28"/>
        </w:rPr>
        <w:t>рыбохозяйственного</w:t>
      </w:r>
      <w:proofErr w:type="spellEnd"/>
      <w:r w:rsidRPr="0046051F">
        <w:rPr>
          <w:sz w:val="28"/>
          <w:szCs w:val="28"/>
        </w:rPr>
        <w:t xml:space="preserve"> использования, как места обитания, зимовки, нагула, миграционных путей и естественного воспроизводства особо ценных и ценных промысловых видов рыб, беспозвоночных и </w:t>
      </w:r>
      <w:proofErr w:type="spellStart"/>
      <w:r w:rsidRPr="0046051F">
        <w:rPr>
          <w:sz w:val="28"/>
          <w:szCs w:val="28"/>
        </w:rPr>
        <w:t>альгофлоры</w:t>
      </w:r>
      <w:proofErr w:type="spellEnd"/>
      <w:r w:rsidRPr="0046051F">
        <w:rPr>
          <w:sz w:val="28"/>
          <w:szCs w:val="28"/>
        </w:rPr>
        <w:t xml:space="preserve">. </w:t>
      </w:r>
    </w:p>
    <w:p w:rsidR="001028D9" w:rsidRPr="0046051F" w:rsidRDefault="001028D9" w:rsidP="00057A71">
      <w:pPr>
        <w:tabs>
          <w:tab w:val="left" w:pos="709"/>
        </w:tabs>
        <w:ind w:firstLine="709"/>
        <w:jc w:val="both"/>
        <w:rPr>
          <w:sz w:val="28"/>
          <w:szCs w:val="28"/>
        </w:rPr>
      </w:pPr>
      <w:r w:rsidRPr="0046051F">
        <w:rPr>
          <w:sz w:val="28"/>
          <w:szCs w:val="28"/>
        </w:rPr>
        <w:t xml:space="preserve">Многие бухты являются перспективными для размещения в них хозяйств </w:t>
      </w:r>
      <w:proofErr w:type="spellStart"/>
      <w:r w:rsidRPr="0046051F">
        <w:rPr>
          <w:sz w:val="28"/>
          <w:szCs w:val="28"/>
        </w:rPr>
        <w:t>полиаквакультуры</w:t>
      </w:r>
      <w:proofErr w:type="spellEnd"/>
      <w:r w:rsidRPr="0046051F">
        <w:rPr>
          <w:sz w:val="28"/>
          <w:szCs w:val="28"/>
        </w:rPr>
        <w:t xml:space="preserve"> либо заводов для воспроизводства беспозвоночных и водорослей.</w:t>
      </w:r>
    </w:p>
    <w:p w:rsidR="001028D9" w:rsidRPr="0046051F" w:rsidRDefault="001028D9" w:rsidP="00057A71">
      <w:pPr>
        <w:ind w:firstLine="709"/>
        <w:jc w:val="both"/>
        <w:rPr>
          <w:sz w:val="28"/>
          <w:szCs w:val="28"/>
        </w:rPr>
      </w:pPr>
      <w:r w:rsidRPr="0046051F">
        <w:rPr>
          <w:sz w:val="28"/>
          <w:szCs w:val="28"/>
        </w:rPr>
        <w:t xml:space="preserve">Следует отметить, что на территории </w:t>
      </w:r>
      <w:r>
        <w:rPr>
          <w:color w:val="000000"/>
          <w:sz w:val="28"/>
          <w:szCs w:val="28"/>
        </w:rPr>
        <w:t xml:space="preserve">округа </w:t>
      </w:r>
      <w:r w:rsidRPr="0046051F">
        <w:rPr>
          <w:sz w:val="28"/>
          <w:szCs w:val="28"/>
        </w:rPr>
        <w:t>имеются также рекреационные ресурсы, прежде всего памятники природы, привлекательные ландшафты и другие природные объекты отдыха и туризма. Кавалеровский муниципальный округа занимает очень выгодное географическое положение в Северном Приморье, являясь «воротами» для проезда туристов и отдыхающих в соседние округа (</w:t>
      </w:r>
      <w:proofErr w:type="spellStart"/>
      <w:r w:rsidRPr="0046051F">
        <w:rPr>
          <w:sz w:val="28"/>
          <w:szCs w:val="28"/>
        </w:rPr>
        <w:t>Ольгинский</w:t>
      </w:r>
      <w:proofErr w:type="spellEnd"/>
      <w:r w:rsidRPr="0046051F">
        <w:rPr>
          <w:sz w:val="28"/>
          <w:szCs w:val="28"/>
        </w:rPr>
        <w:t xml:space="preserve">, </w:t>
      </w:r>
      <w:proofErr w:type="spellStart"/>
      <w:r w:rsidRPr="0046051F">
        <w:rPr>
          <w:sz w:val="28"/>
          <w:szCs w:val="28"/>
        </w:rPr>
        <w:t>Дальнегорский</w:t>
      </w:r>
      <w:proofErr w:type="spellEnd"/>
      <w:r w:rsidRPr="0046051F">
        <w:rPr>
          <w:sz w:val="28"/>
          <w:szCs w:val="28"/>
        </w:rPr>
        <w:t xml:space="preserve"> и </w:t>
      </w:r>
      <w:proofErr w:type="spellStart"/>
      <w:r w:rsidRPr="0046051F">
        <w:rPr>
          <w:sz w:val="28"/>
          <w:szCs w:val="28"/>
        </w:rPr>
        <w:t>Тернейский</w:t>
      </w:r>
      <w:proofErr w:type="spellEnd"/>
      <w:r w:rsidRPr="0046051F">
        <w:rPr>
          <w:sz w:val="28"/>
          <w:szCs w:val="28"/>
        </w:rPr>
        <w:t xml:space="preserve">), и, кроме этого, располагает большой рекреационной базой для развития туристического бизнеса непосредственно на своей территории. Имея прекрасные песчаные пляжи и чистейшее море, </w:t>
      </w:r>
      <w:r>
        <w:rPr>
          <w:color w:val="000000"/>
          <w:sz w:val="28"/>
          <w:szCs w:val="28"/>
        </w:rPr>
        <w:t xml:space="preserve">округа </w:t>
      </w:r>
      <w:r w:rsidRPr="0046051F">
        <w:rPr>
          <w:sz w:val="28"/>
          <w:szCs w:val="28"/>
        </w:rPr>
        <w:t xml:space="preserve">является очень привлекательным для туристов. Однако, имеющаяся автомобильная дорога краевого значения от населенного пункта Устиновка до побережья Японского моря имеет гравийное покрытие, что затрудняет движение автотранспортных средств к местам отдыха. Необходимо выполнить работы по асфальтированию существующих автомобильных дорог. </w:t>
      </w:r>
    </w:p>
    <w:p w:rsidR="001028D9" w:rsidRPr="0046051F" w:rsidRDefault="001028D9" w:rsidP="00057A71">
      <w:pPr>
        <w:ind w:firstLine="709"/>
        <w:jc w:val="both"/>
        <w:rPr>
          <w:sz w:val="28"/>
          <w:szCs w:val="28"/>
        </w:rPr>
      </w:pPr>
      <w:r w:rsidRPr="0046051F">
        <w:rPr>
          <w:sz w:val="28"/>
          <w:szCs w:val="28"/>
        </w:rPr>
        <w:t xml:space="preserve">Администрация Кавалеровского муниципального </w:t>
      </w:r>
      <w:r>
        <w:rPr>
          <w:color w:val="000000"/>
          <w:sz w:val="28"/>
          <w:szCs w:val="28"/>
        </w:rPr>
        <w:t xml:space="preserve">округа </w:t>
      </w:r>
      <w:r w:rsidRPr="0046051F">
        <w:rPr>
          <w:sz w:val="28"/>
          <w:szCs w:val="28"/>
        </w:rPr>
        <w:t xml:space="preserve">ведет планомерную работу по использованию всех ресурсов </w:t>
      </w:r>
      <w:r>
        <w:rPr>
          <w:color w:val="000000"/>
          <w:sz w:val="28"/>
          <w:szCs w:val="28"/>
        </w:rPr>
        <w:t>округа</w:t>
      </w:r>
      <w:r w:rsidRPr="0046051F">
        <w:rPr>
          <w:sz w:val="28"/>
          <w:szCs w:val="28"/>
        </w:rPr>
        <w:t>.</w:t>
      </w:r>
    </w:p>
    <w:p w:rsidR="001028D9" w:rsidRPr="0046051F" w:rsidRDefault="001028D9" w:rsidP="00057A71">
      <w:pPr>
        <w:ind w:firstLine="709"/>
        <w:jc w:val="both"/>
        <w:rPr>
          <w:sz w:val="28"/>
          <w:szCs w:val="28"/>
        </w:rPr>
      </w:pPr>
    </w:p>
    <w:p w:rsidR="001028D9" w:rsidRPr="00812915" w:rsidRDefault="001028D9" w:rsidP="00057A71">
      <w:pPr>
        <w:tabs>
          <w:tab w:val="left" w:pos="720"/>
        </w:tabs>
        <w:spacing w:after="240"/>
        <w:ind w:firstLine="709"/>
        <w:jc w:val="center"/>
        <w:rPr>
          <w:b/>
          <w:color w:val="C00000"/>
          <w:sz w:val="28"/>
          <w:szCs w:val="28"/>
          <w:lang w:eastAsia="x-none"/>
        </w:rPr>
      </w:pPr>
      <w:r w:rsidRPr="0046051F">
        <w:rPr>
          <w:b/>
          <w:color w:val="C00000"/>
          <w:sz w:val="28"/>
          <w:szCs w:val="28"/>
          <w:lang w:val="x-none" w:eastAsia="x-none"/>
        </w:rPr>
        <w:t xml:space="preserve">Основные задачи социально-экономического развития Кавалеровского муниципального </w:t>
      </w:r>
      <w:r>
        <w:rPr>
          <w:b/>
          <w:color w:val="C00000"/>
          <w:sz w:val="28"/>
          <w:szCs w:val="28"/>
          <w:lang w:eastAsia="x-none"/>
        </w:rPr>
        <w:t>округа</w:t>
      </w:r>
    </w:p>
    <w:p w:rsidR="001028D9" w:rsidRPr="0046051F" w:rsidRDefault="001028D9" w:rsidP="00057A71">
      <w:pPr>
        <w:tabs>
          <w:tab w:val="left" w:pos="720"/>
        </w:tabs>
        <w:ind w:firstLine="709"/>
        <w:jc w:val="both"/>
        <w:rPr>
          <w:sz w:val="28"/>
          <w:szCs w:val="28"/>
          <w:lang w:val="x-none" w:eastAsia="x-none"/>
        </w:rPr>
      </w:pPr>
      <w:r w:rsidRPr="0046051F">
        <w:rPr>
          <w:sz w:val="28"/>
          <w:szCs w:val="28"/>
          <w:lang w:val="x-none" w:eastAsia="x-none"/>
        </w:rPr>
        <w:t xml:space="preserve">К основным задачам социально-экономического развития </w:t>
      </w:r>
      <w:r>
        <w:rPr>
          <w:color w:val="000000"/>
          <w:sz w:val="28"/>
          <w:szCs w:val="28"/>
        </w:rPr>
        <w:t xml:space="preserve">округа </w:t>
      </w:r>
      <w:r w:rsidRPr="0046051F">
        <w:rPr>
          <w:sz w:val="28"/>
          <w:szCs w:val="28"/>
          <w:lang w:val="x-none" w:eastAsia="x-none"/>
        </w:rPr>
        <w:t>относятся:</w:t>
      </w:r>
    </w:p>
    <w:p w:rsidR="001028D9" w:rsidRPr="0046051F" w:rsidRDefault="001028D9" w:rsidP="00057A71">
      <w:pPr>
        <w:ind w:firstLine="709"/>
        <w:jc w:val="both"/>
        <w:rPr>
          <w:sz w:val="28"/>
          <w:szCs w:val="28"/>
          <w:lang w:val="x-none" w:eastAsia="x-none"/>
        </w:rPr>
      </w:pPr>
      <w:r w:rsidRPr="0046051F">
        <w:rPr>
          <w:b/>
          <w:sz w:val="28"/>
          <w:szCs w:val="28"/>
          <w:lang w:eastAsia="x-none"/>
        </w:rPr>
        <w:t>-</w:t>
      </w:r>
      <w:r w:rsidRPr="0046051F">
        <w:rPr>
          <w:b/>
          <w:sz w:val="28"/>
          <w:szCs w:val="28"/>
          <w:lang w:val="x-none" w:eastAsia="x-none"/>
        </w:rPr>
        <w:t xml:space="preserve"> </w:t>
      </w:r>
      <w:r w:rsidRPr="0046051F">
        <w:rPr>
          <w:sz w:val="28"/>
          <w:szCs w:val="28"/>
          <w:lang w:val="x-none" w:eastAsia="x-none"/>
        </w:rPr>
        <w:t xml:space="preserve">обеспечение устойчивого и расширенного воспроизводства социально-экономического потенциала муниципального </w:t>
      </w:r>
      <w:r>
        <w:rPr>
          <w:color w:val="000000"/>
          <w:sz w:val="28"/>
          <w:szCs w:val="28"/>
        </w:rPr>
        <w:t>округа</w:t>
      </w:r>
      <w:r w:rsidRPr="0046051F">
        <w:rPr>
          <w:sz w:val="28"/>
          <w:szCs w:val="28"/>
          <w:lang w:val="x-none" w:eastAsia="x-none"/>
        </w:rPr>
        <w:t xml:space="preserve">, в </w:t>
      </w:r>
      <w:proofErr w:type="spellStart"/>
      <w:r w:rsidRPr="0046051F">
        <w:rPr>
          <w:sz w:val="28"/>
          <w:szCs w:val="28"/>
          <w:lang w:val="x-none" w:eastAsia="x-none"/>
        </w:rPr>
        <w:t>т.ч</w:t>
      </w:r>
      <w:proofErr w:type="spellEnd"/>
      <w:r w:rsidRPr="0046051F">
        <w:rPr>
          <w:sz w:val="28"/>
          <w:szCs w:val="28"/>
          <w:lang w:val="x-none" w:eastAsia="x-none"/>
        </w:rPr>
        <w:t xml:space="preserve">. и на основе широкого развития предпринимательства; </w:t>
      </w:r>
    </w:p>
    <w:p w:rsidR="001028D9" w:rsidRPr="0046051F" w:rsidRDefault="001028D9" w:rsidP="00057A71">
      <w:pPr>
        <w:ind w:firstLine="709"/>
        <w:jc w:val="both"/>
        <w:rPr>
          <w:sz w:val="28"/>
          <w:szCs w:val="28"/>
          <w:lang w:val="x-none" w:eastAsia="x-none"/>
        </w:rPr>
      </w:pPr>
      <w:r w:rsidRPr="0046051F">
        <w:rPr>
          <w:b/>
          <w:sz w:val="28"/>
          <w:szCs w:val="28"/>
          <w:lang w:eastAsia="x-none"/>
        </w:rPr>
        <w:t>-</w:t>
      </w:r>
      <w:r w:rsidRPr="0046051F">
        <w:rPr>
          <w:b/>
          <w:sz w:val="28"/>
          <w:szCs w:val="28"/>
          <w:lang w:val="x-none" w:eastAsia="x-none"/>
        </w:rPr>
        <w:t xml:space="preserve"> </w:t>
      </w:r>
      <w:r w:rsidRPr="0046051F">
        <w:rPr>
          <w:sz w:val="28"/>
          <w:szCs w:val="28"/>
          <w:lang w:val="x-none" w:eastAsia="x-none"/>
        </w:rPr>
        <w:t xml:space="preserve">создание благоприятной среды и условий (правовых, экономических, организационных, инфраструктурных), стимулирующих формирование рыночных структур, условий перехода к устойчивому экономическому развитию, атмосферы взаимной заинтересованности управленческих, бизнес-структур, банковской, страховой, информационной и прочей инфраструктурной среды в развитии предпринимательства;  </w:t>
      </w:r>
    </w:p>
    <w:p w:rsidR="001028D9" w:rsidRPr="0046051F" w:rsidRDefault="001028D9" w:rsidP="00057A71">
      <w:pPr>
        <w:ind w:firstLine="709"/>
        <w:jc w:val="both"/>
        <w:rPr>
          <w:sz w:val="28"/>
          <w:szCs w:val="28"/>
          <w:lang w:val="x-none" w:eastAsia="x-none"/>
        </w:rPr>
      </w:pPr>
      <w:r w:rsidRPr="0046051F">
        <w:rPr>
          <w:b/>
          <w:sz w:val="28"/>
          <w:szCs w:val="28"/>
          <w:lang w:eastAsia="x-none"/>
        </w:rPr>
        <w:t>-</w:t>
      </w:r>
      <w:r w:rsidRPr="0046051F">
        <w:rPr>
          <w:b/>
          <w:sz w:val="28"/>
          <w:szCs w:val="28"/>
          <w:lang w:val="x-none" w:eastAsia="x-none"/>
        </w:rPr>
        <w:t xml:space="preserve"> </w:t>
      </w:r>
      <w:r w:rsidRPr="0046051F">
        <w:rPr>
          <w:sz w:val="28"/>
          <w:szCs w:val="28"/>
          <w:lang w:val="x-none" w:eastAsia="x-none"/>
        </w:rPr>
        <w:t xml:space="preserve">рациональное использование, сохранение и воспроизводство, природно-ресурсной базы </w:t>
      </w:r>
      <w:r w:rsidRPr="0046051F">
        <w:rPr>
          <w:sz w:val="28"/>
          <w:szCs w:val="28"/>
          <w:lang w:eastAsia="x-none"/>
        </w:rPr>
        <w:t>округа</w:t>
      </w:r>
      <w:r w:rsidRPr="0046051F">
        <w:rPr>
          <w:sz w:val="28"/>
          <w:szCs w:val="28"/>
          <w:lang w:val="x-none" w:eastAsia="x-none"/>
        </w:rPr>
        <w:t xml:space="preserve"> (в первую очередь, минеральных, лесных ресурсов и биоресурсов моря); </w:t>
      </w:r>
    </w:p>
    <w:p w:rsidR="001028D9" w:rsidRPr="0046051F" w:rsidRDefault="001028D9" w:rsidP="00057A71">
      <w:pPr>
        <w:ind w:firstLine="709"/>
        <w:jc w:val="both"/>
        <w:rPr>
          <w:sz w:val="28"/>
          <w:szCs w:val="28"/>
          <w:lang w:val="x-none" w:eastAsia="x-none"/>
        </w:rPr>
      </w:pPr>
      <w:r w:rsidRPr="0046051F">
        <w:rPr>
          <w:b/>
          <w:sz w:val="28"/>
          <w:szCs w:val="28"/>
          <w:lang w:eastAsia="x-none"/>
        </w:rPr>
        <w:t>-</w:t>
      </w:r>
      <w:r w:rsidRPr="0046051F">
        <w:rPr>
          <w:b/>
          <w:sz w:val="28"/>
          <w:szCs w:val="28"/>
          <w:lang w:val="x-none" w:eastAsia="x-none"/>
        </w:rPr>
        <w:t xml:space="preserve"> </w:t>
      </w:r>
      <w:r w:rsidRPr="0046051F">
        <w:rPr>
          <w:sz w:val="28"/>
          <w:szCs w:val="28"/>
          <w:lang w:val="x-none" w:eastAsia="x-none"/>
        </w:rPr>
        <w:t xml:space="preserve">повышение инвестиционной привлекательности </w:t>
      </w:r>
      <w:r w:rsidRPr="0046051F">
        <w:rPr>
          <w:sz w:val="28"/>
          <w:szCs w:val="28"/>
          <w:lang w:eastAsia="x-none"/>
        </w:rPr>
        <w:t>округа</w:t>
      </w:r>
      <w:r w:rsidRPr="0046051F">
        <w:rPr>
          <w:sz w:val="28"/>
          <w:szCs w:val="28"/>
          <w:lang w:val="x-none" w:eastAsia="x-none"/>
        </w:rPr>
        <w:t xml:space="preserve"> и его конкурентоспособности, путем создания инвестиционных площадок и их продвижения;</w:t>
      </w:r>
    </w:p>
    <w:p w:rsidR="001028D9" w:rsidRPr="0046051F" w:rsidRDefault="001028D9" w:rsidP="00057A71">
      <w:pPr>
        <w:ind w:firstLine="709"/>
        <w:jc w:val="both"/>
        <w:rPr>
          <w:sz w:val="28"/>
          <w:szCs w:val="28"/>
          <w:lang w:val="x-none" w:eastAsia="x-none"/>
        </w:rPr>
      </w:pPr>
      <w:r w:rsidRPr="0046051F">
        <w:rPr>
          <w:b/>
          <w:sz w:val="28"/>
          <w:szCs w:val="28"/>
          <w:lang w:eastAsia="x-none"/>
        </w:rPr>
        <w:t>-</w:t>
      </w:r>
      <w:r w:rsidRPr="0046051F">
        <w:rPr>
          <w:b/>
          <w:sz w:val="28"/>
          <w:szCs w:val="28"/>
          <w:lang w:val="x-none" w:eastAsia="x-none"/>
        </w:rPr>
        <w:t xml:space="preserve"> </w:t>
      </w:r>
      <w:r w:rsidRPr="0046051F">
        <w:rPr>
          <w:sz w:val="28"/>
          <w:szCs w:val="28"/>
          <w:lang w:val="x-none" w:eastAsia="x-none"/>
        </w:rPr>
        <w:t xml:space="preserve">повышение качества жизни населения, социальная поддержка малоимущих и социально незащищенных граждан; </w:t>
      </w:r>
    </w:p>
    <w:p w:rsidR="001028D9" w:rsidRPr="0046051F" w:rsidRDefault="001028D9" w:rsidP="00057A71">
      <w:pPr>
        <w:ind w:firstLine="709"/>
        <w:jc w:val="both"/>
        <w:rPr>
          <w:sz w:val="28"/>
          <w:szCs w:val="28"/>
          <w:lang w:val="x-none" w:eastAsia="x-none"/>
        </w:rPr>
      </w:pPr>
      <w:r w:rsidRPr="0046051F">
        <w:rPr>
          <w:b/>
          <w:sz w:val="28"/>
          <w:szCs w:val="28"/>
          <w:lang w:eastAsia="x-none"/>
        </w:rPr>
        <w:t>-</w:t>
      </w:r>
      <w:r w:rsidRPr="0046051F">
        <w:rPr>
          <w:b/>
          <w:sz w:val="28"/>
          <w:szCs w:val="28"/>
          <w:lang w:val="x-none" w:eastAsia="x-none"/>
        </w:rPr>
        <w:t xml:space="preserve"> </w:t>
      </w:r>
      <w:r w:rsidRPr="0046051F">
        <w:rPr>
          <w:sz w:val="28"/>
          <w:szCs w:val="28"/>
          <w:lang w:val="x-none" w:eastAsia="x-none"/>
        </w:rPr>
        <w:t xml:space="preserve">устойчивое воспроизводство демографического потенциала </w:t>
      </w:r>
      <w:r w:rsidRPr="0046051F">
        <w:rPr>
          <w:sz w:val="28"/>
          <w:szCs w:val="28"/>
          <w:lang w:eastAsia="x-none"/>
        </w:rPr>
        <w:t>округа</w:t>
      </w:r>
      <w:r w:rsidRPr="0046051F">
        <w:rPr>
          <w:sz w:val="28"/>
          <w:szCs w:val="28"/>
          <w:lang w:val="x-none" w:eastAsia="x-none"/>
        </w:rPr>
        <w:t xml:space="preserve"> на основе обеспечения населения муниципального </w:t>
      </w:r>
      <w:r w:rsidRPr="0046051F">
        <w:rPr>
          <w:sz w:val="28"/>
          <w:szCs w:val="28"/>
          <w:lang w:eastAsia="x-none"/>
        </w:rPr>
        <w:t>округа</w:t>
      </w:r>
      <w:r w:rsidRPr="0046051F">
        <w:rPr>
          <w:sz w:val="28"/>
          <w:szCs w:val="28"/>
          <w:lang w:val="x-none" w:eastAsia="x-none"/>
        </w:rPr>
        <w:t xml:space="preserve"> благоприятными экономическими и социальными условиями.</w:t>
      </w:r>
    </w:p>
    <w:p w:rsidR="001028D9" w:rsidRPr="0046051F" w:rsidRDefault="001028D9" w:rsidP="00057A71">
      <w:pPr>
        <w:ind w:firstLine="709"/>
        <w:jc w:val="both"/>
        <w:rPr>
          <w:sz w:val="28"/>
          <w:szCs w:val="28"/>
        </w:rPr>
      </w:pPr>
      <w:r w:rsidRPr="0046051F">
        <w:rPr>
          <w:sz w:val="28"/>
          <w:szCs w:val="28"/>
        </w:rPr>
        <w:t xml:space="preserve">- улучшение здоровья жителей муниципального округа, </w:t>
      </w:r>
      <w:proofErr w:type="gramStart"/>
      <w:r w:rsidRPr="0046051F">
        <w:rPr>
          <w:sz w:val="28"/>
          <w:szCs w:val="28"/>
        </w:rPr>
        <w:t xml:space="preserve">путём </w:t>
      </w:r>
      <w:r w:rsidRPr="0046051F">
        <w:rPr>
          <w:b/>
          <w:bCs/>
          <w:i/>
          <w:iCs/>
          <w:sz w:val="28"/>
          <w:szCs w:val="28"/>
        </w:rPr>
        <w:t xml:space="preserve"> </w:t>
      </w:r>
      <w:r w:rsidRPr="0046051F">
        <w:rPr>
          <w:sz w:val="28"/>
          <w:szCs w:val="28"/>
        </w:rPr>
        <w:t>формирования</w:t>
      </w:r>
      <w:proofErr w:type="gramEnd"/>
      <w:r w:rsidRPr="0046051F">
        <w:rPr>
          <w:sz w:val="28"/>
          <w:szCs w:val="28"/>
        </w:rPr>
        <w:t xml:space="preserve"> системы доступной медицинской помощи, качество которой должно соответствовать потребностям населения;</w:t>
      </w:r>
    </w:p>
    <w:p w:rsidR="001028D9" w:rsidRPr="0046051F" w:rsidRDefault="001028D9" w:rsidP="00057A71">
      <w:pPr>
        <w:ind w:firstLine="709"/>
        <w:jc w:val="both"/>
        <w:rPr>
          <w:sz w:val="28"/>
          <w:szCs w:val="28"/>
        </w:rPr>
      </w:pPr>
      <w:r w:rsidRPr="0046051F">
        <w:rPr>
          <w:sz w:val="28"/>
          <w:szCs w:val="28"/>
        </w:rPr>
        <w:t>- повышение доступности качественного образования, занятий физической культурой и спортом для населения, развитие спортивной инфраструктуры, и условий для активного самоопределения и самореализации молодежи как носителя инновационных возможностей;</w:t>
      </w:r>
    </w:p>
    <w:p w:rsidR="001028D9" w:rsidRPr="0046051F" w:rsidRDefault="001028D9" w:rsidP="00057A71">
      <w:pPr>
        <w:ind w:firstLine="709"/>
        <w:jc w:val="both"/>
        <w:rPr>
          <w:color w:val="000000"/>
          <w:sz w:val="28"/>
          <w:szCs w:val="28"/>
        </w:rPr>
      </w:pPr>
      <w:r w:rsidRPr="0046051F">
        <w:rPr>
          <w:color w:val="000000"/>
          <w:sz w:val="28"/>
          <w:szCs w:val="28"/>
        </w:rPr>
        <w:t>- создание положительной информационной и культурной тенденции по формированию у населения антинаркотического мировоззрения, здорового образа жизни и духовно-нравственной культуры в обществе;</w:t>
      </w:r>
    </w:p>
    <w:p w:rsidR="001028D9" w:rsidRPr="0046051F" w:rsidRDefault="001028D9" w:rsidP="00057A71">
      <w:pPr>
        <w:ind w:firstLine="709"/>
        <w:jc w:val="both"/>
        <w:rPr>
          <w:rFonts w:eastAsia="Calibri"/>
          <w:sz w:val="28"/>
          <w:szCs w:val="28"/>
        </w:rPr>
      </w:pPr>
      <w:r w:rsidRPr="0046051F">
        <w:rPr>
          <w:rFonts w:eastAsia="Calibri"/>
          <w:sz w:val="28"/>
          <w:szCs w:val="28"/>
        </w:rPr>
        <w:t xml:space="preserve">- обеспечение условий </w:t>
      </w:r>
      <w:r w:rsidRPr="0046051F">
        <w:rPr>
          <w:rFonts w:eastAsia="Calibri"/>
          <w:color w:val="000000"/>
          <w:sz w:val="28"/>
          <w:szCs w:val="28"/>
        </w:rPr>
        <w:t>для снижения уровня преступности, укрепление правопорядка, антитеррористической и общественной безопасности.</w:t>
      </w:r>
    </w:p>
    <w:p w:rsidR="001028D9" w:rsidRPr="0046051F" w:rsidRDefault="001028D9" w:rsidP="00057A71">
      <w:pPr>
        <w:jc w:val="both"/>
        <w:rPr>
          <w:sz w:val="28"/>
          <w:szCs w:val="28"/>
          <w:lang w:val="x-none" w:eastAsia="x-none"/>
        </w:rPr>
      </w:pPr>
    </w:p>
    <w:p w:rsidR="001028D9" w:rsidRPr="0046051F" w:rsidRDefault="001028D9" w:rsidP="00057A71">
      <w:pPr>
        <w:spacing w:line="360" w:lineRule="auto"/>
        <w:ind w:firstLine="709"/>
        <w:jc w:val="center"/>
        <w:rPr>
          <w:b/>
          <w:color w:val="C00000"/>
          <w:sz w:val="28"/>
          <w:szCs w:val="28"/>
        </w:rPr>
      </w:pPr>
      <w:r w:rsidRPr="0046051F">
        <w:rPr>
          <w:b/>
          <w:color w:val="C00000"/>
          <w:sz w:val="28"/>
          <w:szCs w:val="28"/>
        </w:rPr>
        <w:t>Направления социально-экономического развития</w:t>
      </w:r>
    </w:p>
    <w:p w:rsidR="001028D9" w:rsidRPr="0046051F" w:rsidRDefault="001028D9" w:rsidP="00057A71">
      <w:pPr>
        <w:tabs>
          <w:tab w:val="left" w:pos="540"/>
          <w:tab w:val="left" w:pos="720"/>
        </w:tabs>
        <w:ind w:firstLine="709"/>
        <w:jc w:val="both"/>
        <w:rPr>
          <w:sz w:val="28"/>
          <w:szCs w:val="28"/>
        </w:rPr>
      </w:pPr>
      <w:r w:rsidRPr="0046051F">
        <w:rPr>
          <w:sz w:val="28"/>
          <w:szCs w:val="28"/>
        </w:rPr>
        <w:t>Основные направления социально-экономического развития округа:</w:t>
      </w:r>
    </w:p>
    <w:p w:rsidR="001028D9" w:rsidRPr="0046051F" w:rsidRDefault="001028D9" w:rsidP="00057A71">
      <w:pPr>
        <w:ind w:firstLine="709"/>
        <w:jc w:val="both"/>
        <w:rPr>
          <w:sz w:val="28"/>
          <w:szCs w:val="28"/>
        </w:rPr>
      </w:pPr>
      <w:r w:rsidRPr="0046051F">
        <w:rPr>
          <w:sz w:val="28"/>
          <w:szCs w:val="28"/>
        </w:rPr>
        <w:t>- проведение работы, направленной на повышение инвестиционной привлекательности округа и его конкурентоспособности путем создания инвестиционных площадок</w:t>
      </w:r>
      <w:r w:rsidR="00057A71">
        <w:rPr>
          <w:sz w:val="28"/>
          <w:szCs w:val="28"/>
        </w:rPr>
        <w:t xml:space="preserve"> и готовых предложений для инвесторов</w:t>
      </w:r>
      <w:r w:rsidRPr="0046051F">
        <w:rPr>
          <w:sz w:val="28"/>
          <w:szCs w:val="28"/>
        </w:rPr>
        <w:t xml:space="preserve">. В настоящее время в реестр инвестиционных площадок Приморского края включено </w:t>
      </w:r>
      <w:r w:rsidR="00816A37">
        <w:rPr>
          <w:sz w:val="28"/>
          <w:szCs w:val="28"/>
        </w:rPr>
        <w:t>4</w:t>
      </w:r>
      <w:r w:rsidRPr="0046051F">
        <w:rPr>
          <w:sz w:val="28"/>
          <w:szCs w:val="28"/>
        </w:rPr>
        <w:t xml:space="preserve"> земельных участка общей площадью </w:t>
      </w:r>
      <w:r w:rsidR="00816A37">
        <w:rPr>
          <w:sz w:val="28"/>
          <w:szCs w:val="28"/>
        </w:rPr>
        <w:t>2450,4</w:t>
      </w:r>
      <w:r w:rsidRPr="0046051F">
        <w:rPr>
          <w:sz w:val="28"/>
          <w:szCs w:val="28"/>
        </w:rPr>
        <w:t xml:space="preserve"> га, предназначенных под сельскохозяйственное производство, и </w:t>
      </w:r>
      <w:r w:rsidR="00816A37">
        <w:rPr>
          <w:sz w:val="28"/>
          <w:szCs w:val="28"/>
        </w:rPr>
        <w:t>8</w:t>
      </w:r>
      <w:r w:rsidRPr="0046051F">
        <w:rPr>
          <w:sz w:val="28"/>
          <w:szCs w:val="28"/>
        </w:rPr>
        <w:t xml:space="preserve"> земельных участка с нежилыми зданиями – для общественно-деловых целей, так же </w:t>
      </w:r>
      <w:r w:rsidR="00816A37">
        <w:rPr>
          <w:sz w:val="28"/>
          <w:szCs w:val="28"/>
        </w:rPr>
        <w:t>2</w:t>
      </w:r>
      <w:r w:rsidRPr="0046051F">
        <w:rPr>
          <w:sz w:val="28"/>
          <w:szCs w:val="28"/>
        </w:rPr>
        <w:t xml:space="preserve"> помещения для предоставления </w:t>
      </w:r>
      <w:proofErr w:type="spellStart"/>
      <w:r w:rsidRPr="0046051F">
        <w:rPr>
          <w:sz w:val="28"/>
          <w:szCs w:val="28"/>
        </w:rPr>
        <w:t>самозанятым</w:t>
      </w:r>
      <w:proofErr w:type="spellEnd"/>
      <w:r w:rsidRPr="0046051F">
        <w:rPr>
          <w:sz w:val="28"/>
          <w:szCs w:val="28"/>
        </w:rPr>
        <w:t>.</w:t>
      </w:r>
      <w:r w:rsidR="00057A71">
        <w:rPr>
          <w:sz w:val="28"/>
          <w:szCs w:val="28"/>
        </w:rPr>
        <w:t xml:space="preserve"> Разработан инвестиционный профиль Кавалеровского муниципального округа, подготовлены два инвестиционных предложения.</w:t>
      </w:r>
      <w:r w:rsidRPr="0046051F">
        <w:rPr>
          <w:sz w:val="28"/>
          <w:szCs w:val="28"/>
        </w:rPr>
        <w:t xml:space="preserve"> Перечень </w:t>
      </w:r>
      <w:proofErr w:type="spellStart"/>
      <w:r w:rsidRPr="0046051F">
        <w:rPr>
          <w:sz w:val="28"/>
          <w:szCs w:val="28"/>
        </w:rPr>
        <w:t>инвестплощадок</w:t>
      </w:r>
      <w:proofErr w:type="spellEnd"/>
      <w:r w:rsidRPr="0046051F">
        <w:rPr>
          <w:sz w:val="28"/>
          <w:szCs w:val="28"/>
        </w:rPr>
        <w:t xml:space="preserve"> размещены на официальном сайте администрации Кавалеровского муниципального округа в сети «Интернет»;  </w:t>
      </w:r>
    </w:p>
    <w:p w:rsidR="001028D9" w:rsidRPr="0046051F" w:rsidRDefault="001028D9" w:rsidP="00057A71">
      <w:pPr>
        <w:tabs>
          <w:tab w:val="left" w:pos="720"/>
        </w:tabs>
        <w:ind w:firstLine="709"/>
        <w:jc w:val="both"/>
        <w:rPr>
          <w:sz w:val="28"/>
          <w:szCs w:val="28"/>
        </w:rPr>
      </w:pPr>
      <w:r w:rsidRPr="0046051F">
        <w:rPr>
          <w:sz w:val="28"/>
          <w:szCs w:val="28"/>
        </w:rPr>
        <w:t>- проведение мероприятий, направленных на развитие социальной инфраструктуры, повышение качества жизни населения.</w:t>
      </w:r>
    </w:p>
    <w:p w:rsidR="00626064" w:rsidRDefault="001028D9" w:rsidP="00057A71">
      <w:pPr>
        <w:tabs>
          <w:tab w:val="left" w:pos="720"/>
        </w:tabs>
        <w:ind w:firstLine="709"/>
        <w:jc w:val="both"/>
        <w:rPr>
          <w:sz w:val="28"/>
          <w:szCs w:val="28"/>
        </w:rPr>
      </w:pPr>
      <w:r w:rsidRPr="0046051F">
        <w:rPr>
          <w:sz w:val="28"/>
          <w:szCs w:val="28"/>
        </w:rPr>
        <w:t xml:space="preserve">Перспективным направлением развития экономики Кавалеровского муниципального </w:t>
      </w:r>
      <w:r>
        <w:rPr>
          <w:color w:val="000000"/>
          <w:sz w:val="28"/>
          <w:szCs w:val="28"/>
        </w:rPr>
        <w:t xml:space="preserve">округа, </w:t>
      </w:r>
      <w:r w:rsidRPr="0046051F">
        <w:rPr>
          <w:sz w:val="28"/>
          <w:szCs w:val="28"/>
        </w:rPr>
        <w:t xml:space="preserve">является разработка разведанных месторождений. </w:t>
      </w:r>
    </w:p>
    <w:p w:rsidR="0072143C" w:rsidRDefault="0072143C" w:rsidP="00057A71">
      <w:pPr>
        <w:tabs>
          <w:tab w:val="left" w:pos="720"/>
        </w:tabs>
        <w:ind w:firstLine="709"/>
        <w:jc w:val="both"/>
        <w:rPr>
          <w:sz w:val="28"/>
          <w:szCs w:val="28"/>
        </w:rPr>
      </w:pPr>
    </w:p>
    <w:p w:rsidR="0072143C" w:rsidRPr="0046051F" w:rsidRDefault="0072143C" w:rsidP="00057A71">
      <w:pPr>
        <w:tabs>
          <w:tab w:val="left" w:pos="720"/>
        </w:tabs>
        <w:ind w:firstLine="709"/>
        <w:jc w:val="both"/>
        <w:rPr>
          <w:sz w:val="28"/>
          <w:szCs w:val="28"/>
        </w:rPr>
      </w:pPr>
    </w:p>
    <w:p w:rsidR="001028D9" w:rsidRDefault="001028D9" w:rsidP="00057A71">
      <w:pPr>
        <w:jc w:val="both"/>
        <w:rPr>
          <w:b/>
          <w:color w:val="FF0000"/>
          <w:sz w:val="28"/>
          <w:szCs w:val="28"/>
          <w:lang w:eastAsia="x-none"/>
        </w:rPr>
      </w:pPr>
    </w:p>
    <w:p w:rsidR="0072143C" w:rsidRDefault="0072143C" w:rsidP="00057A71">
      <w:pPr>
        <w:jc w:val="both"/>
        <w:rPr>
          <w:b/>
          <w:color w:val="FF0000"/>
          <w:sz w:val="28"/>
          <w:szCs w:val="28"/>
          <w:lang w:eastAsia="x-none"/>
        </w:rPr>
      </w:pPr>
    </w:p>
    <w:p w:rsidR="0072143C" w:rsidRDefault="0072143C" w:rsidP="00057A71">
      <w:pPr>
        <w:jc w:val="both"/>
        <w:rPr>
          <w:b/>
          <w:color w:val="FF0000"/>
          <w:sz w:val="28"/>
          <w:szCs w:val="28"/>
          <w:lang w:eastAsia="x-none"/>
        </w:rPr>
      </w:pPr>
    </w:p>
    <w:p w:rsidR="0072143C" w:rsidRPr="0046051F" w:rsidRDefault="0072143C" w:rsidP="00057A71">
      <w:pPr>
        <w:jc w:val="both"/>
        <w:rPr>
          <w:b/>
          <w:color w:val="FF0000"/>
          <w:sz w:val="28"/>
          <w:szCs w:val="28"/>
          <w:lang w:eastAsia="x-none"/>
        </w:rPr>
      </w:pPr>
    </w:p>
    <w:p w:rsidR="001028D9" w:rsidRPr="0046051F" w:rsidRDefault="001028D9" w:rsidP="00057A71">
      <w:pPr>
        <w:contextualSpacing/>
        <w:jc w:val="center"/>
        <w:rPr>
          <w:rFonts w:eastAsia="Calibri"/>
          <w:b/>
          <w:color w:val="C00000"/>
          <w:sz w:val="28"/>
          <w:szCs w:val="28"/>
        </w:rPr>
      </w:pPr>
      <w:r w:rsidRPr="0046051F">
        <w:rPr>
          <w:rFonts w:eastAsia="Calibri"/>
          <w:b/>
          <w:color w:val="C00000"/>
          <w:sz w:val="28"/>
          <w:szCs w:val="28"/>
        </w:rPr>
        <w:t xml:space="preserve">Работа по увеличению собственной доходной базы бюджета </w:t>
      </w:r>
      <w:r>
        <w:rPr>
          <w:rFonts w:eastAsia="Calibri"/>
          <w:b/>
          <w:color w:val="C00000"/>
          <w:sz w:val="28"/>
          <w:szCs w:val="28"/>
        </w:rPr>
        <w:t>округа</w:t>
      </w:r>
    </w:p>
    <w:p w:rsidR="001028D9" w:rsidRPr="0046051F" w:rsidRDefault="001028D9" w:rsidP="00057A71">
      <w:pPr>
        <w:contextualSpacing/>
        <w:jc w:val="center"/>
        <w:rPr>
          <w:rFonts w:eastAsia="Calibri"/>
          <w:b/>
          <w:color w:val="C00000"/>
          <w:sz w:val="20"/>
          <w:szCs w:val="20"/>
        </w:rPr>
      </w:pPr>
    </w:p>
    <w:p w:rsidR="00D9661A" w:rsidRPr="00D9661A" w:rsidRDefault="00D9661A" w:rsidP="00057A71">
      <w:pPr>
        <w:pStyle w:val="mcntmcntmcntmsonormal"/>
        <w:spacing w:before="24" w:beforeAutospacing="0" w:after="0" w:afterAutospacing="0"/>
        <w:ind w:firstLine="709"/>
        <w:jc w:val="both"/>
        <w:rPr>
          <w:color w:val="222222"/>
          <w:sz w:val="20"/>
          <w:szCs w:val="20"/>
        </w:rPr>
      </w:pPr>
      <w:r w:rsidRPr="00D9661A">
        <w:rPr>
          <w:color w:val="222222"/>
          <w:sz w:val="28"/>
          <w:szCs w:val="28"/>
        </w:rPr>
        <w:t>Администрацией округа в 2024 году проводилась работа по увеличению собственной доходной базы бюджета. В бюджет округа поступили следующие доходы:</w:t>
      </w:r>
    </w:p>
    <w:p w:rsidR="00D9661A" w:rsidRPr="00D9661A" w:rsidRDefault="00D9661A" w:rsidP="00057A71">
      <w:pPr>
        <w:pStyle w:val="mcntmcntmcntmsonormal"/>
        <w:spacing w:before="24" w:beforeAutospacing="0" w:after="0" w:afterAutospacing="0"/>
        <w:ind w:firstLine="709"/>
        <w:jc w:val="both"/>
        <w:rPr>
          <w:color w:val="222222"/>
          <w:sz w:val="20"/>
          <w:szCs w:val="20"/>
        </w:rPr>
      </w:pPr>
      <w:r w:rsidRPr="00D9661A">
        <w:rPr>
          <w:color w:val="222222"/>
          <w:sz w:val="28"/>
          <w:szCs w:val="28"/>
        </w:rPr>
        <w:t>-  от продажи объектов муниципального имущества в сумме 1,8 млн. руб.;</w:t>
      </w:r>
    </w:p>
    <w:p w:rsidR="00D9661A" w:rsidRPr="00D9661A" w:rsidRDefault="00D9661A" w:rsidP="00057A71">
      <w:pPr>
        <w:pStyle w:val="mcntmcntmcntmsonormal"/>
        <w:spacing w:before="24" w:beforeAutospacing="0" w:after="0" w:afterAutospacing="0"/>
        <w:ind w:firstLine="709"/>
        <w:jc w:val="both"/>
        <w:rPr>
          <w:color w:val="222222"/>
          <w:sz w:val="20"/>
          <w:szCs w:val="20"/>
        </w:rPr>
      </w:pPr>
      <w:r w:rsidRPr="00D9661A">
        <w:rPr>
          <w:color w:val="222222"/>
          <w:sz w:val="28"/>
          <w:szCs w:val="28"/>
        </w:rPr>
        <w:t xml:space="preserve">- от аренды жилых и нежилых помещений муниципального имущества в сумме 4,4 млн. </w:t>
      </w:r>
      <w:proofErr w:type="spellStart"/>
      <w:r w:rsidRPr="00D9661A">
        <w:rPr>
          <w:color w:val="222222"/>
          <w:sz w:val="28"/>
          <w:szCs w:val="28"/>
        </w:rPr>
        <w:t>руб</w:t>
      </w:r>
      <w:proofErr w:type="spellEnd"/>
      <w:r w:rsidRPr="00D9661A">
        <w:rPr>
          <w:color w:val="222222"/>
          <w:sz w:val="28"/>
          <w:szCs w:val="28"/>
        </w:rPr>
        <w:t>;</w:t>
      </w:r>
    </w:p>
    <w:p w:rsidR="00D9661A" w:rsidRPr="00D9661A" w:rsidRDefault="00D9661A" w:rsidP="00057A71">
      <w:pPr>
        <w:pStyle w:val="mcntmcntmcntmsonormal"/>
        <w:spacing w:before="24" w:beforeAutospacing="0" w:after="0" w:afterAutospacing="0"/>
        <w:ind w:firstLine="709"/>
        <w:jc w:val="both"/>
        <w:rPr>
          <w:color w:val="222222"/>
          <w:sz w:val="20"/>
          <w:szCs w:val="20"/>
        </w:rPr>
      </w:pPr>
      <w:r w:rsidRPr="00D9661A">
        <w:rPr>
          <w:color w:val="222222"/>
          <w:sz w:val="28"/>
          <w:szCs w:val="28"/>
        </w:rPr>
        <w:t xml:space="preserve">- от аренды земельных участков 8,4 млн. </w:t>
      </w:r>
      <w:proofErr w:type="spellStart"/>
      <w:r w:rsidRPr="00D9661A">
        <w:rPr>
          <w:color w:val="222222"/>
          <w:sz w:val="28"/>
          <w:szCs w:val="28"/>
        </w:rPr>
        <w:t>руб</w:t>
      </w:r>
      <w:proofErr w:type="spellEnd"/>
      <w:r w:rsidRPr="00D9661A">
        <w:rPr>
          <w:color w:val="222222"/>
          <w:sz w:val="28"/>
          <w:szCs w:val="28"/>
        </w:rPr>
        <w:t>;</w:t>
      </w:r>
    </w:p>
    <w:p w:rsidR="00D9661A" w:rsidRPr="00D9661A" w:rsidRDefault="00D9661A" w:rsidP="00057A71">
      <w:pPr>
        <w:pStyle w:val="mcntmcntmcntmsonormal"/>
        <w:spacing w:before="24" w:beforeAutospacing="0" w:after="0" w:afterAutospacing="0"/>
        <w:ind w:firstLine="709"/>
        <w:jc w:val="both"/>
        <w:rPr>
          <w:color w:val="222222"/>
          <w:sz w:val="20"/>
          <w:szCs w:val="20"/>
        </w:rPr>
      </w:pPr>
      <w:r w:rsidRPr="00D9661A">
        <w:rPr>
          <w:color w:val="222222"/>
          <w:sz w:val="28"/>
          <w:szCs w:val="28"/>
        </w:rPr>
        <w:t xml:space="preserve">- доходов от продажи земельных участков 3,1 млн. </w:t>
      </w:r>
      <w:proofErr w:type="spellStart"/>
      <w:r w:rsidRPr="00D9661A">
        <w:rPr>
          <w:color w:val="222222"/>
          <w:sz w:val="28"/>
          <w:szCs w:val="28"/>
        </w:rPr>
        <w:t>руб</w:t>
      </w:r>
      <w:proofErr w:type="spellEnd"/>
      <w:r w:rsidRPr="00D9661A">
        <w:rPr>
          <w:color w:val="222222"/>
          <w:sz w:val="28"/>
          <w:szCs w:val="28"/>
        </w:rPr>
        <w:t>;</w:t>
      </w:r>
    </w:p>
    <w:p w:rsidR="00D9661A" w:rsidRPr="00D9661A" w:rsidRDefault="00D9661A" w:rsidP="00057A71">
      <w:pPr>
        <w:pStyle w:val="mcntmcntmcntmsonormal"/>
        <w:spacing w:before="24" w:beforeAutospacing="0" w:after="0" w:afterAutospacing="0"/>
        <w:ind w:firstLine="709"/>
        <w:jc w:val="both"/>
        <w:rPr>
          <w:color w:val="222222"/>
          <w:sz w:val="20"/>
          <w:szCs w:val="20"/>
        </w:rPr>
      </w:pPr>
      <w:r w:rsidRPr="00D9661A">
        <w:rPr>
          <w:color w:val="222222"/>
          <w:sz w:val="28"/>
          <w:szCs w:val="28"/>
        </w:rPr>
        <w:t xml:space="preserve">- плата за расширение площади земельных участков 0,4 млн. </w:t>
      </w:r>
      <w:proofErr w:type="spellStart"/>
      <w:r w:rsidRPr="00D9661A">
        <w:rPr>
          <w:color w:val="222222"/>
          <w:sz w:val="28"/>
          <w:szCs w:val="28"/>
        </w:rPr>
        <w:t>руб</w:t>
      </w:r>
      <w:proofErr w:type="spellEnd"/>
      <w:r w:rsidRPr="00D9661A">
        <w:rPr>
          <w:color w:val="222222"/>
          <w:sz w:val="28"/>
          <w:szCs w:val="28"/>
        </w:rPr>
        <w:t>;</w:t>
      </w:r>
    </w:p>
    <w:p w:rsidR="00D9661A" w:rsidRPr="00D9661A" w:rsidRDefault="00D9661A" w:rsidP="00057A71">
      <w:pPr>
        <w:pStyle w:val="mcntmcntmcntmsonormal"/>
        <w:spacing w:before="24" w:beforeAutospacing="0" w:after="0" w:afterAutospacing="0"/>
        <w:ind w:firstLine="709"/>
        <w:jc w:val="both"/>
        <w:rPr>
          <w:color w:val="222222"/>
          <w:sz w:val="20"/>
          <w:szCs w:val="20"/>
        </w:rPr>
      </w:pPr>
      <w:r w:rsidRPr="00D9661A">
        <w:rPr>
          <w:color w:val="222222"/>
          <w:sz w:val="28"/>
          <w:szCs w:val="28"/>
        </w:rPr>
        <w:t xml:space="preserve">- от оказания платных услуг муниципальными казенными учреждениями, компенсации затрат бюджета муниципального округа – 3,9 млн. </w:t>
      </w:r>
      <w:proofErr w:type="spellStart"/>
      <w:r w:rsidRPr="00D9661A">
        <w:rPr>
          <w:color w:val="222222"/>
          <w:sz w:val="28"/>
          <w:szCs w:val="28"/>
        </w:rPr>
        <w:t>руб</w:t>
      </w:r>
      <w:proofErr w:type="spellEnd"/>
      <w:r w:rsidRPr="00D9661A">
        <w:rPr>
          <w:color w:val="222222"/>
          <w:sz w:val="28"/>
          <w:szCs w:val="28"/>
        </w:rPr>
        <w:t>;</w:t>
      </w:r>
    </w:p>
    <w:p w:rsidR="00D9661A" w:rsidRPr="00D9661A" w:rsidRDefault="00D9661A" w:rsidP="00057A71">
      <w:pPr>
        <w:pStyle w:val="mcntmcntmcntmsonormal"/>
        <w:spacing w:before="24" w:beforeAutospacing="0" w:after="0" w:afterAutospacing="0"/>
        <w:ind w:firstLine="709"/>
        <w:jc w:val="both"/>
        <w:rPr>
          <w:color w:val="222222"/>
          <w:sz w:val="20"/>
          <w:szCs w:val="20"/>
        </w:rPr>
      </w:pPr>
      <w:r w:rsidRPr="00D9661A">
        <w:rPr>
          <w:color w:val="222222"/>
          <w:sz w:val="28"/>
          <w:szCs w:val="28"/>
        </w:rPr>
        <w:t>- прочие неналоговые поступления (вырубка леса) поступило в местный бюджет в сумме 0,4 млн. руб. </w:t>
      </w:r>
    </w:p>
    <w:p w:rsidR="001028D9" w:rsidRPr="0046051F" w:rsidRDefault="001028D9" w:rsidP="001028D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lang w:val="x-none" w:eastAsia="x-none"/>
        </w:rPr>
      </w:pPr>
      <w:r w:rsidRPr="0046051F">
        <w:rPr>
          <w:sz w:val="28"/>
          <w:szCs w:val="28"/>
          <w:lang w:val="x-none" w:eastAsia="x-none"/>
        </w:rPr>
        <w:t xml:space="preserve">   </w:t>
      </w:r>
    </w:p>
    <w:p w:rsidR="001028D9" w:rsidRPr="0046051F" w:rsidRDefault="001028D9" w:rsidP="001028D9">
      <w:pPr>
        <w:spacing w:after="240"/>
        <w:contextualSpacing/>
        <w:jc w:val="center"/>
        <w:rPr>
          <w:rFonts w:eastAsia="Calibri"/>
          <w:b/>
          <w:color w:val="C00000"/>
          <w:sz w:val="28"/>
          <w:szCs w:val="28"/>
        </w:rPr>
      </w:pPr>
      <w:r w:rsidRPr="0046051F">
        <w:rPr>
          <w:rFonts w:eastAsia="Calibri"/>
          <w:color w:val="C00000"/>
          <w:sz w:val="28"/>
          <w:szCs w:val="28"/>
        </w:rPr>
        <w:t>О</w:t>
      </w:r>
      <w:r w:rsidRPr="0046051F">
        <w:rPr>
          <w:rFonts w:eastAsia="Calibri"/>
          <w:b/>
          <w:color w:val="C00000"/>
          <w:sz w:val="28"/>
          <w:szCs w:val="28"/>
        </w:rPr>
        <w:t xml:space="preserve">жидаемые результаты социально-экономического развития муниципального </w:t>
      </w:r>
      <w:r>
        <w:rPr>
          <w:rFonts w:eastAsia="Calibri"/>
          <w:b/>
          <w:color w:val="C00000"/>
          <w:sz w:val="28"/>
          <w:szCs w:val="28"/>
        </w:rPr>
        <w:t>округа</w:t>
      </w:r>
    </w:p>
    <w:p w:rsidR="001028D9" w:rsidRPr="0046051F" w:rsidRDefault="001028D9" w:rsidP="001028D9">
      <w:pPr>
        <w:spacing w:after="240"/>
        <w:contextualSpacing/>
        <w:jc w:val="center"/>
        <w:rPr>
          <w:rFonts w:eastAsia="Calibri"/>
          <w:b/>
          <w:color w:val="C00000"/>
          <w:sz w:val="20"/>
          <w:szCs w:val="20"/>
        </w:rPr>
      </w:pPr>
    </w:p>
    <w:p w:rsidR="001028D9" w:rsidRPr="0046051F" w:rsidRDefault="001028D9" w:rsidP="001028D9">
      <w:pPr>
        <w:ind w:firstLine="709"/>
        <w:jc w:val="both"/>
        <w:rPr>
          <w:sz w:val="28"/>
          <w:szCs w:val="28"/>
        </w:rPr>
      </w:pPr>
      <w:r w:rsidRPr="0046051F">
        <w:rPr>
          <w:sz w:val="28"/>
          <w:szCs w:val="28"/>
        </w:rPr>
        <w:t>В Кавалеровском муниципальном округе ожидаемые результаты социально-экономического развития</w:t>
      </w:r>
      <w:r w:rsidR="0070659A">
        <w:rPr>
          <w:sz w:val="28"/>
          <w:szCs w:val="28"/>
        </w:rPr>
        <w:t xml:space="preserve"> в динамики к следующему отчетному году</w:t>
      </w:r>
      <w:r w:rsidRPr="0046051F">
        <w:rPr>
          <w:sz w:val="28"/>
          <w:szCs w:val="28"/>
        </w:rPr>
        <w:t>:</w:t>
      </w:r>
    </w:p>
    <w:p w:rsidR="001028D9" w:rsidRPr="0046051F" w:rsidRDefault="001028D9" w:rsidP="001028D9">
      <w:pPr>
        <w:ind w:firstLine="709"/>
        <w:jc w:val="both"/>
        <w:rPr>
          <w:sz w:val="28"/>
          <w:szCs w:val="28"/>
        </w:rPr>
      </w:pPr>
      <w:r w:rsidRPr="0046051F">
        <w:rPr>
          <w:b/>
          <w:sz w:val="28"/>
          <w:szCs w:val="28"/>
        </w:rPr>
        <w:t xml:space="preserve">– </w:t>
      </w:r>
      <w:r w:rsidRPr="0046051F">
        <w:rPr>
          <w:sz w:val="28"/>
          <w:szCs w:val="28"/>
        </w:rPr>
        <w:t xml:space="preserve"> рост среднемесячной зара</w:t>
      </w:r>
      <w:r w:rsidR="00057A71">
        <w:rPr>
          <w:sz w:val="28"/>
          <w:szCs w:val="28"/>
        </w:rPr>
        <w:t xml:space="preserve">ботной платы (в процентах) – </w:t>
      </w:r>
      <w:r w:rsidR="0070659A">
        <w:rPr>
          <w:sz w:val="28"/>
          <w:szCs w:val="28"/>
        </w:rPr>
        <w:t>1</w:t>
      </w:r>
      <w:r w:rsidR="00057A71">
        <w:rPr>
          <w:sz w:val="28"/>
          <w:szCs w:val="28"/>
        </w:rPr>
        <w:t>10,5</w:t>
      </w:r>
      <w:r w:rsidRPr="0046051F">
        <w:rPr>
          <w:sz w:val="28"/>
          <w:szCs w:val="28"/>
        </w:rPr>
        <w:t>%;</w:t>
      </w:r>
    </w:p>
    <w:p w:rsidR="001028D9" w:rsidRPr="0046051F" w:rsidRDefault="001028D9" w:rsidP="001028D9">
      <w:pPr>
        <w:ind w:firstLine="709"/>
        <w:jc w:val="both"/>
        <w:rPr>
          <w:sz w:val="28"/>
          <w:szCs w:val="28"/>
        </w:rPr>
      </w:pPr>
      <w:r w:rsidRPr="0046051F">
        <w:rPr>
          <w:b/>
          <w:sz w:val="28"/>
          <w:szCs w:val="28"/>
        </w:rPr>
        <w:t xml:space="preserve">– </w:t>
      </w:r>
      <w:r w:rsidRPr="0046051F">
        <w:rPr>
          <w:sz w:val="28"/>
          <w:szCs w:val="28"/>
        </w:rPr>
        <w:t xml:space="preserve">увеличение числа вновь созданных и сохраненных рабочих мест (в количественных и процентных показателях) – </w:t>
      </w:r>
      <w:r w:rsidR="0070659A">
        <w:rPr>
          <w:sz w:val="28"/>
          <w:szCs w:val="28"/>
        </w:rPr>
        <w:t>10</w:t>
      </w:r>
      <w:r w:rsidRPr="0046051F">
        <w:rPr>
          <w:sz w:val="28"/>
          <w:szCs w:val="28"/>
        </w:rPr>
        <w:t xml:space="preserve">1% - </w:t>
      </w:r>
      <w:r w:rsidR="0070659A">
        <w:rPr>
          <w:sz w:val="28"/>
          <w:szCs w:val="28"/>
        </w:rPr>
        <w:t>10</w:t>
      </w:r>
      <w:r w:rsidRPr="0046051F">
        <w:rPr>
          <w:sz w:val="28"/>
          <w:szCs w:val="28"/>
        </w:rPr>
        <w:t>3%;</w:t>
      </w:r>
    </w:p>
    <w:p w:rsidR="001028D9" w:rsidRPr="0046051F" w:rsidRDefault="001028D9" w:rsidP="001028D9">
      <w:pPr>
        <w:ind w:firstLine="709"/>
        <w:jc w:val="both"/>
        <w:rPr>
          <w:sz w:val="28"/>
          <w:szCs w:val="28"/>
        </w:rPr>
      </w:pPr>
      <w:r w:rsidRPr="0046051F">
        <w:rPr>
          <w:b/>
          <w:sz w:val="28"/>
          <w:szCs w:val="28"/>
        </w:rPr>
        <w:t xml:space="preserve">– </w:t>
      </w:r>
      <w:r w:rsidRPr="0046051F">
        <w:rPr>
          <w:sz w:val="28"/>
          <w:szCs w:val="28"/>
        </w:rPr>
        <w:t xml:space="preserve"> увеличение объемов производства продукции по основ</w:t>
      </w:r>
      <w:r w:rsidR="00057A71">
        <w:rPr>
          <w:sz w:val="28"/>
          <w:szCs w:val="28"/>
        </w:rPr>
        <w:t xml:space="preserve">ным отраслям (в процентах) – </w:t>
      </w:r>
      <w:r w:rsidR="0070659A">
        <w:rPr>
          <w:sz w:val="28"/>
          <w:szCs w:val="28"/>
        </w:rPr>
        <w:t>10</w:t>
      </w:r>
      <w:r w:rsidR="00057A71">
        <w:rPr>
          <w:sz w:val="28"/>
          <w:szCs w:val="28"/>
        </w:rPr>
        <w:t>1,5</w:t>
      </w:r>
      <w:r w:rsidRPr="0046051F">
        <w:rPr>
          <w:sz w:val="28"/>
          <w:szCs w:val="28"/>
        </w:rPr>
        <w:t>%;</w:t>
      </w:r>
    </w:p>
    <w:p w:rsidR="001028D9" w:rsidRPr="0046051F" w:rsidRDefault="001028D9" w:rsidP="001028D9">
      <w:pPr>
        <w:ind w:firstLine="709"/>
        <w:jc w:val="both"/>
        <w:rPr>
          <w:sz w:val="28"/>
          <w:szCs w:val="28"/>
        </w:rPr>
      </w:pPr>
      <w:r w:rsidRPr="0046051F">
        <w:rPr>
          <w:b/>
          <w:sz w:val="28"/>
          <w:szCs w:val="28"/>
        </w:rPr>
        <w:t xml:space="preserve">– </w:t>
      </w:r>
      <w:r w:rsidRPr="0046051F">
        <w:rPr>
          <w:sz w:val="28"/>
          <w:szCs w:val="28"/>
        </w:rPr>
        <w:t xml:space="preserve"> объе</w:t>
      </w:r>
      <w:r w:rsidR="00057A71">
        <w:rPr>
          <w:sz w:val="28"/>
          <w:szCs w:val="28"/>
        </w:rPr>
        <w:t xml:space="preserve">м инвестиций (в процентах) – </w:t>
      </w:r>
      <w:r w:rsidR="0070659A">
        <w:rPr>
          <w:sz w:val="28"/>
          <w:szCs w:val="28"/>
        </w:rPr>
        <w:t>10</w:t>
      </w:r>
      <w:r w:rsidR="00057A71">
        <w:rPr>
          <w:sz w:val="28"/>
          <w:szCs w:val="28"/>
        </w:rPr>
        <w:t>1,7</w:t>
      </w:r>
      <w:r w:rsidRPr="0046051F">
        <w:rPr>
          <w:sz w:val="28"/>
          <w:szCs w:val="28"/>
        </w:rPr>
        <w:t>%;</w:t>
      </w:r>
    </w:p>
    <w:p w:rsidR="001028D9" w:rsidRPr="0046051F" w:rsidRDefault="001028D9" w:rsidP="001028D9">
      <w:pPr>
        <w:spacing w:line="264" w:lineRule="auto"/>
        <w:ind w:firstLine="709"/>
        <w:jc w:val="both"/>
      </w:pPr>
      <w:r w:rsidRPr="0046051F">
        <w:rPr>
          <w:sz w:val="28"/>
          <w:szCs w:val="28"/>
        </w:rPr>
        <w:t xml:space="preserve">- развитие </w:t>
      </w:r>
      <w:r w:rsidRPr="0046051F">
        <w:rPr>
          <w:color w:val="000000"/>
          <w:sz w:val="28"/>
          <w:szCs w:val="28"/>
        </w:rPr>
        <w:t>в крупном масштабе инфраструктуры туризма и рекреационного отдыха, а также привлечения большего количества туристов за счет богатого природного потенциала на территории Кавалеровского округа.</w:t>
      </w:r>
    </w:p>
    <w:p w:rsidR="001028D9" w:rsidRPr="0046051F" w:rsidRDefault="001028D9" w:rsidP="001028D9">
      <w:pPr>
        <w:ind w:firstLine="709"/>
        <w:jc w:val="both"/>
        <w:rPr>
          <w:sz w:val="28"/>
          <w:szCs w:val="28"/>
        </w:rPr>
      </w:pPr>
    </w:p>
    <w:p w:rsidR="001028D9" w:rsidRPr="0046051F" w:rsidRDefault="001028D9" w:rsidP="001028D9">
      <w:pPr>
        <w:spacing w:line="276" w:lineRule="auto"/>
        <w:ind w:firstLine="709"/>
        <w:jc w:val="both"/>
        <w:rPr>
          <w:sz w:val="28"/>
          <w:szCs w:val="28"/>
        </w:rPr>
      </w:pPr>
    </w:p>
    <w:p w:rsidR="001028D9" w:rsidRPr="0046051F" w:rsidRDefault="001028D9" w:rsidP="001028D9">
      <w:pPr>
        <w:jc w:val="both"/>
        <w:rPr>
          <w:sz w:val="28"/>
          <w:szCs w:val="28"/>
        </w:rPr>
      </w:pPr>
    </w:p>
    <w:p w:rsidR="001028D9" w:rsidRPr="0046051F" w:rsidRDefault="001028D9" w:rsidP="001028D9">
      <w:pPr>
        <w:jc w:val="both"/>
        <w:rPr>
          <w:sz w:val="28"/>
          <w:szCs w:val="28"/>
        </w:rPr>
      </w:pPr>
      <w:r w:rsidRPr="0046051F">
        <w:rPr>
          <w:sz w:val="28"/>
          <w:szCs w:val="28"/>
        </w:rPr>
        <w:t>Глава Кавалеровского муниципального</w:t>
      </w:r>
    </w:p>
    <w:p w:rsidR="001028D9" w:rsidRPr="0046051F" w:rsidRDefault="001028D9" w:rsidP="001028D9">
      <w:pPr>
        <w:jc w:val="both"/>
        <w:rPr>
          <w:sz w:val="28"/>
          <w:szCs w:val="28"/>
        </w:rPr>
      </w:pPr>
      <w:r w:rsidRPr="0046051F">
        <w:rPr>
          <w:sz w:val="28"/>
          <w:szCs w:val="28"/>
        </w:rPr>
        <w:t xml:space="preserve">округа – глава администрации </w:t>
      </w:r>
    </w:p>
    <w:p w:rsidR="00556924" w:rsidRPr="0046051F" w:rsidRDefault="001028D9" w:rsidP="001028D9">
      <w:pPr>
        <w:rPr>
          <w:sz w:val="28"/>
          <w:szCs w:val="28"/>
        </w:rPr>
        <w:sectPr w:rsidR="00556924" w:rsidRPr="0046051F" w:rsidSect="004D7A06">
          <w:footerReference w:type="default" r:id="rId16"/>
          <w:pgSz w:w="11906" w:h="16838"/>
          <w:pgMar w:top="993" w:right="707" w:bottom="426" w:left="1418" w:header="708" w:footer="708" w:gutter="0"/>
          <w:cols w:space="708"/>
          <w:titlePg/>
          <w:docGrid w:linePitch="360"/>
        </w:sectPr>
      </w:pPr>
      <w:r w:rsidRPr="0046051F">
        <w:rPr>
          <w:sz w:val="28"/>
          <w:szCs w:val="28"/>
        </w:rPr>
        <w:t xml:space="preserve">Кавалеровского муниципального округа                                             </w:t>
      </w:r>
      <w:r w:rsidR="0072143C">
        <w:rPr>
          <w:sz w:val="28"/>
          <w:szCs w:val="28"/>
        </w:rPr>
        <w:t>А.С. Бурая</w:t>
      </w:r>
    </w:p>
    <w:p w:rsidR="001028D9" w:rsidRPr="00971556" w:rsidRDefault="001028D9" w:rsidP="00971556">
      <w:pPr>
        <w:rPr>
          <w:sz w:val="28"/>
          <w:szCs w:val="28"/>
        </w:rPr>
      </w:pPr>
    </w:p>
    <w:sectPr w:rsidR="001028D9" w:rsidRPr="009715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F17" w:rsidRDefault="00D54F17" w:rsidP="003107C5">
      <w:r>
        <w:separator/>
      </w:r>
    </w:p>
  </w:endnote>
  <w:endnote w:type="continuationSeparator" w:id="0">
    <w:p w:rsidR="00D54F17" w:rsidRDefault="00D54F17" w:rsidP="00310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567781"/>
      <w:docPartObj>
        <w:docPartGallery w:val="Page Numbers (Bottom of Page)"/>
        <w:docPartUnique/>
      </w:docPartObj>
    </w:sdtPr>
    <w:sdtEndPr/>
    <w:sdtContent>
      <w:p w:rsidR="00D54F17" w:rsidRDefault="00D54F17">
        <w:pPr>
          <w:pStyle w:val="ad"/>
          <w:jc w:val="center"/>
        </w:pPr>
        <w:r>
          <w:fldChar w:fldCharType="begin"/>
        </w:r>
        <w:r>
          <w:instrText>PAGE   \* MERGEFORMAT</w:instrText>
        </w:r>
        <w:r>
          <w:fldChar w:fldCharType="separate"/>
        </w:r>
        <w:r w:rsidR="00417743">
          <w:rPr>
            <w:noProof/>
          </w:rPr>
          <w:t>40</w:t>
        </w:r>
        <w:r>
          <w:fldChar w:fldCharType="end"/>
        </w:r>
      </w:p>
    </w:sdtContent>
  </w:sdt>
  <w:p w:rsidR="00D54F17" w:rsidRDefault="00D54F1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F17" w:rsidRDefault="00D54F17" w:rsidP="003107C5">
      <w:r>
        <w:separator/>
      </w:r>
    </w:p>
  </w:footnote>
  <w:footnote w:type="continuationSeparator" w:id="0">
    <w:p w:rsidR="00D54F17" w:rsidRDefault="00D54F17" w:rsidP="003107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hybridMultilevel"/>
    <w:tmpl w:val="1F16E9E8"/>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F97794"/>
    <w:multiLevelType w:val="hybridMultilevel"/>
    <w:tmpl w:val="98A46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AB669F"/>
    <w:multiLevelType w:val="hybridMultilevel"/>
    <w:tmpl w:val="132497D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56348CA"/>
    <w:multiLevelType w:val="hybridMultilevel"/>
    <w:tmpl w:val="748A4A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A94B10"/>
    <w:multiLevelType w:val="hybridMultilevel"/>
    <w:tmpl w:val="538EE4E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6CC5DDD"/>
    <w:multiLevelType w:val="multilevel"/>
    <w:tmpl w:val="8450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05AD4"/>
    <w:multiLevelType w:val="hybridMultilevel"/>
    <w:tmpl w:val="FF9C9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636918"/>
    <w:multiLevelType w:val="hybridMultilevel"/>
    <w:tmpl w:val="72AEF478"/>
    <w:lvl w:ilvl="0" w:tplc="A32A2D7C">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9C0938"/>
    <w:multiLevelType w:val="hybridMultilevel"/>
    <w:tmpl w:val="900C9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AC664B"/>
    <w:multiLevelType w:val="hybridMultilevel"/>
    <w:tmpl w:val="112AC15C"/>
    <w:lvl w:ilvl="0" w:tplc="CE2E52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444D43"/>
    <w:multiLevelType w:val="hybridMultilevel"/>
    <w:tmpl w:val="5C163402"/>
    <w:lvl w:ilvl="0" w:tplc="F47A83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151F6803"/>
    <w:multiLevelType w:val="hybridMultilevel"/>
    <w:tmpl w:val="E59E910C"/>
    <w:lvl w:ilvl="0" w:tplc="20BAEF0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D96FEB"/>
    <w:multiLevelType w:val="hybridMultilevel"/>
    <w:tmpl w:val="CE78790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1B222C0B"/>
    <w:multiLevelType w:val="hybridMultilevel"/>
    <w:tmpl w:val="193C729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7633718"/>
    <w:multiLevelType w:val="hybridMultilevel"/>
    <w:tmpl w:val="0590C16A"/>
    <w:lvl w:ilvl="0" w:tplc="FD6CE26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583"/>
        </w:tabs>
        <w:ind w:left="-5583" w:hanging="360"/>
      </w:pPr>
    </w:lvl>
    <w:lvl w:ilvl="2" w:tplc="0419001B" w:tentative="1">
      <w:start w:val="1"/>
      <w:numFmt w:val="lowerRoman"/>
      <w:lvlText w:val="%3."/>
      <w:lvlJc w:val="right"/>
      <w:pPr>
        <w:tabs>
          <w:tab w:val="num" w:pos="-4863"/>
        </w:tabs>
        <w:ind w:left="-4863" w:hanging="180"/>
      </w:pPr>
    </w:lvl>
    <w:lvl w:ilvl="3" w:tplc="0419000F" w:tentative="1">
      <w:start w:val="1"/>
      <w:numFmt w:val="decimal"/>
      <w:lvlText w:val="%4."/>
      <w:lvlJc w:val="left"/>
      <w:pPr>
        <w:tabs>
          <w:tab w:val="num" w:pos="-4143"/>
        </w:tabs>
        <w:ind w:left="-4143" w:hanging="360"/>
      </w:pPr>
    </w:lvl>
    <w:lvl w:ilvl="4" w:tplc="04190019" w:tentative="1">
      <w:start w:val="1"/>
      <w:numFmt w:val="lowerLetter"/>
      <w:lvlText w:val="%5."/>
      <w:lvlJc w:val="left"/>
      <w:pPr>
        <w:tabs>
          <w:tab w:val="num" w:pos="-3423"/>
        </w:tabs>
        <w:ind w:left="-3423" w:hanging="360"/>
      </w:pPr>
    </w:lvl>
    <w:lvl w:ilvl="5" w:tplc="0419001B" w:tentative="1">
      <w:start w:val="1"/>
      <w:numFmt w:val="lowerRoman"/>
      <w:lvlText w:val="%6."/>
      <w:lvlJc w:val="right"/>
      <w:pPr>
        <w:tabs>
          <w:tab w:val="num" w:pos="-2703"/>
        </w:tabs>
        <w:ind w:left="-2703" w:hanging="180"/>
      </w:pPr>
    </w:lvl>
    <w:lvl w:ilvl="6" w:tplc="0419000F" w:tentative="1">
      <w:start w:val="1"/>
      <w:numFmt w:val="decimal"/>
      <w:lvlText w:val="%7."/>
      <w:lvlJc w:val="left"/>
      <w:pPr>
        <w:tabs>
          <w:tab w:val="num" w:pos="-1983"/>
        </w:tabs>
        <w:ind w:left="-1983" w:hanging="360"/>
      </w:pPr>
    </w:lvl>
    <w:lvl w:ilvl="7" w:tplc="04190019" w:tentative="1">
      <w:start w:val="1"/>
      <w:numFmt w:val="lowerLetter"/>
      <w:lvlText w:val="%8."/>
      <w:lvlJc w:val="left"/>
      <w:pPr>
        <w:tabs>
          <w:tab w:val="num" w:pos="-1263"/>
        </w:tabs>
        <w:ind w:left="-1263" w:hanging="360"/>
      </w:pPr>
    </w:lvl>
    <w:lvl w:ilvl="8" w:tplc="0419001B" w:tentative="1">
      <w:start w:val="1"/>
      <w:numFmt w:val="lowerRoman"/>
      <w:lvlText w:val="%9."/>
      <w:lvlJc w:val="right"/>
      <w:pPr>
        <w:tabs>
          <w:tab w:val="num" w:pos="-543"/>
        </w:tabs>
        <w:ind w:left="-543" w:hanging="180"/>
      </w:pPr>
    </w:lvl>
  </w:abstractNum>
  <w:abstractNum w:abstractNumId="15" w15:restartNumberingAfterBreak="0">
    <w:nsid w:val="2B24466F"/>
    <w:multiLevelType w:val="hybridMultilevel"/>
    <w:tmpl w:val="A66AE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137D45"/>
    <w:multiLevelType w:val="multilevel"/>
    <w:tmpl w:val="09EE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C23FF3"/>
    <w:multiLevelType w:val="hybridMultilevel"/>
    <w:tmpl w:val="641858C0"/>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8" w15:restartNumberingAfterBreak="0">
    <w:nsid w:val="319A30CA"/>
    <w:multiLevelType w:val="hybridMultilevel"/>
    <w:tmpl w:val="F6D85A4A"/>
    <w:lvl w:ilvl="0" w:tplc="2BB66F2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3C1491"/>
    <w:multiLevelType w:val="hybridMultilevel"/>
    <w:tmpl w:val="F3547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773EC4"/>
    <w:multiLevelType w:val="hybridMultilevel"/>
    <w:tmpl w:val="DE723C3C"/>
    <w:lvl w:ilvl="0" w:tplc="41A6CB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8107229"/>
    <w:multiLevelType w:val="hybridMultilevel"/>
    <w:tmpl w:val="80942B30"/>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BE74ECA"/>
    <w:multiLevelType w:val="hybridMultilevel"/>
    <w:tmpl w:val="B4A82FA6"/>
    <w:lvl w:ilvl="0" w:tplc="C712B2A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F991B26"/>
    <w:multiLevelType w:val="hybridMultilevel"/>
    <w:tmpl w:val="A41AF542"/>
    <w:lvl w:ilvl="0" w:tplc="ACE424E4">
      <w:start w:val="1"/>
      <w:numFmt w:val="decimal"/>
      <w:lvlText w:val="%1."/>
      <w:lvlJc w:val="left"/>
      <w:pPr>
        <w:ind w:left="50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1994134"/>
    <w:multiLevelType w:val="hybridMultilevel"/>
    <w:tmpl w:val="D2AE1B6A"/>
    <w:lvl w:ilvl="0" w:tplc="8BC80E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25A394F"/>
    <w:multiLevelType w:val="hybridMultilevel"/>
    <w:tmpl w:val="2B3053B2"/>
    <w:lvl w:ilvl="0" w:tplc="CE2E52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3653E7C"/>
    <w:multiLevelType w:val="hybridMultilevel"/>
    <w:tmpl w:val="78608CCE"/>
    <w:lvl w:ilvl="0" w:tplc="815667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4117A5F"/>
    <w:multiLevelType w:val="hybridMultilevel"/>
    <w:tmpl w:val="8DD473E6"/>
    <w:lvl w:ilvl="0" w:tplc="EAB4B7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FA07ACB"/>
    <w:multiLevelType w:val="hybridMultilevel"/>
    <w:tmpl w:val="2A9021A2"/>
    <w:lvl w:ilvl="0" w:tplc="21C02692">
      <w:start w:val="1"/>
      <w:numFmt w:val="decimal"/>
      <w:lvlText w:val="%1."/>
      <w:lvlJc w:val="left"/>
      <w:pPr>
        <w:ind w:left="975" w:hanging="9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1E502EB"/>
    <w:multiLevelType w:val="hybridMultilevel"/>
    <w:tmpl w:val="419C71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525004ED"/>
    <w:multiLevelType w:val="hybridMultilevel"/>
    <w:tmpl w:val="3CD2D3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2E908BF"/>
    <w:multiLevelType w:val="hybridMultilevel"/>
    <w:tmpl w:val="A00219B2"/>
    <w:lvl w:ilvl="0" w:tplc="442820F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60A72EE3"/>
    <w:multiLevelType w:val="hybridMultilevel"/>
    <w:tmpl w:val="EE4688B4"/>
    <w:lvl w:ilvl="0" w:tplc="C638FA84">
      <w:start w:val="1"/>
      <w:numFmt w:val="bullet"/>
      <w:lvlText w:val=""/>
      <w:lvlJc w:val="left"/>
      <w:pPr>
        <w:ind w:left="928" w:hanging="360"/>
      </w:pPr>
      <w:rPr>
        <w:rFonts w:ascii="Symbol" w:hAnsi="Symbol" w:hint="default"/>
        <w:lang w:val="x-no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3" w15:restartNumberingAfterBreak="0">
    <w:nsid w:val="6A021FB9"/>
    <w:multiLevelType w:val="hybridMultilevel"/>
    <w:tmpl w:val="02FC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060CA4"/>
    <w:multiLevelType w:val="hybridMultilevel"/>
    <w:tmpl w:val="4D46006A"/>
    <w:lvl w:ilvl="0" w:tplc="54325DC2">
      <w:start w:val="1"/>
      <w:numFmt w:val="decimal"/>
      <w:lvlText w:val="%1."/>
      <w:lvlJc w:val="left"/>
      <w:pPr>
        <w:ind w:left="495" w:hanging="49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73960082"/>
    <w:multiLevelType w:val="hybridMultilevel"/>
    <w:tmpl w:val="EBAA5718"/>
    <w:lvl w:ilvl="0" w:tplc="8ED05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6100D7E"/>
    <w:multiLevelType w:val="hybridMultilevel"/>
    <w:tmpl w:val="237CC2CE"/>
    <w:lvl w:ilvl="0" w:tplc="8EF27968">
      <w:start w:val="1"/>
      <w:numFmt w:val="bullet"/>
      <w:suff w:val="space"/>
      <w:lvlText w:val=""/>
      <w:lvlJc w:val="left"/>
      <w:pPr>
        <w:ind w:left="786" w:hanging="360"/>
      </w:pPr>
      <w:rPr>
        <w:rFonts w:ascii="Symbol" w:hAnsi="Symbol" w:hint="default"/>
      </w:rPr>
    </w:lvl>
    <w:lvl w:ilvl="1" w:tplc="3DE4C2AE">
      <w:start w:val="1"/>
      <w:numFmt w:val="bullet"/>
      <w:lvlText w:val=""/>
      <w:lvlJc w:val="left"/>
      <w:pPr>
        <w:tabs>
          <w:tab w:val="num" w:pos="2160"/>
        </w:tabs>
        <w:ind w:left="2160" w:hanging="360"/>
      </w:pPr>
      <w:rPr>
        <w:rFonts w:ascii="Symbol" w:hAnsi="Symbol" w:cs="Times New Roman" w:hint="default"/>
      </w:rPr>
    </w:lvl>
    <w:lvl w:ilvl="2" w:tplc="565EC536">
      <w:start w:val="1"/>
      <w:numFmt w:val="bullet"/>
      <w:lvlText w:val="-"/>
      <w:lvlJc w:val="left"/>
      <w:pPr>
        <w:tabs>
          <w:tab w:val="num" w:pos="2880"/>
        </w:tabs>
        <w:ind w:left="2880" w:hanging="360"/>
      </w:pPr>
      <w:rPr>
        <w:rFonts w:ascii="Times New Roman" w:eastAsia="Times New Roman" w:hAnsi="Times New Roman" w:cs="Times New Roman" w:hint="default"/>
      </w:rPr>
    </w:lvl>
    <w:lvl w:ilvl="3" w:tplc="04190001">
      <w:start w:val="1"/>
      <w:numFmt w:val="bullet"/>
      <w:lvlText w:val=""/>
      <w:lvlJc w:val="left"/>
      <w:pPr>
        <w:tabs>
          <w:tab w:val="num" w:pos="3600"/>
        </w:tabs>
        <w:ind w:left="3600" w:hanging="360"/>
      </w:pPr>
      <w:rPr>
        <w:rFonts w:ascii="Symbol" w:hAnsi="Symbol" w:cs="Times New Roman"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Times New Roman" w:hint="default"/>
      </w:rPr>
    </w:lvl>
    <w:lvl w:ilvl="6" w:tplc="04190001">
      <w:start w:val="1"/>
      <w:numFmt w:val="bullet"/>
      <w:lvlText w:val=""/>
      <w:lvlJc w:val="left"/>
      <w:pPr>
        <w:tabs>
          <w:tab w:val="num" w:pos="5760"/>
        </w:tabs>
        <w:ind w:left="5760" w:hanging="360"/>
      </w:pPr>
      <w:rPr>
        <w:rFonts w:ascii="Symbol" w:hAnsi="Symbol" w:cs="Times New Roman"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Times New Roman" w:hint="default"/>
      </w:rPr>
    </w:lvl>
  </w:abstractNum>
  <w:abstractNum w:abstractNumId="37" w15:restartNumberingAfterBreak="0">
    <w:nsid w:val="78983B2B"/>
    <w:multiLevelType w:val="hybridMultilevel"/>
    <w:tmpl w:val="58ECE0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CA71D3"/>
    <w:multiLevelType w:val="hybridMultilevel"/>
    <w:tmpl w:val="B7AA7B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
  </w:num>
  <w:num w:numId="2">
    <w:abstractNumId w:val="13"/>
  </w:num>
  <w:num w:numId="3">
    <w:abstractNumId w:val="5"/>
  </w:num>
  <w:num w:numId="4">
    <w:abstractNumId w:val="3"/>
  </w:num>
  <w:num w:numId="5">
    <w:abstractNumId w:val="7"/>
  </w:num>
  <w:num w:numId="6">
    <w:abstractNumId w:val="26"/>
  </w:num>
  <w:num w:numId="7">
    <w:abstractNumId w:val="11"/>
  </w:num>
  <w:num w:numId="8">
    <w:abstractNumId w:val="6"/>
  </w:num>
  <w:num w:numId="9">
    <w:abstractNumId w:val="34"/>
  </w:num>
  <w:num w:numId="10">
    <w:abstractNumId w:val="36"/>
  </w:num>
  <w:num w:numId="11">
    <w:abstractNumId w:val="19"/>
  </w:num>
  <w:num w:numId="12">
    <w:abstractNumId w:val="28"/>
  </w:num>
  <w:num w:numId="13">
    <w:abstractNumId w:val="14"/>
  </w:num>
  <w:num w:numId="14">
    <w:abstractNumId w:val="17"/>
  </w:num>
  <w:num w:numId="15">
    <w:abstractNumId w:val="23"/>
  </w:num>
  <w:num w:numId="16">
    <w:abstractNumId w:val="20"/>
  </w:num>
  <w:num w:numId="17">
    <w:abstractNumId w:val="22"/>
  </w:num>
  <w:num w:numId="18">
    <w:abstractNumId w:val="29"/>
  </w:num>
  <w:num w:numId="19">
    <w:abstractNumId w:val="1"/>
  </w:num>
  <w:num w:numId="20">
    <w:abstractNumId w:val="35"/>
  </w:num>
  <w:num w:numId="21">
    <w:abstractNumId w:val="32"/>
  </w:num>
  <w:num w:numId="22">
    <w:abstractNumId w:val="30"/>
  </w:num>
  <w:num w:numId="23">
    <w:abstractNumId w:val="12"/>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8"/>
  </w:num>
  <w:num w:numId="27">
    <w:abstractNumId w:val="8"/>
  </w:num>
  <w:num w:numId="28">
    <w:abstractNumId w:val="33"/>
  </w:num>
  <w:num w:numId="29">
    <w:abstractNumId w:val="2"/>
  </w:num>
  <w:num w:numId="30">
    <w:abstractNumId w:val="9"/>
  </w:num>
  <w:num w:numId="31">
    <w:abstractNumId w:val="27"/>
  </w:num>
  <w:num w:numId="32">
    <w:abstractNumId w:val="10"/>
  </w:num>
  <w:num w:numId="33">
    <w:abstractNumId w:val="24"/>
  </w:num>
  <w:num w:numId="34">
    <w:abstractNumId w:val="38"/>
  </w:num>
  <w:num w:numId="35">
    <w:abstractNumId w:val="15"/>
  </w:num>
  <w:num w:numId="36">
    <w:abstractNumId w:val="31"/>
  </w:num>
  <w:num w:numId="37">
    <w:abstractNumId w:val="37"/>
  </w:num>
  <w:num w:numId="38">
    <w:abstractNumId w:val="0"/>
  </w:num>
  <w:num w:numId="39">
    <w:abstractNumId w:val="25"/>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8D9"/>
    <w:rsid w:val="0003362E"/>
    <w:rsid w:val="00057A71"/>
    <w:rsid w:val="000767AC"/>
    <w:rsid w:val="0007714D"/>
    <w:rsid w:val="00084EDD"/>
    <w:rsid w:val="000A4B80"/>
    <w:rsid w:val="000C5F2F"/>
    <w:rsid w:val="001028D9"/>
    <w:rsid w:val="00147D96"/>
    <w:rsid w:val="00170AFA"/>
    <w:rsid w:val="001A7818"/>
    <w:rsid w:val="001C66BD"/>
    <w:rsid w:val="001E6C10"/>
    <w:rsid w:val="002070FF"/>
    <w:rsid w:val="00210787"/>
    <w:rsid w:val="00223380"/>
    <w:rsid w:val="00242BEE"/>
    <w:rsid w:val="00263202"/>
    <w:rsid w:val="00272C9C"/>
    <w:rsid w:val="002759CB"/>
    <w:rsid w:val="002B0EB6"/>
    <w:rsid w:val="002E5E3E"/>
    <w:rsid w:val="003107C5"/>
    <w:rsid w:val="00332592"/>
    <w:rsid w:val="003643E9"/>
    <w:rsid w:val="003944C4"/>
    <w:rsid w:val="003A10CE"/>
    <w:rsid w:val="003B313E"/>
    <w:rsid w:val="003B3CE9"/>
    <w:rsid w:val="003D6F96"/>
    <w:rsid w:val="003E2036"/>
    <w:rsid w:val="004033DE"/>
    <w:rsid w:val="00417743"/>
    <w:rsid w:val="00424502"/>
    <w:rsid w:val="00432744"/>
    <w:rsid w:val="00467E04"/>
    <w:rsid w:val="00496449"/>
    <w:rsid w:val="004A0C5B"/>
    <w:rsid w:val="004D70FA"/>
    <w:rsid w:val="004D71C9"/>
    <w:rsid w:val="004D7A06"/>
    <w:rsid w:val="004F3591"/>
    <w:rsid w:val="00522C4D"/>
    <w:rsid w:val="00535EA8"/>
    <w:rsid w:val="005526D8"/>
    <w:rsid w:val="00556924"/>
    <w:rsid w:val="005619CE"/>
    <w:rsid w:val="00561BB4"/>
    <w:rsid w:val="00570AD1"/>
    <w:rsid w:val="00580B4C"/>
    <w:rsid w:val="005F6770"/>
    <w:rsid w:val="00621192"/>
    <w:rsid w:val="00626064"/>
    <w:rsid w:val="00642F71"/>
    <w:rsid w:val="006531AB"/>
    <w:rsid w:val="00656174"/>
    <w:rsid w:val="006B4035"/>
    <w:rsid w:val="006F0A3A"/>
    <w:rsid w:val="006F1AA7"/>
    <w:rsid w:val="0070659A"/>
    <w:rsid w:val="0072143C"/>
    <w:rsid w:val="0072496B"/>
    <w:rsid w:val="007311AA"/>
    <w:rsid w:val="00794EC1"/>
    <w:rsid w:val="007B3433"/>
    <w:rsid w:val="007D36A8"/>
    <w:rsid w:val="007E3AB3"/>
    <w:rsid w:val="00816A37"/>
    <w:rsid w:val="00825FBD"/>
    <w:rsid w:val="0085471F"/>
    <w:rsid w:val="008A42B7"/>
    <w:rsid w:val="00937A1A"/>
    <w:rsid w:val="00940A44"/>
    <w:rsid w:val="00941535"/>
    <w:rsid w:val="0095192E"/>
    <w:rsid w:val="00963FB2"/>
    <w:rsid w:val="00971556"/>
    <w:rsid w:val="009858DD"/>
    <w:rsid w:val="009F4991"/>
    <w:rsid w:val="00A16669"/>
    <w:rsid w:val="00A2628D"/>
    <w:rsid w:val="00A80EE0"/>
    <w:rsid w:val="00A910A1"/>
    <w:rsid w:val="00AC1291"/>
    <w:rsid w:val="00AE644E"/>
    <w:rsid w:val="00B03ED6"/>
    <w:rsid w:val="00B83F9F"/>
    <w:rsid w:val="00BA2D00"/>
    <w:rsid w:val="00BA5ACA"/>
    <w:rsid w:val="00BC0E1A"/>
    <w:rsid w:val="00BC39F3"/>
    <w:rsid w:val="00BC59A4"/>
    <w:rsid w:val="00BC65C7"/>
    <w:rsid w:val="00BE2C75"/>
    <w:rsid w:val="00C037CA"/>
    <w:rsid w:val="00C40F3B"/>
    <w:rsid w:val="00C90148"/>
    <w:rsid w:val="00C94BE1"/>
    <w:rsid w:val="00CF7115"/>
    <w:rsid w:val="00D06461"/>
    <w:rsid w:val="00D22529"/>
    <w:rsid w:val="00D336E6"/>
    <w:rsid w:val="00D50EE0"/>
    <w:rsid w:val="00D54F17"/>
    <w:rsid w:val="00D711F4"/>
    <w:rsid w:val="00D845C8"/>
    <w:rsid w:val="00D90D5A"/>
    <w:rsid w:val="00D9661A"/>
    <w:rsid w:val="00D96E62"/>
    <w:rsid w:val="00DA26ED"/>
    <w:rsid w:val="00DD2646"/>
    <w:rsid w:val="00DE1FAA"/>
    <w:rsid w:val="00E83150"/>
    <w:rsid w:val="00E95B99"/>
    <w:rsid w:val="00EA1D67"/>
    <w:rsid w:val="00EF3466"/>
    <w:rsid w:val="00F73966"/>
    <w:rsid w:val="00F73C30"/>
    <w:rsid w:val="00FA5AAC"/>
    <w:rsid w:val="00FB09ED"/>
    <w:rsid w:val="00FE522B"/>
    <w:rsid w:val="00FE53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9382F2"/>
  <w15:chartTrackingRefBased/>
  <w15:docId w15:val="{83268D5A-FED8-466B-A304-D60616C6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5F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028D9"/>
    <w:pPr>
      <w:keepNext/>
      <w:spacing w:before="240" w:after="60"/>
      <w:ind w:firstLine="709"/>
      <w:outlineLvl w:val="0"/>
    </w:pPr>
    <w:rPr>
      <w:rFonts w:ascii="Cambria" w:hAnsi="Cambria"/>
      <w:b/>
      <w:bCs/>
      <w:kern w:val="32"/>
      <w:sz w:val="32"/>
      <w:szCs w:val="32"/>
      <w:lang w:val="x-none" w:eastAsia="x-none"/>
    </w:rPr>
  </w:style>
  <w:style w:type="paragraph" w:styleId="2">
    <w:name w:val="heading 2"/>
    <w:basedOn w:val="a"/>
    <w:next w:val="a"/>
    <w:link w:val="20"/>
    <w:qFormat/>
    <w:rsid w:val="001028D9"/>
    <w:pPr>
      <w:keepNext/>
      <w:spacing w:before="240" w:after="60"/>
      <w:ind w:firstLine="709"/>
      <w:outlineLvl w:val="1"/>
    </w:pPr>
    <w:rPr>
      <w:rFonts w:ascii="Cambria" w:hAnsi="Cambria"/>
      <w:b/>
      <w:bCs/>
      <w:i/>
      <w:iCs/>
      <w:sz w:val="28"/>
      <w:szCs w:val="28"/>
      <w:lang w:val="x-none" w:eastAsia="x-none"/>
    </w:rPr>
  </w:style>
  <w:style w:type="paragraph" w:styleId="4">
    <w:name w:val="heading 4"/>
    <w:basedOn w:val="a"/>
    <w:next w:val="a"/>
    <w:link w:val="40"/>
    <w:qFormat/>
    <w:rsid w:val="001028D9"/>
    <w:pPr>
      <w:keepNext/>
      <w:spacing w:before="240" w:after="60"/>
      <w:ind w:firstLine="709"/>
      <w:outlineLvl w:val="3"/>
    </w:pPr>
    <w:rPr>
      <w:rFonts w:ascii="Calibri" w:hAnsi="Calibri"/>
      <w:b/>
      <w:bCs/>
      <w:sz w:val="28"/>
      <w:szCs w:val="28"/>
      <w:lang w:val="x-none" w:eastAsia="x-none"/>
    </w:rPr>
  </w:style>
  <w:style w:type="paragraph" w:styleId="5">
    <w:name w:val="heading 5"/>
    <w:basedOn w:val="a"/>
    <w:link w:val="50"/>
    <w:qFormat/>
    <w:rsid w:val="001028D9"/>
    <w:pPr>
      <w:spacing w:before="100" w:beforeAutospacing="1" w:after="100" w:afterAutospacing="1"/>
      <w:ind w:firstLine="709"/>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28D9"/>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1028D9"/>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rsid w:val="001028D9"/>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1028D9"/>
    <w:rPr>
      <w:rFonts w:ascii="Times New Roman" w:eastAsia="Times New Roman" w:hAnsi="Times New Roman" w:cs="Times New Roman"/>
      <w:b/>
      <w:bCs/>
      <w:sz w:val="20"/>
      <w:szCs w:val="20"/>
      <w:lang w:eastAsia="ru-RU"/>
    </w:rPr>
  </w:style>
  <w:style w:type="numbering" w:customStyle="1" w:styleId="11">
    <w:name w:val="Нет списка1"/>
    <w:next w:val="a2"/>
    <w:semiHidden/>
    <w:rsid w:val="001028D9"/>
  </w:style>
  <w:style w:type="paragraph" w:customStyle="1" w:styleId="a3">
    <w:name w:val="Знак Знак Знак Знак"/>
    <w:basedOn w:val="a"/>
    <w:rsid w:val="001028D9"/>
    <w:pPr>
      <w:ind w:firstLine="709"/>
    </w:pPr>
    <w:rPr>
      <w:rFonts w:ascii="Verdana" w:hAnsi="Verdana" w:cs="Verdana"/>
      <w:sz w:val="20"/>
      <w:szCs w:val="20"/>
      <w:lang w:val="en-US"/>
    </w:rPr>
  </w:style>
  <w:style w:type="paragraph" w:styleId="a4">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Знак Знак4,Обычный (веб) Знак Знак Char Знак"/>
    <w:basedOn w:val="a"/>
    <w:link w:val="21"/>
    <w:uiPriority w:val="99"/>
    <w:rsid w:val="001028D9"/>
    <w:pPr>
      <w:spacing w:before="100" w:beforeAutospacing="1" w:after="100" w:afterAutospacing="1"/>
      <w:ind w:firstLine="709"/>
    </w:pPr>
    <w:rPr>
      <w:lang w:val="x-none" w:eastAsia="x-none"/>
    </w:rPr>
  </w:style>
  <w:style w:type="paragraph" w:styleId="a5">
    <w:name w:val="Block Text"/>
    <w:basedOn w:val="a"/>
    <w:rsid w:val="001028D9"/>
    <w:pPr>
      <w:ind w:left="-180" w:right="-81" w:firstLine="709"/>
    </w:pPr>
    <w:rPr>
      <w:sz w:val="28"/>
    </w:rPr>
  </w:style>
  <w:style w:type="character" w:styleId="a6">
    <w:name w:val="Strong"/>
    <w:uiPriority w:val="22"/>
    <w:qFormat/>
    <w:rsid w:val="001028D9"/>
    <w:rPr>
      <w:b/>
      <w:bCs/>
    </w:rPr>
  </w:style>
  <w:style w:type="character" w:styleId="a7">
    <w:name w:val="Hyperlink"/>
    <w:uiPriority w:val="99"/>
    <w:rsid w:val="001028D9"/>
    <w:rPr>
      <w:color w:val="0000FF"/>
      <w:u w:val="single"/>
    </w:rPr>
  </w:style>
  <w:style w:type="paragraph" w:customStyle="1" w:styleId="msonospacing0">
    <w:name w:val="msonospacing"/>
    <w:basedOn w:val="a"/>
    <w:rsid w:val="001028D9"/>
    <w:pPr>
      <w:spacing w:before="100" w:beforeAutospacing="1" w:after="100" w:afterAutospacing="1"/>
      <w:ind w:firstLine="709"/>
    </w:pPr>
  </w:style>
  <w:style w:type="character" w:styleId="a8">
    <w:name w:val="Emphasis"/>
    <w:qFormat/>
    <w:rsid w:val="001028D9"/>
    <w:rPr>
      <w:i/>
      <w:iCs/>
    </w:rPr>
  </w:style>
  <w:style w:type="paragraph" w:styleId="a9">
    <w:name w:val="Body Text"/>
    <w:basedOn w:val="a"/>
    <w:link w:val="aa"/>
    <w:rsid w:val="001028D9"/>
    <w:pPr>
      <w:spacing w:after="120"/>
      <w:ind w:firstLine="709"/>
    </w:pPr>
    <w:rPr>
      <w:lang w:val="x-none" w:eastAsia="x-none"/>
    </w:rPr>
  </w:style>
  <w:style w:type="character" w:customStyle="1" w:styleId="aa">
    <w:name w:val="Основной текст Знак"/>
    <w:basedOn w:val="a0"/>
    <w:link w:val="a9"/>
    <w:rsid w:val="001028D9"/>
    <w:rPr>
      <w:rFonts w:ascii="Times New Roman" w:eastAsia="Times New Roman" w:hAnsi="Times New Roman" w:cs="Times New Roman"/>
      <w:sz w:val="24"/>
      <w:szCs w:val="24"/>
      <w:lang w:val="x-none" w:eastAsia="x-none"/>
    </w:rPr>
  </w:style>
  <w:style w:type="table" w:styleId="ab">
    <w:name w:val="Table Grid"/>
    <w:basedOn w:val="a1"/>
    <w:uiPriority w:val="59"/>
    <w:rsid w:val="001028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1 Знак"/>
    <w:basedOn w:val="a"/>
    <w:rsid w:val="001028D9"/>
    <w:pPr>
      <w:widowControl w:val="0"/>
      <w:adjustRightInd w:val="0"/>
      <w:spacing w:line="240" w:lineRule="exact"/>
      <w:ind w:firstLine="709"/>
      <w:jc w:val="right"/>
    </w:pPr>
    <w:rPr>
      <w:sz w:val="20"/>
      <w:szCs w:val="20"/>
      <w:lang w:val="en-GB"/>
    </w:rPr>
  </w:style>
  <w:style w:type="paragraph" w:customStyle="1" w:styleId="13">
    <w:name w:val="Знак1"/>
    <w:basedOn w:val="a"/>
    <w:rsid w:val="001028D9"/>
    <w:pPr>
      <w:spacing w:line="240" w:lineRule="exact"/>
      <w:ind w:firstLine="709"/>
    </w:pPr>
    <w:rPr>
      <w:rFonts w:ascii="Verdana" w:hAnsi="Verdana"/>
      <w:lang w:val="en-US"/>
    </w:rPr>
  </w:style>
  <w:style w:type="character" w:customStyle="1" w:styleId="FontStyle66">
    <w:name w:val="Font Style66"/>
    <w:rsid w:val="001028D9"/>
    <w:rPr>
      <w:rFonts w:ascii="Times New Roman" w:hAnsi="Times New Roman" w:cs="Times New Roman"/>
      <w:sz w:val="24"/>
      <w:szCs w:val="24"/>
    </w:rPr>
  </w:style>
  <w:style w:type="paragraph" w:customStyle="1" w:styleId="ac">
    <w:name w:val="Прижатый влево"/>
    <w:basedOn w:val="a"/>
    <w:next w:val="a"/>
    <w:rsid w:val="001028D9"/>
    <w:pPr>
      <w:widowControl w:val="0"/>
      <w:autoSpaceDE w:val="0"/>
      <w:autoSpaceDN w:val="0"/>
      <w:adjustRightInd w:val="0"/>
      <w:ind w:firstLine="709"/>
    </w:pPr>
    <w:rPr>
      <w:rFonts w:ascii="Arial" w:hAnsi="Arial" w:cs="Arial"/>
    </w:rPr>
  </w:style>
  <w:style w:type="paragraph" w:styleId="ad">
    <w:name w:val="footer"/>
    <w:basedOn w:val="a"/>
    <w:link w:val="ae"/>
    <w:uiPriority w:val="99"/>
    <w:rsid w:val="001028D9"/>
    <w:pPr>
      <w:tabs>
        <w:tab w:val="center" w:pos="4677"/>
        <w:tab w:val="right" w:pos="9355"/>
      </w:tabs>
      <w:ind w:firstLine="709"/>
    </w:pPr>
  </w:style>
  <w:style w:type="character" w:customStyle="1" w:styleId="ae">
    <w:name w:val="Нижний колонтитул Знак"/>
    <w:basedOn w:val="a0"/>
    <w:link w:val="ad"/>
    <w:uiPriority w:val="99"/>
    <w:rsid w:val="001028D9"/>
    <w:rPr>
      <w:rFonts w:ascii="Times New Roman" w:eastAsia="Times New Roman" w:hAnsi="Times New Roman" w:cs="Times New Roman"/>
      <w:sz w:val="24"/>
      <w:szCs w:val="24"/>
      <w:lang w:eastAsia="ru-RU"/>
    </w:rPr>
  </w:style>
  <w:style w:type="character" w:styleId="af">
    <w:name w:val="page number"/>
    <w:basedOn w:val="a0"/>
    <w:rsid w:val="001028D9"/>
  </w:style>
  <w:style w:type="character" w:customStyle="1" w:styleId="FontStyle32">
    <w:name w:val="Font Style32"/>
    <w:uiPriority w:val="99"/>
    <w:rsid w:val="001028D9"/>
    <w:rPr>
      <w:rFonts w:ascii="Courier New" w:hAnsi="Courier New" w:cs="Courier New"/>
      <w:sz w:val="22"/>
      <w:szCs w:val="22"/>
    </w:rPr>
  </w:style>
  <w:style w:type="character" w:customStyle="1" w:styleId="FontStyle49">
    <w:name w:val="Font Style49"/>
    <w:rsid w:val="001028D9"/>
    <w:rPr>
      <w:rFonts w:ascii="Times New Roman" w:hAnsi="Times New Roman" w:cs="Times New Roman"/>
      <w:sz w:val="18"/>
      <w:szCs w:val="18"/>
    </w:rPr>
  </w:style>
  <w:style w:type="paragraph" w:customStyle="1" w:styleId="Style33">
    <w:name w:val="Style33"/>
    <w:basedOn w:val="a"/>
    <w:rsid w:val="001028D9"/>
    <w:pPr>
      <w:widowControl w:val="0"/>
      <w:autoSpaceDE w:val="0"/>
      <w:autoSpaceDN w:val="0"/>
      <w:adjustRightInd w:val="0"/>
      <w:ind w:firstLine="709"/>
      <w:jc w:val="center"/>
    </w:pPr>
  </w:style>
  <w:style w:type="character" w:customStyle="1" w:styleId="FontStyle69">
    <w:name w:val="Font Style69"/>
    <w:rsid w:val="001028D9"/>
    <w:rPr>
      <w:rFonts w:ascii="Times New Roman" w:hAnsi="Times New Roman" w:cs="Times New Roman"/>
      <w:b/>
      <w:bCs/>
      <w:sz w:val="20"/>
      <w:szCs w:val="20"/>
    </w:rPr>
  </w:style>
  <w:style w:type="paragraph" w:styleId="HTML">
    <w:name w:val="HTML Preformatted"/>
    <w:basedOn w:val="a"/>
    <w:link w:val="HTML0"/>
    <w:unhideWhenUsed/>
    <w:rsid w:val="0010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sz w:val="20"/>
      <w:szCs w:val="20"/>
      <w:lang w:val="x-none" w:eastAsia="x-none"/>
    </w:rPr>
  </w:style>
  <w:style w:type="character" w:customStyle="1" w:styleId="HTML0">
    <w:name w:val="Стандартный HTML Знак"/>
    <w:basedOn w:val="a0"/>
    <w:link w:val="HTML"/>
    <w:rsid w:val="001028D9"/>
    <w:rPr>
      <w:rFonts w:ascii="Courier New" w:eastAsia="Times New Roman" w:hAnsi="Courier New" w:cs="Times New Roman"/>
      <w:sz w:val="20"/>
      <w:szCs w:val="20"/>
      <w:lang w:val="x-none" w:eastAsia="x-none"/>
    </w:rPr>
  </w:style>
  <w:style w:type="paragraph" w:styleId="af0">
    <w:name w:val="header"/>
    <w:basedOn w:val="a"/>
    <w:link w:val="af1"/>
    <w:rsid w:val="001028D9"/>
    <w:pPr>
      <w:tabs>
        <w:tab w:val="center" w:pos="4677"/>
        <w:tab w:val="right" w:pos="9355"/>
      </w:tabs>
      <w:ind w:firstLine="709"/>
    </w:pPr>
    <w:rPr>
      <w:lang w:val="x-none" w:eastAsia="x-none"/>
    </w:rPr>
  </w:style>
  <w:style w:type="character" w:customStyle="1" w:styleId="af1">
    <w:name w:val="Верхний колонтитул Знак"/>
    <w:basedOn w:val="a0"/>
    <w:link w:val="af0"/>
    <w:rsid w:val="001028D9"/>
    <w:rPr>
      <w:rFonts w:ascii="Times New Roman" w:eastAsia="Times New Roman" w:hAnsi="Times New Roman" w:cs="Times New Roman"/>
      <w:sz w:val="24"/>
      <w:szCs w:val="24"/>
      <w:lang w:val="x-none" w:eastAsia="x-none"/>
    </w:rPr>
  </w:style>
  <w:style w:type="paragraph" w:customStyle="1" w:styleId="Style14">
    <w:name w:val="Style14"/>
    <w:basedOn w:val="a"/>
    <w:rsid w:val="001028D9"/>
    <w:pPr>
      <w:widowControl w:val="0"/>
      <w:autoSpaceDE w:val="0"/>
      <w:autoSpaceDN w:val="0"/>
      <w:adjustRightInd w:val="0"/>
      <w:spacing w:line="276" w:lineRule="exact"/>
      <w:ind w:firstLine="710"/>
      <w:jc w:val="both"/>
    </w:pPr>
  </w:style>
  <w:style w:type="character" w:customStyle="1" w:styleId="FontStyle170">
    <w:name w:val="Font Style170"/>
    <w:rsid w:val="001028D9"/>
    <w:rPr>
      <w:rFonts w:ascii="Times New Roman" w:hAnsi="Times New Roman" w:cs="Times New Roman"/>
      <w:sz w:val="22"/>
      <w:szCs w:val="22"/>
    </w:rPr>
  </w:style>
  <w:style w:type="paragraph" w:styleId="af2">
    <w:name w:val="List Paragraph"/>
    <w:basedOn w:val="a"/>
    <w:uiPriority w:val="34"/>
    <w:qFormat/>
    <w:rsid w:val="001028D9"/>
    <w:pPr>
      <w:ind w:left="720" w:firstLine="709"/>
      <w:contextualSpacing/>
      <w:jc w:val="both"/>
    </w:pPr>
    <w:rPr>
      <w:rFonts w:eastAsia="Calibri"/>
      <w:sz w:val="28"/>
      <w:szCs w:val="28"/>
    </w:rPr>
  </w:style>
  <w:style w:type="paragraph" w:customStyle="1" w:styleId="14">
    <w:name w:val="Абзац списка1"/>
    <w:basedOn w:val="a"/>
    <w:rsid w:val="001028D9"/>
    <w:pPr>
      <w:spacing w:after="200" w:line="276" w:lineRule="auto"/>
      <w:ind w:left="720" w:firstLine="709"/>
      <w:contextualSpacing/>
    </w:pPr>
    <w:rPr>
      <w:rFonts w:ascii="Calibri" w:hAnsi="Calibri"/>
    </w:rPr>
  </w:style>
  <w:style w:type="character" w:customStyle="1" w:styleId="blk">
    <w:name w:val="blk"/>
    <w:rsid w:val="001028D9"/>
  </w:style>
  <w:style w:type="paragraph" w:styleId="af3">
    <w:name w:val="No Spacing"/>
    <w:link w:val="af4"/>
    <w:uiPriority w:val="1"/>
    <w:qFormat/>
    <w:rsid w:val="001028D9"/>
    <w:pPr>
      <w:spacing w:after="0" w:line="240" w:lineRule="auto"/>
      <w:ind w:firstLine="709"/>
    </w:pPr>
    <w:rPr>
      <w:rFonts w:ascii="Calibri" w:eastAsia="Times New Roman" w:hAnsi="Calibri" w:cs="Times New Roman"/>
      <w:lang w:eastAsia="ru-RU"/>
    </w:rPr>
  </w:style>
  <w:style w:type="paragraph" w:customStyle="1" w:styleId="Default">
    <w:name w:val="Default"/>
    <w:rsid w:val="001028D9"/>
    <w:pPr>
      <w:autoSpaceDE w:val="0"/>
      <w:autoSpaceDN w:val="0"/>
      <w:adjustRightInd w:val="0"/>
      <w:spacing w:after="0" w:line="240" w:lineRule="auto"/>
      <w:ind w:firstLine="709"/>
    </w:pPr>
    <w:rPr>
      <w:rFonts w:ascii="Times New Roman" w:eastAsia="Calibri" w:hAnsi="Times New Roman" w:cs="Times New Roman"/>
      <w:color w:val="000000"/>
      <w:sz w:val="24"/>
      <w:szCs w:val="24"/>
    </w:rPr>
  </w:style>
  <w:style w:type="paragraph" w:customStyle="1" w:styleId="15">
    <w:name w:val="Текст1"/>
    <w:basedOn w:val="a"/>
    <w:rsid w:val="001028D9"/>
    <w:pPr>
      <w:suppressAutoHyphens/>
      <w:ind w:firstLine="709"/>
    </w:pPr>
    <w:rPr>
      <w:rFonts w:ascii="Consolas" w:eastAsia="Calibri" w:hAnsi="Consolas" w:cs="Calibri"/>
      <w:sz w:val="21"/>
      <w:szCs w:val="21"/>
      <w:lang w:eastAsia="ar-SA"/>
    </w:rPr>
  </w:style>
  <w:style w:type="paragraph" w:customStyle="1" w:styleId="msonormalcxspmiddle">
    <w:name w:val="msonormalcxspmiddle"/>
    <w:basedOn w:val="a"/>
    <w:rsid w:val="001028D9"/>
    <w:pPr>
      <w:spacing w:before="100" w:beforeAutospacing="1" w:after="100" w:afterAutospacing="1"/>
      <w:ind w:firstLine="709"/>
    </w:pPr>
  </w:style>
  <w:style w:type="paragraph" w:customStyle="1" w:styleId="ConsPlusNormal">
    <w:name w:val="ConsPlusNormal"/>
    <w:rsid w:val="001028D9"/>
    <w:pPr>
      <w:widowControl w:val="0"/>
      <w:autoSpaceDE w:val="0"/>
      <w:autoSpaceDN w:val="0"/>
      <w:adjustRightInd w:val="0"/>
      <w:spacing w:after="0" w:line="240" w:lineRule="auto"/>
      <w:ind w:firstLine="709"/>
    </w:pPr>
    <w:rPr>
      <w:rFonts w:ascii="Arial" w:eastAsia="Times New Roman" w:hAnsi="Arial" w:cs="Arial"/>
      <w:sz w:val="20"/>
      <w:szCs w:val="20"/>
      <w:lang w:eastAsia="ru-RU"/>
    </w:rPr>
  </w:style>
  <w:style w:type="paragraph" w:customStyle="1" w:styleId="16">
    <w:name w:val="Обычный1"/>
    <w:rsid w:val="001028D9"/>
    <w:pPr>
      <w:spacing w:after="0" w:line="240" w:lineRule="auto"/>
      <w:ind w:firstLine="709"/>
    </w:pPr>
    <w:rPr>
      <w:rFonts w:ascii="MS Sans Serif" w:eastAsia="Times New Roman" w:hAnsi="MS Sans Serif" w:cs="Times New Roman"/>
      <w:sz w:val="20"/>
      <w:szCs w:val="20"/>
      <w:lang w:val="en-US" w:eastAsia="ru-RU"/>
    </w:rPr>
  </w:style>
  <w:style w:type="paragraph" w:styleId="22">
    <w:name w:val="Body Text Indent 2"/>
    <w:basedOn w:val="a"/>
    <w:link w:val="23"/>
    <w:rsid w:val="001028D9"/>
    <w:pPr>
      <w:spacing w:after="120" w:line="480" w:lineRule="auto"/>
      <w:ind w:left="283" w:firstLine="709"/>
    </w:pPr>
    <w:rPr>
      <w:lang w:val="x-none" w:eastAsia="x-none"/>
    </w:rPr>
  </w:style>
  <w:style w:type="character" w:customStyle="1" w:styleId="23">
    <w:name w:val="Основной текст с отступом 2 Знак"/>
    <w:basedOn w:val="a0"/>
    <w:link w:val="22"/>
    <w:rsid w:val="001028D9"/>
    <w:rPr>
      <w:rFonts w:ascii="Times New Roman" w:eastAsia="Times New Roman" w:hAnsi="Times New Roman" w:cs="Times New Roman"/>
      <w:sz w:val="24"/>
      <w:szCs w:val="24"/>
      <w:lang w:val="x-none" w:eastAsia="x-none"/>
    </w:rPr>
  </w:style>
  <w:style w:type="paragraph" w:customStyle="1" w:styleId="51">
    <w:name w:val="5 МГП Обычный текст"/>
    <w:basedOn w:val="a"/>
    <w:link w:val="52"/>
    <w:qFormat/>
    <w:rsid w:val="001028D9"/>
    <w:pPr>
      <w:suppressLineNumbers/>
      <w:spacing w:line="276" w:lineRule="auto"/>
      <w:ind w:firstLine="709"/>
      <w:jc w:val="both"/>
    </w:pPr>
    <w:rPr>
      <w:sz w:val="28"/>
      <w:lang w:val="x-none"/>
    </w:rPr>
  </w:style>
  <w:style w:type="character" w:customStyle="1" w:styleId="52">
    <w:name w:val="5 МГП Обычный текст Знак"/>
    <w:link w:val="51"/>
    <w:locked/>
    <w:rsid w:val="001028D9"/>
    <w:rPr>
      <w:rFonts w:ascii="Times New Roman" w:eastAsia="Times New Roman" w:hAnsi="Times New Roman" w:cs="Times New Roman"/>
      <w:sz w:val="28"/>
      <w:lang w:val="x-none"/>
    </w:rPr>
  </w:style>
  <w:style w:type="character" w:customStyle="1" w:styleId="af5">
    <w:name w:val="Основной текст_"/>
    <w:link w:val="3"/>
    <w:locked/>
    <w:rsid w:val="001028D9"/>
    <w:rPr>
      <w:sz w:val="24"/>
      <w:szCs w:val="24"/>
      <w:shd w:val="clear" w:color="auto" w:fill="FFFFFF"/>
    </w:rPr>
  </w:style>
  <w:style w:type="paragraph" w:customStyle="1" w:styleId="3">
    <w:name w:val="Основной текст3"/>
    <w:basedOn w:val="a"/>
    <w:link w:val="af5"/>
    <w:rsid w:val="001028D9"/>
    <w:pPr>
      <w:shd w:val="clear" w:color="auto" w:fill="FFFFFF"/>
      <w:spacing w:line="274" w:lineRule="exact"/>
      <w:ind w:firstLine="709"/>
      <w:jc w:val="right"/>
    </w:pPr>
  </w:style>
  <w:style w:type="character" w:customStyle="1" w:styleId="FontStyle13">
    <w:name w:val="Font Style13"/>
    <w:rsid w:val="001028D9"/>
    <w:rPr>
      <w:rFonts w:ascii="Times New Roman" w:hAnsi="Times New Roman" w:cs="Times New Roman"/>
      <w:sz w:val="26"/>
      <w:szCs w:val="26"/>
    </w:rPr>
  </w:style>
  <w:style w:type="character" w:customStyle="1" w:styleId="w">
    <w:name w:val="w"/>
    <w:basedOn w:val="a0"/>
    <w:rsid w:val="001028D9"/>
  </w:style>
  <w:style w:type="paragraph" w:styleId="24">
    <w:name w:val="Body Text 2"/>
    <w:basedOn w:val="a"/>
    <w:link w:val="25"/>
    <w:rsid w:val="001028D9"/>
    <w:pPr>
      <w:spacing w:after="120" w:line="480" w:lineRule="auto"/>
      <w:ind w:firstLine="709"/>
    </w:pPr>
    <w:rPr>
      <w:lang w:val="x-none" w:eastAsia="x-none"/>
    </w:rPr>
  </w:style>
  <w:style w:type="character" w:customStyle="1" w:styleId="25">
    <w:name w:val="Основной текст 2 Знак"/>
    <w:basedOn w:val="a0"/>
    <w:link w:val="24"/>
    <w:rsid w:val="001028D9"/>
    <w:rPr>
      <w:rFonts w:ascii="Times New Roman" w:eastAsia="Times New Roman" w:hAnsi="Times New Roman" w:cs="Times New Roman"/>
      <w:sz w:val="24"/>
      <w:szCs w:val="24"/>
      <w:lang w:val="x-none" w:eastAsia="x-none"/>
    </w:rPr>
  </w:style>
  <w:style w:type="paragraph" w:styleId="30">
    <w:name w:val="Body Text 3"/>
    <w:basedOn w:val="a"/>
    <w:link w:val="31"/>
    <w:rsid w:val="001028D9"/>
    <w:pPr>
      <w:spacing w:after="120"/>
      <w:ind w:firstLine="709"/>
    </w:pPr>
    <w:rPr>
      <w:sz w:val="16"/>
      <w:szCs w:val="16"/>
      <w:lang w:val="x-none" w:eastAsia="x-none"/>
    </w:rPr>
  </w:style>
  <w:style w:type="character" w:customStyle="1" w:styleId="31">
    <w:name w:val="Основной текст 3 Знак"/>
    <w:basedOn w:val="a0"/>
    <w:link w:val="30"/>
    <w:rsid w:val="001028D9"/>
    <w:rPr>
      <w:rFonts w:ascii="Times New Roman" w:eastAsia="Times New Roman" w:hAnsi="Times New Roman" w:cs="Times New Roman"/>
      <w:sz w:val="16"/>
      <w:szCs w:val="16"/>
      <w:lang w:val="x-none" w:eastAsia="x-none"/>
    </w:rPr>
  </w:style>
  <w:style w:type="character" w:customStyle="1" w:styleId="af6">
    <w:name w:val="Название Знак"/>
    <w:rsid w:val="001028D9"/>
    <w:rPr>
      <w:bCs/>
      <w:sz w:val="28"/>
    </w:rPr>
  </w:style>
  <w:style w:type="paragraph" w:styleId="af7">
    <w:name w:val="Body Text Indent"/>
    <w:basedOn w:val="a"/>
    <w:link w:val="af8"/>
    <w:rsid w:val="001028D9"/>
    <w:pPr>
      <w:spacing w:after="120"/>
      <w:ind w:left="283" w:firstLine="709"/>
    </w:pPr>
    <w:rPr>
      <w:lang w:val="x-none" w:eastAsia="x-none"/>
    </w:rPr>
  </w:style>
  <w:style w:type="character" w:customStyle="1" w:styleId="af8">
    <w:name w:val="Основной текст с отступом Знак"/>
    <w:basedOn w:val="a0"/>
    <w:link w:val="af7"/>
    <w:rsid w:val="001028D9"/>
    <w:rPr>
      <w:rFonts w:ascii="Times New Roman" w:eastAsia="Times New Roman" w:hAnsi="Times New Roman" w:cs="Times New Roman"/>
      <w:sz w:val="24"/>
      <w:szCs w:val="24"/>
      <w:lang w:val="x-none" w:eastAsia="x-none"/>
    </w:rPr>
  </w:style>
  <w:style w:type="paragraph" w:customStyle="1" w:styleId="af9">
    <w:name w:val="Заголовок статьи"/>
    <w:basedOn w:val="a"/>
    <w:next w:val="a"/>
    <w:rsid w:val="001028D9"/>
    <w:pPr>
      <w:widowControl w:val="0"/>
      <w:autoSpaceDE w:val="0"/>
      <w:autoSpaceDN w:val="0"/>
      <w:adjustRightInd w:val="0"/>
      <w:ind w:left="1612" w:hanging="892"/>
      <w:jc w:val="both"/>
    </w:pPr>
    <w:rPr>
      <w:rFonts w:ascii="Arial" w:hAnsi="Arial"/>
    </w:rPr>
  </w:style>
  <w:style w:type="paragraph" w:customStyle="1" w:styleId="afa">
    <w:name w:val="заголовок МФЦ"/>
    <w:basedOn w:val="a"/>
    <w:qFormat/>
    <w:rsid w:val="001028D9"/>
    <w:pPr>
      <w:ind w:firstLine="709"/>
    </w:pPr>
    <w:rPr>
      <w:rFonts w:ascii="Arial" w:hAnsi="Arial"/>
      <w:color w:val="000000"/>
      <w:sz w:val="28"/>
      <w:szCs w:val="20"/>
    </w:rPr>
  </w:style>
  <w:style w:type="paragraph" w:styleId="32">
    <w:name w:val="Body Text Indent 3"/>
    <w:basedOn w:val="a"/>
    <w:link w:val="33"/>
    <w:uiPriority w:val="99"/>
    <w:unhideWhenUsed/>
    <w:rsid w:val="001028D9"/>
    <w:pPr>
      <w:spacing w:after="120"/>
      <w:ind w:left="283" w:firstLine="709"/>
    </w:pPr>
    <w:rPr>
      <w:sz w:val="16"/>
      <w:szCs w:val="16"/>
      <w:lang w:val="x-none" w:eastAsia="x-none"/>
    </w:rPr>
  </w:style>
  <w:style w:type="character" w:customStyle="1" w:styleId="33">
    <w:name w:val="Основной текст с отступом 3 Знак"/>
    <w:basedOn w:val="a0"/>
    <w:link w:val="32"/>
    <w:uiPriority w:val="99"/>
    <w:rsid w:val="001028D9"/>
    <w:rPr>
      <w:rFonts w:ascii="Times New Roman" w:eastAsia="Times New Roman" w:hAnsi="Times New Roman" w:cs="Times New Roman"/>
      <w:sz w:val="16"/>
      <w:szCs w:val="16"/>
      <w:lang w:val="x-none" w:eastAsia="x-none"/>
    </w:rPr>
  </w:style>
  <w:style w:type="paragraph" w:customStyle="1" w:styleId="ConsPlusCell">
    <w:name w:val="ConsPlusCell"/>
    <w:rsid w:val="001028D9"/>
    <w:pPr>
      <w:widowControl w:val="0"/>
      <w:autoSpaceDE w:val="0"/>
      <w:autoSpaceDN w:val="0"/>
      <w:adjustRightInd w:val="0"/>
      <w:spacing w:after="0" w:line="240" w:lineRule="auto"/>
      <w:ind w:firstLine="709"/>
    </w:pPr>
    <w:rPr>
      <w:rFonts w:ascii="Calibri" w:eastAsia="Times New Roman" w:hAnsi="Calibri" w:cs="Calibri"/>
      <w:lang w:eastAsia="ru-RU"/>
    </w:rPr>
  </w:style>
  <w:style w:type="character" w:customStyle="1" w:styleId="FontStyle27">
    <w:name w:val="Font Style27"/>
    <w:rsid w:val="001028D9"/>
    <w:rPr>
      <w:rFonts w:ascii="Times New Roman" w:hAnsi="Times New Roman" w:cs="Times New Roman"/>
      <w:sz w:val="16"/>
      <w:szCs w:val="16"/>
    </w:rPr>
  </w:style>
  <w:style w:type="character" w:customStyle="1" w:styleId="21">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4"/>
    <w:uiPriority w:val="99"/>
    <w:locked/>
    <w:rsid w:val="001028D9"/>
    <w:rPr>
      <w:rFonts w:ascii="Times New Roman" w:eastAsia="Times New Roman" w:hAnsi="Times New Roman" w:cs="Times New Roman"/>
      <w:sz w:val="24"/>
      <w:szCs w:val="24"/>
      <w:lang w:val="x-none" w:eastAsia="x-none"/>
    </w:rPr>
  </w:style>
  <w:style w:type="character" w:customStyle="1" w:styleId="26">
    <w:name w:val="Основной текст (2)_"/>
    <w:link w:val="27"/>
    <w:rsid w:val="001028D9"/>
    <w:rPr>
      <w:b/>
      <w:bCs/>
      <w:color w:val="26282F"/>
      <w:shd w:val="clear" w:color="auto" w:fill="FFFFFF"/>
    </w:rPr>
  </w:style>
  <w:style w:type="paragraph" w:customStyle="1" w:styleId="27">
    <w:name w:val="Основной текст (2)"/>
    <w:basedOn w:val="a"/>
    <w:link w:val="26"/>
    <w:rsid w:val="001028D9"/>
    <w:pPr>
      <w:widowControl w:val="0"/>
      <w:shd w:val="clear" w:color="auto" w:fill="FFFFFF"/>
      <w:ind w:firstLine="709"/>
      <w:jc w:val="center"/>
    </w:pPr>
    <w:rPr>
      <w:b/>
      <w:bCs/>
      <w:color w:val="26282F"/>
    </w:rPr>
  </w:style>
  <w:style w:type="paragraph" w:customStyle="1" w:styleId="7">
    <w:name w:val="заголовок 7"/>
    <w:basedOn w:val="a"/>
    <w:next w:val="a"/>
    <w:rsid w:val="001028D9"/>
    <w:pPr>
      <w:keepNext/>
      <w:ind w:firstLine="709"/>
    </w:pPr>
    <w:rPr>
      <w:sz w:val="28"/>
      <w:szCs w:val="20"/>
    </w:rPr>
  </w:style>
  <w:style w:type="paragraph" w:customStyle="1" w:styleId="ConsPlusNonformat">
    <w:name w:val="ConsPlusNonformat"/>
    <w:rsid w:val="001028D9"/>
    <w:pPr>
      <w:widowControl w:val="0"/>
      <w:autoSpaceDE w:val="0"/>
      <w:autoSpaceDN w:val="0"/>
      <w:adjustRightInd w:val="0"/>
      <w:spacing w:after="0" w:line="240" w:lineRule="auto"/>
      <w:ind w:firstLine="709"/>
    </w:pPr>
    <w:rPr>
      <w:rFonts w:ascii="Courier New" w:eastAsia="Times New Roman" w:hAnsi="Courier New" w:cs="Courier New"/>
      <w:sz w:val="20"/>
      <w:szCs w:val="20"/>
      <w:lang w:eastAsia="ru-RU"/>
    </w:rPr>
  </w:style>
  <w:style w:type="paragraph" w:styleId="afb">
    <w:name w:val="Balloon Text"/>
    <w:basedOn w:val="a"/>
    <w:link w:val="afc"/>
    <w:rsid w:val="001028D9"/>
    <w:pPr>
      <w:ind w:firstLine="709"/>
    </w:pPr>
    <w:rPr>
      <w:rFonts w:ascii="Segoe UI" w:hAnsi="Segoe UI"/>
      <w:sz w:val="18"/>
      <w:szCs w:val="18"/>
      <w:lang w:val="x-none" w:eastAsia="x-none"/>
    </w:rPr>
  </w:style>
  <w:style w:type="character" w:customStyle="1" w:styleId="afc">
    <w:name w:val="Текст выноски Знак"/>
    <w:basedOn w:val="a0"/>
    <w:link w:val="afb"/>
    <w:rsid w:val="001028D9"/>
    <w:rPr>
      <w:rFonts w:ascii="Segoe UI" w:eastAsia="Times New Roman" w:hAnsi="Segoe UI" w:cs="Times New Roman"/>
      <w:sz w:val="18"/>
      <w:szCs w:val="18"/>
      <w:lang w:val="x-none" w:eastAsia="x-none"/>
    </w:rPr>
  </w:style>
  <w:style w:type="character" w:styleId="afd">
    <w:name w:val="annotation reference"/>
    <w:rsid w:val="001028D9"/>
    <w:rPr>
      <w:sz w:val="16"/>
      <w:szCs w:val="16"/>
    </w:rPr>
  </w:style>
  <w:style w:type="paragraph" w:styleId="afe">
    <w:name w:val="annotation text"/>
    <w:basedOn w:val="a"/>
    <w:link w:val="aff"/>
    <w:rsid w:val="001028D9"/>
    <w:pPr>
      <w:ind w:firstLine="709"/>
    </w:pPr>
    <w:rPr>
      <w:sz w:val="20"/>
      <w:szCs w:val="20"/>
    </w:rPr>
  </w:style>
  <w:style w:type="character" w:customStyle="1" w:styleId="aff">
    <w:name w:val="Текст примечания Знак"/>
    <w:basedOn w:val="a0"/>
    <w:link w:val="afe"/>
    <w:rsid w:val="001028D9"/>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1028D9"/>
    <w:rPr>
      <w:b/>
      <w:bCs/>
      <w:lang w:val="x-none" w:eastAsia="x-none"/>
    </w:rPr>
  </w:style>
  <w:style w:type="character" w:customStyle="1" w:styleId="aff1">
    <w:name w:val="Тема примечания Знак"/>
    <w:basedOn w:val="aff"/>
    <w:link w:val="aff0"/>
    <w:rsid w:val="001028D9"/>
    <w:rPr>
      <w:rFonts w:ascii="Times New Roman" w:eastAsia="Times New Roman" w:hAnsi="Times New Roman" w:cs="Times New Roman"/>
      <w:b/>
      <w:bCs/>
      <w:sz w:val="20"/>
      <w:szCs w:val="20"/>
      <w:lang w:val="x-none" w:eastAsia="x-none"/>
    </w:rPr>
  </w:style>
  <w:style w:type="paragraph" w:styleId="aff2">
    <w:name w:val="Title"/>
    <w:basedOn w:val="a"/>
    <w:next w:val="a"/>
    <w:link w:val="aff3"/>
    <w:qFormat/>
    <w:rsid w:val="001028D9"/>
    <w:pPr>
      <w:contextualSpacing/>
    </w:pPr>
    <w:rPr>
      <w:rFonts w:asciiTheme="majorHAnsi" w:eastAsiaTheme="majorEastAsia" w:hAnsiTheme="majorHAnsi" w:cstheme="majorBidi"/>
      <w:spacing w:val="-10"/>
      <w:kern w:val="28"/>
      <w:sz w:val="56"/>
      <w:szCs w:val="56"/>
    </w:rPr>
  </w:style>
  <w:style w:type="character" w:customStyle="1" w:styleId="aff3">
    <w:name w:val="Заголовок Знак"/>
    <w:basedOn w:val="a0"/>
    <w:link w:val="aff2"/>
    <w:rsid w:val="001028D9"/>
    <w:rPr>
      <w:rFonts w:asciiTheme="majorHAnsi" w:eastAsiaTheme="majorEastAsia" w:hAnsiTheme="majorHAnsi" w:cstheme="majorBidi"/>
      <w:spacing w:val="-10"/>
      <w:kern w:val="28"/>
      <w:sz w:val="56"/>
      <w:szCs w:val="56"/>
    </w:rPr>
  </w:style>
  <w:style w:type="paragraph" w:customStyle="1" w:styleId="mcntmsonormal">
    <w:name w:val="mcntmsonormal"/>
    <w:basedOn w:val="a"/>
    <w:rsid w:val="001028D9"/>
    <w:pPr>
      <w:spacing w:before="100" w:beforeAutospacing="1" w:after="100" w:afterAutospacing="1"/>
    </w:pPr>
  </w:style>
  <w:style w:type="paragraph" w:customStyle="1" w:styleId="28">
    <w:name w:val="Обычный2"/>
    <w:rsid w:val="001028D9"/>
    <w:pPr>
      <w:spacing w:after="0" w:line="240" w:lineRule="auto"/>
    </w:pPr>
    <w:rPr>
      <w:rFonts w:ascii="MS Sans Serif" w:eastAsia="Times New Roman" w:hAnsi="MS Sans Serif" w:cs="Times New Roman"/>
      <w:sz w:val="20"/>
      <w:szCs w:val="20"/>
      <w:lang w:val="en-US" w:eastAsia="ru-RU"/>
    </w:rPr>
  </w:style>
  <w:style w:type="paragraph" w:customStyle="1" w:styleId="mcntmcntmsonormal">
    <w:name w:val="mcntmcntmsonormal"/>
    <w:basedOn w:val="a"/>
    <w:rsid w:val="001028D9"/>
    <w:pPr>
      <w:spacing w:before="100" w:beforeAutospacing="1" w:after="100" w:afterAutospacing="1"/>
    </w:pPr>
  </w:style>
  <w:style w:type="paragraph" w:customStyle="1" w:styleId="34">
    <w:name w:val="Обычный3"/>
    <w:rsid w:val="001028D9"/>
    <w:pPr>
      <w:spacing w:after="0" w:line="240" w:lineRule="auto"/>
    </w:pPr>
    <w:rPr>
      <w:rFonts w:ascii="MS Sans Serif" w:eastAsia="Times New Roman" w:hAnsi="MS Sans Serif" w:cs="Times New Roman"/>
      <w:sz w:val="20"/>
      <w:szCs w:val="20"/>
      <w:lang w:val="en-US" w:eastAsia="ru-RU"/>
    </w:rPr>
  </w:style>
  <w:style w:type="character" w:customStyle="1" w:styleId="2068">
    <w:name w:val="2068"/>
    <w:aliases w:val="bqiaagaaeyqcaaagiaiaaan/bqaaby0faaaaaaaaaaaaaaaaaaaaaaaaaaaaaaaaaaaaaaaaaaaaaaaaaaaaaaaaaaaaaaaaaaaaaaaaaaaaaaaaaaaaaaaaaaaaaaaaaaaaaaaaaaaaaaaaaaaaaaaaaaaaaaaaaaaaaaaaaaaaaaaaaaaaaaaaaaaaaaaaaaaaaaaaaaaaaaaaaaaaaaaaaaaaaaaaaaaaaaaa"/>
    <w:basedOn w:val="a0"/>
    <w:rsid w:val="008A42B7"/>
  </w:style>
  <w:style w:type="paragraph" w:customStyle="1" w:styleId="17">
    <w:name w:val="1"/>
    <w:basedOn w:val="a"/>
    <w:next w:val="aff2"/>
    <w:qFormat/>
    <w:rsid w:val="004D70FA"/>
    <w:pPr>
      <w:ind w:left="5245"/>
      <w:jc w:val="center"/>
    </w:pPr>
    <w:rPr>
      <w:bCs/>
      <w:sz w:val="28"/>
      <w:szCs w:val="20"/>
    </w:rPr>
  </w:style>
  <w:style w:type="paragraph" w:customStyle="1" w:styleId="mcntmcntmcntmsonormal">
    <w:name w:val="mcntmcntmcntmsonormal"/>
    <w:basedOn w:val="a"/>
    <w:rsid w:val="009858DD"/>
    <w:pPr>
      <w:spacing w:before="100" w:beforeAutospacing="1" w:after="100" w:afterAutospacing="1"/>
    </w:pPr>
  </w:style>
  <w:style w:type="paragraph" w:customStyle="1" w:styleId="ConsPlusTitle">
    <w:name w:val="ConsPlusTitle"/>
    <w:uiPriority w:val="99"/>
    <w:rsid w:val="00424502"/>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af4">
    <w:name w:val="Без интервала Знак"/>
    <w:link w:val="af3"/>
    <w:locked/>
    <w:rsid w:val="00424502"/>
    <w:rPr>
      <w:rFonts w:ascii="Calibri" w:eastAsia="Times New Roman" w:hAnsi="Calibri" w:cs="Times New Roman"/>
      <w:lang w:eastAsia="ru-RU"/>
    </w:rPr>
  </w:style>
  <w:style w:type="paragraph" w:styleId="aff4">
    <w:name w:val="caption"/>
    <w:basedOn w:val="a"/>
    <w:next w:val="a"/>
    <w:uiPriority w:val="35"/>
    <w:unhideWhenUsed/>
    <w:qFormat/>
    <w:rsid w:val="00424502"/>
    <w:rPr>
      <w:rFonts w:ascii="Calibri" w:eastAsia="Calibri" w:hAnsi="Calibri" w:cs="Arial"/>
      <w:b/>
      <w:bCs/>
      <w:sz w:val="20"/>
      <w:szCs w:val="20"/>
    </w:rPr>
  </w:style>
  <w:style w:type="paragraph" w:customStyle="1" w:styleId="mcntfuturismarkdown-paragraph">
    <w:name w:val="mcntfuturismarkdown-paragraph"/>
    <w:basedOn w:val="a"/>
    <w:rsid w:val="000C5F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79087">
      <w:bodyDiv w:val="1"/>
      <w:marLeft w:val="0"/>
      <w:marRight w:val="0"/>
      <w:marTop w:val="0"/>
      <w:marBottom w:val="0"/>
      <w:divBdr>
        <w:top w:val="none" w:sz="0" w:space="0" w:color="auto"/>
        <w:left w:val="none" w:sz="0" w:space="0" w:color="auto"/>
        <w:bottom w:val="none" w:sz="0" w:space="0" w:color="auto"/>
        <w:right w:val="none" w:sz="0" w:space="0" w:color="auto"/>
      </w:divBdr>
    </w:div>
    <w:div w:id="617953213">
      <w:bodyDiv w:val="1"/>
      <w:marLeft w:val="0"/>
      <w:marRight w:val="0"/>
      <w:marTop w:val="0"/>
      <w:marBottom w:val="0"/>
      <w:divBdr>
        <w:top w:val="none" w:sz="0" w:space="0" w:color="auto"/>
        <w:left w:val="none" w:sz="0" w:space="0" w:color="auto"/>
        <w:bottom w:val="none" w:sz="0" w:space="0" w:color="auto"/>
        <w:right w:val="none" w:sz="0" w:space="0" w:color="auto"/>
      </w:divBdr>
    </w:div>
    <w:div w:id="907151068">
      <w:bodyDiv w:val="1"/>
      <w:marLeft w:val="0"/>
      <w:marRight w:val="0"/>
      <w:marTop w:val="0"/>
      <w:marBottom w:val="0"/>
      <w:divBdr>
        <w:top w:val="none" w:sz="0" w:space="0" w:color="auto"/>
        <w:left w:val="none" w:sz="0" w:space="0" w:color="auto"/>
        <w:bottom w:val="none" w:sz="0" w:space="0" w:color="auto"/>
        <w:right w:val="none" w:sz="0" w:space="0" w:color="auto"/>
      </w:divBdr>
    </w:div>
    <w:div w:id="1165978886">
      <w:bodyDiv w:val="1"/>
      <w:marLeft w:val="0"/>
      <w:marRight w:val="0"/>
      <w:marTop w:val="0"/>
      <w:marBottom w:val="0"/>
      <w:divBdr>
        <w:top w:val="none" w:sz="0" w:space="0" w:color="auto"/>
        <w:left w:val="none" w:sz="0" w:space="0" w:color="auto"/>
        <w:bottom w:val="none" w:sz="0" w:space="0" w:color="auto"/>
        <w:right w:val="none" w:sz="0" w:space="0" w:color="auto"/>
      </w:divBdr>
    </w:div>
    <w:div w:id="1303847250">
      <w:bodyDiv w:val="1"/>
      <w:marLeft w:val="0"/>
      <w:marRight w:val="0"/>
      <w:marTop w:val="0"/>
      <w:marBottom w:val="0"/>
      <w:divBdr>
        <w:top w:val="none" w:sz="0" w:space="0" w:color="auto"/>
        <w:left w:val="none" w:sz="0" w:space="0" w:color="auto"/>
        <w:bottom w:val="none" w:sz="0" w:space="0" w:color="auto"/>
        <w:right w:val="none" w:sz="0" w:space="0" w:color="auto"/>
      </w:divBdr>
    </w:div>
    <w:div w:id="1952711134">
      <w:bodyDiv w:val="1"/>
      <w:marLeft w:val="0"/>
      <w:marRight w:val="0"/>
      <w:marTop w:val="0"/>
      <w:marBottom w:val="0"/>
      <w:divBdr>
        <w:top w:val="none" w:sz="0" w:space="0" w:color="auto"/>
        <w:left w:val="none" w:sz="0" w:space="0" w:color="auto"/>
        <w:bottom w:val="none" w:sz="0" w:space="0" w:color="auto"/>
        <w:right w:val="none" w:sz="0" w:space="0" w:color="auto"/>
      </w:divBdr>
    </w:div>
    <w:div w:id="199074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ogin.consultant.ru/link/?req=doc&amp;base=LAW&amp;n=405761&amp;dst=2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7.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92.168.0.5\fin\&#1041;&#1102;&#1076;&#1078;&#1077;&#1090;%20&#1076;&#1083;&#1103;%20&#1075;&#1088;&#1072;&#1078;&#1076;&#1072;&#1085;\&#1041;&#1102;&#1076;&#1078;&#1077;&#1090;%20&#1076;&#1083;&#1103;%20&#1075;&#1088;&#1072;&#1078;&#1076;&#1072;&#1085;\&#1048;&#1089;&#1087;&#1086;&#1083;&#1100;&#1079;&#1091;&#1077;&#1084;&#1099;&#1077;%20&#1084;&#1072;&#1090;&#1077;&#1088;&#1080;&#1072;&#1083;&#1099;\&#1080;&#1089;&#1087;&#1086;&#1083;&#1085;&#1077;&#1085;&#1080;&#1077;%20&#1079;&#1072;%202024\&#1056;&#1072;&#1089;&#1093;&#1086;&#1076;&#1099;%202024%20(&#1080;&#1089;&#1087;&#1086;&#1083;&#1085;&#1077;&#1085;&#1080;&#1077;).xls"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Лист1!$K$16</c:f>
              <c:strCache>
                <c:ptCount val="1"/>
                <c:pt idx="0">
                  <c:v>сумма</c:v>
                </c:pt>
              </c:strCache>
            </c:strRef>
          </c:tx>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FE22-4761-A721-8680D5AC5A6A}"/>
              </c:ext>
            </c:extLst>
          </c:dPt>
          <c:dPt>
            <c:idx val="1"/>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3-FE22-4761-A721-8680D5AC5A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22-4761-A721-8680D5AC5A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22-4761-A721-8680D5AC5A6A}"/>
              </c:ext>
            </c:extLst>
          </c:dPt>
          <c:dPt>
            <c:idx val="4"/>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9-FE22-4761-A721-8680D5AC5A6A}"/>
              </c:ext>
            </c:extLst>
          </c:dPt>
          <c:dPt>
            <c:idx val="5"/>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B-FE22-4761-A721-8680D5AC5A6A}"/>
              </c:ext>
            </c:extLst>
          </c:dPt>
          <c:dPt>
            <c:idx val="6"/>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D-FE22-4761-A721-8680D5AC5A6A}"/>
              </c:ext>
            </c:extLst>
          </c:dPt>
          <c:dPt>
            <c:idx val="7"/>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F-FE22-4761-A721-8680D5AC5A6A}"/>
              </c:ext>
            </c:extLst>
          </c:dPt>
          <c:dLbls>
            <c:dLbl>
              <c:idx val="4"/>
              <c:layout>
                <c:manualLayout>
                  <c:x val="4.0619989310529049E-2"/>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FE22-4761-A721-8680D5AC5A6A}"/>
                </c:ext>
              </c:extLst>
            </c:dLbl>
            <c:dLbl>
              <c:idx val="7"/>
              <c:layout>
                <c:manualLayout>
                  <c:x val="-0.13896312132549435"/>
                  <c:y val="4.8888324126796771E-17"/>
                </c:manualLayout>
              </c:layout>
              <c:tx>
                <c:rich>
                  <a:bodyPr/>
                  <a:lstStyle/>
                  <a:p>
                    <a:r>
                      <a:rPr lang="ru-RU"/>
                      <a:t>Машины</a:t>
                    </a:r>
                    <a:endParaRPr lang="ru-RU" baseline="0"/>
                  </a:p>
                  <a:p>
                    <a:fld id="{BA3F1909-7254-4AFA-860A-40E5531D5DF0}" type="PERCENTAGE">
                      <a:rPr lang="en-US"/>
                      <a:pPr/>
                      <a:t>[ПРОЦЕНТ]</a:t>
                    </a:fld>
                    <a:endParaRPr lang="ru-RU"/>
                  </a:p>
                </c:rich>
              </c:tx>
              <c:dLblPos val="bestFit"/>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FE22-4761-A721-8680D5AC5A6A}"/>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Лист1!$J$17:$J$23</c:f>
              <c:strCache>
                <c:ptCount val="7"/>
                <c:pt idx="0">
                  <c:v>здания (кроме жилых и сооружения, расходы на улучшение земель)</c:v>
                </c:pt>
                <c:pt idx="1">
                  <c:v>прочие инвестиции</c:v>
                </c:pt>
                <c:pt idx="2">
                  <c:v>машины</c:v>
                </c:pt>
                <c:pt idx="4">
                  <c:v>информационные компьютеры и телекоммуникационное оборудование</c:v>
                </c:pt>
                <c:pt idx="5">
                  <c:v>прочие машины и оборудование, включая хозяйственный инвентарь и другие объекты </c:v>
                </c:pt>
                <c:pt idx="6">
                  <c:v>транспортные средства</c:v>
                </c:pt>
              </c:strCache>
            </c:strRef>
          </c:cat>
          <c:val>
            <c:numRef>
              <c:f>Лист1!$K$17:$K$23</c:f>
              <c:numCache>
                <c:formatCode>General</c:formatCode>
                <c:ptCount val="7"/>
                <c:pt idx="0">
                  <c:v>16825</c:v>
                </c:pt>
                <c:pt idx="1">
                  <c:v>14802</c:v>
                </c:pt>
                <c:pt idx="4">
                  <c:v>9498</c:v>
                </c:pt>
                <c:pt idx="5">
                  <c:v>61254</c:v>
                </c:pt>
                <c:pt idx="6">
                  <c:v>24954</c:v>
                </c:pt>
              </c:numCache>
            </c:numRef>
          </c:val>
          <c:extLst>
            <c:ext xmlns:c16="http://schemas.microsoft.com/office/drawing/2014/chart" uri="{C3380CC4-5D6E-409C-BE32-E72D297353CC}">
              <c16:uniqueId val="{00000010-FE22-4761-A721-8680D5AC5A6A}"/>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эффектиности муниципальных программ </a:t>
            </a:r>
          </a:p>
          <a:p>
            <a:pPr>
              <a:defRPr/>
            </a:pPr>
            <a:r>
              <a:rPr lang="ru-RU"/>
              <a:t>с 2019 года</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Лист1!$B$2</c:f>
              <c:strCache>
                <c:ptCount val="1"/>
                <c:pt idx="0">
                  <c:v>Исполнение бюджета муниципальных программ,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Лист1!$A$3:$A$8</c:f>
              <c:numCache>
                <c:formatCode>General</c:formatCode>
                <c:ptCount val="6"/>
                <c:pt idx="0">
                  <c:v>2019</c:v>
                </c:pt>
                <c:pt idx="1">
                  <c:v>2020</c:v>
                </c:pt>
                <c:pt idx="2">
                  <c:v>2021</c:v>
                </c:pt>
                <c:pt idx="3">
                  <c:v>2022</c:v>
                </c:pt>
                <c:pt idx="4">
                  <c:v>2023</c:v>
                </c:pt>
                <c:pt idx="5">
                  <c:v>2024</c:v>
                </c:pt>
              </c:numCache>
            </c:numRef>
          </c:cat>
          <c:val>
            <c:numRef>
              <c:f>Лист1!$B$3:$B$8</c:f>
              <c:numCache>
                <c:formatCode>0.0</c:formatCode>
                <c:ptCount val="6"/>
                <c:pt idx="0">
                  <c:v>99.89</c:v>
                </c:pt>
                <c:pt idx="1">
                  <c:v>98.6</c:v>
                </c:pt>
                <c:pt idx="2">
                  <c:v>95.2</c:v>
                </c:pt>
                <c:pt idx="3">
                  <c:v>99.8</c:v>
                </c:pt>
                <c:pt idx="4">
                  <c:v>92.59</c:v>
                </c:pt>
                <c:pt idx="5">
                  <c:v>99.3</c:v>
                </c:pt>
              </c:numCache>
            </c:numRef>
          </c:val>
          <c:extLst>
            <c:ext xmlns:c16="http://schemas.microsoft.com/office/drawing/2014/chart" uri="{C3380CC4-5D6E-409C-BE32-E72D297353CC}">
              <c16:uniqueId val="{00000000-AF46-42BA-AB71-1F7EE72F764D}"/>
            </c:ext>
          </c:extLst>
        </c:ser>
        <c:ser>
          <c:idx val="1"/>
          <c:order val="1"/>
          <c:tx>
            <c:strRef>
              <c:f>Лист1!$C$2</c:f>
              <c:strCache>
                <c:ptCount val="1"/>
                <c:pt idx="0">
                  <c:v>Исполнение показателей муниципальнх программ, %</c:v>
                </c:pt>
              </c:strCache>
            </c:strRef>
          </c:tx>
          <c:spPr>
            <a:solidFill>
              <a:schemeClr val="accent5"/>
            </a:solidFill>
            <a:ln>
              <a:noFill/>
            </a:ln>
            <a:effectLst/>
          </c:spPr>
          <c:invertIfNegative val="0"/>
          <c:dLbls>
            <c:dLbl>
              <c:idx val="5"/>
              <c:layout>
                <c:manualLayout>
                  <c:x val="8.3333333333331806E-3"/>
                  <c:y val="-4.1571704189453035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F46-42BA-AB71-1F7EE72F764D}"/>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Лист1!$A$3:$A$8</c:f>
              <c:numCache>
                <c:formatCode>General</c:formatCode>
                <c:ptCount val="6"/>
                <c:pt idx="0">
                  <c:v>2019</c:v>
                </c:pt>
                <c:pt idx="1">
                  <c:v>2020</c:v>
                </c:pt>
                <c:pt idx="2">
                  <c:v>2021</c:v>
                </c:pt>
                <c:pt idx="3">
                  <c:v>2022</c:v>
                </c:pt>
                <c:pt idx="4">
                  <c:v>2023</c:v>
                </c:pt>
                <c:pt idx="5">
                  <c:v>2024</c:v>
                </c:pt>
              </c:numCache>
            </c:numRef>
          </c:cat>
          <c:val>
            <c:numRef>
              <c:f>Лист1!$C$3:$C$8</c:f>
              <c:numCache>
                <c:formatCode>0.0</c:formatCode>
                <c:ptCount val="6"/>
                <c:pt idx="0">
                  <c:v>83.33</c:v>
                </c:pt>
                <c:pt idx="1">
                  <c:v>69.23</c:v>
                </c:pt>
                <c:pt idx="2">
                  <c:v>76.92</c:v>
                </c:pt>
                <c:pt idx="3">
                  <c:v>75</c:v>
                </c:pt>
                <c:pt idx="4">
                  <c:v>81.819999999999993</c:v>
                </c:pt>
                <c:pt idx="5">
                  <c:v>99.8</c:v>
                </c:pt>
              </c:numCache>
            </c:numRef>
          </c:val>
          <c:extLst>
            <c:ext xmlns:c16="http://schemas.microsoft.com/office/drawing/2014/chart" uri="{C3380CC4-5D6E-409C-BE32-E72D297353CC}">
              <c16:uniqueId val="{00000002-AF46-42BA-AB71-1F7EE72F764D}"/>
            </c:ext>
          </c:extLst>
        </c:ser>
        <c:dLbls>
          <c:dLblPos val="outEnd"/>
          <c:showLegendKey val="0"/>
          <c:showVal val="1"/>
          <c:showCatName val="0"/>
          <c:showSerName val="0"/>
          <c:showPercent val="0"/>
          <c:showBubbleSize val="0"/>
        </c:dLbls>
        <c:gapWidth val="219"/>
        <c:overlap val="-27"/>
        <c:axId val="510733864"/>
        <c:axId val="510734192"/>
      </c:barChart>
      <c:catAx>
        <c:axId val="51073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0734192"/>
        <c:crosses val="autoZero"/>
        <c:auto val="1"/>
        <c:lblAlgn val="ctr"/>
        <c:lblOffset val="100"/>
        <c:noMultiLvlLbl val="0"/>
      </c:catAx>
      <c:valAx>
        <c:axId val="510734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0733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800" b="1" i="1">
                <a:latin typeface="Times New Roman" panose="02020603050405020304" pitchFamily="18" charset="0"/>
                <a:cs typeface="Times New Roman" panose="02020603050405020304" pitchFamily="18" charset="0"/>
              </a:rPr>
              <a:t>Структура доходов бюджета Кавалеровского муниципального</a:t>
            </a:r>
            <a:r>
              <a:rPr lang="ru-RU" sz="1800" b="1" i="1" baseline="0">
                <a:latin typeface="Times New Roman" panose="02020603050405020304" pitchFamily="18" charset="0"/>
                <a:cs typeface="Times New Roman" panose="02020603050405020304" pitchFamily="18" charset="0"/>
              </a:rPr>
              <a:t> округа за 2024 год</a:t>
            </a:r>
            <a:endParaRPr lang="ru-RU" sz="1800" b="1" i="1">
              <a:latin typeface="Times New Roman" panose="02020603050405020304" pitchFamily="18" charset="0"/>
              <a:cs typeface="Times New Roman" panose="02020603050405020304" pitchFamily="18" charset="0"/>
            </a:endParaRPr>
          </a:p>
        </c:rich>
      </c:tx>
      <c:layout>
        <c:manualLayout>
          <c:xMode val="edge"/>
          <c:yMode val="edge"/>
          <c:x val="0.11004273295350658"/>
          <c:y val="3.7383177570093455E-2"/>
        </c:manualLayout>
      </c:layout>
      <c:overlay val="0"/>
      <c:spPr>
        <a:noFill/>
        <a:ln>
          <a:noFill/>
        </a:ln>
        <a:effectLst/>
      </c:spPr>
      <c:txPr>
        <a:bodyPr rot="0" spcFirstLastPara="1" vertOverflow="ellipsis" vert="horz" wrap="square" anchor="ctr" anchorCtr="1"/>
        <a:lstStyle/>
        <a:p>
          <a:pPr>
            <a:defRPr sz="180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11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176994220729605E-2"/>
          <c:y val="0.22542761154855642"/>
          <c:w val="0.77221426874018884"/>
          <c:h val="0.60418729658792647"/>
        </c:manualLayout>
      </c:layout>
      <c:pie3DChart>
        <c:varyColors val="1"/>
        <c:ser>
          <c:idx val="0"/>
          <c:order val="0"/>
          <c:explosion val="10"/>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E8-4FCC-A7C0-0F283223C0BD}"/>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E8-4FCC-A7C0-0F283223C0BD}"/>
              </c:ext>
            </c:extLst>
          </c:dPt>
          <c:dPt>
            <c:idx val="2"/>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E8-4FCC-A7C0-0F283223C0BD}"/>
              </c:ext>
            </c:extLst>
          </c:dPt>
          <c:dPt>
            <c:idx val="3"/>
            <c:bubble3D val="0"/>
            <c:spPr>
              <a:solidFill>
                <a:schemeClr val="tx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3E8-4FCC-A7C0-0F283223C0BD}"/>
              </c:ext>
            </c:extLst>
          </c:dPt>
          <c:dPt>
            <c:idx val="4"/>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9-33E8-4FCC-A7C0-0F283223C0BD}"/>
              </c:ext>
            </c:extLst>
          </c:dPt>
          <c:dLbls>
            <c:dLbl>
              <c:idx val="0"/>
              <c:layout>
                <c:manualLayout>
                  <c:x val="9.7788113775938726E-2"/>
                  <c:y val="-2.7414330218068626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3E8-4FCC-A7C0-0F283223C0BD}"/>
                </c:ext>
              </c:extLst>
            </c:dLbl>
            <c:dLbl>
              <c:idx val="1"/>
              <c:layout>
                <c:manualLayout>
                  <c:x val="5.1413874810048677E-3"/>
                  <c:y val="0.13066666666666657"/>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3E8-4FCC-A7C0-0F283223C0BD}"/>
                </c:ext>
              </c:extLst>
            </c:dLbl>
            <c:dLbl>
              <c:idx val="2"/>
              <c:layout>
                <c:manualLayout>
                  <c:x val="-6.5192075850625822E-2"/>
                  <c:y val="4.9844236760124613E-3"/>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3E8-4FCC-A7C0-0F283223C0BD}"/>
                </c:ext>
              </c:extLst>
            </c:dLbl>
            <c:dLbl>
              <c:idx val="3"/>
              <c:layout>
                <c:manualLayout>
                  <c:x val="2.6387268796681879E-2"/>
                  <c:y val="-3.987538940809969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3E8-4FCC-A7C0-0F283223C0BD}"/>
                </c:ext>
              </c:extLst>
            </c:dLbl>
            <c:dLbl>
              <c:idx val="4"/>
              <c:layout>
                <c:manualLayout>
                  <c:x val="5.6038559596440218E-2"/>
                  <c:y val="-6.316524934383202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16071019159292735"/>
                      <c:h val="0.1170343307086614"/>
                    </c:manualLayout>
                  </c15:layout>
                </c:ext>
                <c:ext xmlns:c16="http://schemas.microsoft.com/office/drawing/2014/chart" uri="{C3380CC4-5D6E-409C-BE32-E72D297353CC}">
                  <c16:uniqueId val="{00000009-33E8-4FCC-A7C0-0F283223C0BD}"/>
                </c:ext>
              </c:extLst>
            </c:dLbl>
            <c:dLbl>
              <c:idx val="5"/>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A-33E8-4FCC-A7C0-0F283223C0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'[Графики за 2022 к отчету главы.xlsx]Лист4'!$A$3:$A$7</c:f>
              <c:strCache>
                <c:ptCount val="5"/>
                <c:pt idx="0">
                  <c:v>налоговые и неналоговые доходы</c:v>
                </c:pt>
                <c:pt idx="1">
                  <c:v>дотации</c:v>
                </c:pt>
                <c:pt idx="2">
                  <c:v>субсидии</c:v>
                </c:pt>
                <c:pt idx="3">
                  <c:v>субвенции</c:v>
                </c:pt>
                <c:pt idx="4">
                  <c:v>иные межбюджетные трансферты</c:v>
                </c:pt>
              </c:strCache>
            </c:strRef>
          </c:cat>
          <c:val>
            <c:numRef>
              <c:f>'[Графики за 2022 к отчету главы.xlsx]Лист4'!$B$3:$B$7</c:f>
              <c:numCache>
                <c:formatCode>0.0%</c:formatCode>
                <c:ptCount val="5"/>
                <c:pt idx="0">
                  <c:v>0.214</c:v>
                </c:pt>
                <c:pt idx="1">
                  <c:v>0.28999999999999998</c:v>
                </c:pt>
                <c:pt idx="2">
                  <c:v>0.127</c:v>
                </c:pt>
                <c:pt idx="3">
                  <c:v>0.34300000000000003</c:v>
                </c:pt>
                <c:pt idx="4">
                  <c:v>2.5999999999999999E-2</c:v>
                </c:pt>
              </c:numCache>
            </c:numRef>
          </c:val>
          <c:extLst>
            <c:ext xmlns:c16="http://schemas.microsoft.com/office/drawing/2014/chart" uri="{C3380CC4-5D6E-409C-BE32-E72D297353CC}">
              <c16:uniqueId val="{0000000B-33E8-4FCC-A7C0-0F283223C0BD}"/>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b="1" i="1" u="none" strike="noStrike" baseline="0">
                <a:solidFill>
                  <a:srgbClr val="000000"/>
                </a:solidFill>
                <a:latin typeface="Times New Roman"/>
                <a:ea typeface="Times New Roman"/>
                <a:cs typeface="Times New Roman"/>
              </a:defRPr>
            </a:pPr>
            <a:r>
              <a:rPr lang="ru-RU" sz="2000"/>
              <a:t>Структура расходов бюджета Кавалеровского муниципального округа  за 2024 год</a:t>
            </a:r>
          </a:p>
        </c:rich>
      </c:tx>
      <c:layout/>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1.2048685485195581E-3"/>
          <c:y val="0.14828186102097471"/>
          <c:w val="0.51807604509206417"/>
          <c:h val="0.82409600096817903"/>
        </c:manualLayout>
      </c:layout>
      <c:pie3DChart>
        <c:varyColors val="1"/>
        <c:ser>
          <c:idx val="0"/>
          <c:order val="0"/>
          <c:explosion val="19"/>
          <c:dLbls>
            <c:dLbl>
              <c:idx val="0"/>
              <c:layout>
                <c:manualLayout>
                  <c:x val="9.6773629102746596E-3"/>
                  <c:y val="-6.8706155077640232E-2"/>
                </c:manualLayout>
              </c:layout>
              <c:tx>
                <c:rich>
                  <a:bodyPr/>
                  <a:lstStyle/>
                  <a:p>
                    <a:pPr>
                      <a:defRPr sz="1000" b="0" i="0" u="none" strike="noStrike" baseline="0">
                        <a:solidFill>
                          <a:srgbClr val="000000"/>
                        </a:solidFill>
                        <a:latin typeface="Calibri"/>
                        <a:ea typeface="Calibri"/>
                        <a:cs typeface="Calibri"/>
                      </a:defRPr>
                    </a:pPr>
                    <a:r>
                      <a:rPr lang="en-US"/>
                      <a:t>14,4%</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0-16AA-469F-90C2-AE6D946ACA8D}"/>
                </c:ext>
              </c:extLst>
            </c:dLbl>
            <c:dLbl>
              <c:idx val="1"/>
              <c:layout>
                <c:manualLayout>
                  <c:x val="-1.4683344901333155E-2"/>
                  <c:y val="-4.2613399890726107E-2"/>
                </c:manualLayout>
              </c:layout>
              <c:tx>
                <c:rich>
                  <a:bodyPr/>
                  <a:lstStyle/>
                  <a:p>
                    <a:pPr>
                      <a:defRPr sz="1000" b="0" i="0" u="none" strike="noStrike" baseline="0">
                        <a:solidFill>
                          <a:srgbClr val="000000"/>
                        </a:solidFill>
                        <a:latin typeface="Calibri"/>
                        <a:ea typeface="Calibri"/>
                        <a:cs typeface="Calibri"/>
                      </a:defRPr>
                    </a:pPr>
                    <a:r>
                      <a:rPr lang="en-US"/>
                      <a:t>0,1%</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1-16AA-469F-90C2-AE6D946ACA8D}"/>
                </c:ext>
              </c:extLst>
            </c:dLbl>
            <c:dLbl>
              <c:idx val="2"/>
              <c:layout>
                <c:manualLayout>
                  <c:x val="5.9228774969248436E-2"/>
                  <c:y val="-9.2424405853377967E-2"/>
                </c:manualLayout>
              </c:layout>
              <c:tx>
                <c:rich>
                  <a:bodyPr/>
                  <a:lstStyle/>
                  <a:p>
                    <a:pPr>
                      <a:defRPr sz="1000" b="0" i="0" u="none" strike="noStrike" baseline="0">
                        <a:solidFill>
                          <a:srgbClr val="000000"/>
                        </a:solidFill>
                        <a:latin typeface="Calibri"/>
                        <a:ea typeface="Calibri"/>
                        <a:cs typeface="Calibri"/>
                      </a:defRPr>
                    </a:pPr>
                    <a:r>
                      <a:rPr lang="en-US"/>
                      <a:t>0,5%</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2-16AA-469F-90C2-AE6D946ACA8D}"/>
                </c:ext>
              </c:extLst>
            </c:dLbl>
            <c:dLbl>
              <c:idx val="3"/>
              <c:layout>
                <c:manualLayout>
                  <c:x val="2.9968578923893912E-2"/>
                  <c:y val="-3.0280807776099816E-2"/>
                </c:manualLayout>
              </c:layout>
              <c:tx>
                <c:rich>
                  <a:bodyPr/>
                  <a:lstStyle/>
                  <a:p>
                    <a:pPr>
                      <a:defRPr sz="1000" b="0" i="0" u="none" strike="noStrike" baseline="0">
                        <a:solidFill>
                          <a:srgbClr val="000000"/>
                        </a:solidFill>
                        <a:latin typeface="Calibri"/>
                        <a:ea typeface="Calibri"/>
                        <a:cs typeface="Calibri"/>
                      </a:defRPr>
                    </a:pPr>
                    <a:r>
                      <a:rPr lang="en-US"/>
                      <a:t>7,4%</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3-16AA-469F-90C2-AE6D946ACA8D}"/>
                </c:ext>
              </c:extLst>
            </c:dLbl>
            <c:dLbl>
              <c:idx val="4"/>
              <c:layout>
                <c:manualLayout>
                  <c:x val="2.3603954267621321E-2"/>
                  <c:y val="1.4124724722375425E-2"/>
                </c:manualLayout>
              </c:layout>
              <c:tx>
                <c:rich>
                  <a:bodyPr/>
                  <a:lstStyle/>
                  <a:p>
                    <a:pPr>
                      <a:defRPr sz="1000" b="0" i="0" u="none" strike="noStrike" baseline="0">
                        <a:solidFill>
                          <a:srgbClr val="000000"/>
                        </a:solidFill>
                        <a:latin typeface="Calibri"/>
                        <a:ea typeface="Calibri"/>
                        <a:cs typeface="Calibri"/>
                      </a:defRPr>
                    </a:pPr>
                    <a:r>
                      <a:rPr lang="en-US"/>
                      <a:t>8,6%</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4-16AA-469F-90C2-AE6D946ACA8D}"/>
                </c:ext>
              </c:extLst>
            </c:dLbl>
            <c:dLbl>
              <c:idx val="5"/>
              <c:layout>
                <c:manualLayout>
                  <c:x val="-7.319804879036021E-2"/>
                  <c:y val="3.3975862187532242E-2"/>
                </c:manualLayout>
              </c:layout>
              <c:tx>
                <c:rich>
                  <a:bodyPr/>
                  <a:lstStyle/>
                  <a:p>
                    <a:pPr>
                      <a:defRPr sz="1000" b="0" i="0" u="none" strike="noStrike" baseline="0">
                        <a:solidFill>
                          <a:srgbClr val="000000"/>
                        </a:solidFill>
                        <a:latin typeface="Calibri"/>
                        <a:ea typeface="Calibri"/>
                        <a:cs typeface="Calibri"/>
                      </a:defRPr>
                    </a:pPr>
                    <a:r>
                      <a:rPr lang="en-US"/>
                      <a:t>56,6</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5-16AA-469F-90C2-AE6D946ACA8D}"/>
                </c:ext>
              </c:extLst>
            </c:dLbl>
            <c:dLbl>
              <c:idx val="6"/>
              <c:layout>
                <c:manualLayout>
                  <c:x val="-7.1440186440925701E-2"/>
                  <c:y val="-1.2748340955197194E-2"/>
                </c:manualLayout>
              </c:layout>
              <c:tx>
                <c:rich>
                  <a:bodyPr/>
                  <a:lstStyle/>
                  <a:p>
                    <a:pPr>
                      <a:defRPr sz="1000" b="0" i="0" u="none" strike="noStrike" baseline="0">
                        <a:solidFill>
                          <a:srgbClr val="000000"/>
                        </a:solidFill>
                        <a:latin typeface="Calibri"/>
                        <a:ea typeface="Calibri"/>
                        <a:cs typeface="Calibri"/>
                      </a:defRPr>
                    </a:pPr>
                    <a:r>
                      <a:rPr lang="en-US"/>
                      <a:t>6,8%</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6-16AA-469F-90C2-AE6D946ACA8D}"/>
                </c:ext>
              </c:extLst>
            </c:dLbl>
            <c:dLbl>
              <c:idx val="7"/>
              <c:layout>
                <c:manualLayout>
                  <c:x val="-1.9528910286959009E-2"/>
                  <c:y val="-3.9064466256786396E-4"/>
                </c:manualLayout>
              </c:layout>
              <c:tx>
                <c:rich>
                  <a:bodyPr/>
                  <a:lstStyle/>
                  <a:p>
                    <a:pPr>
                      <a:defRPr sz="1000" b="0" i="0" u="none" strike="noStrike" baseline="0">
                        <a:solidFill>
                          <a:srgbClr val="000000"/>
                        </a:solidFill>
                        <a:latin typeface="Calibri"/>
                        <a:ea typeface="Calibri"/>
                        <a:cs typeface="Calibri"/>
                      </a:defRPr>
                    </a:pPr>
                    <a:r>
                      <a:rPr lang="en-US"/>
                      <a:t>4,7%</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7-16AA-469F-90C2-AE6D946ACA8D}"/>
                </c:ext>
              </c:extLst>
            </c:dLbl>
            <c:dLbl>
              <c:idx val="8"/>
              <c:layout>
                <c:manualLayout>
                  <c:x val="-2.9290435747128661E-2"/>
                  <c:y val="-5.1560561656250371E-2"/>
                </c:manualLayout>
              </c:layout>
              <c:tx>
                <c:rich>
                  <a:bodyPr/>
                  <a:lstStyle/>
                  <a:p>
                    <a:pPr>
                      <a:defRPr sz="1000" b="0" i="0" u="none" strike="noStrike" baseline="0">
                        <a:solidFill>
                          <a:srgbClr val="000000"/>
                        </a:solidFill>
                        <a:latin typeface="Calibri"/>
                        <a:ea typeface="Calibri"/>
                        <a:cs typeface="Calibri"/>
                      </a:defRPr>
                    </a:pPr>
                    <a:r>
                      <a:rPr lang="en-US"/>
                      <a:t>0,5%</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8-16AA-469F-90C2-AE6D946ACA8D}"/>
                </c:ext>
              </c:extLst>
            </c:dLbl>
            <c:dLbl>
              <c:idx val="9"/>
              <c:layout>
                <c:manualLayout>
                  <c:x val="1.1808316680334071E-2"/>
                  <c:y val="-4.9633085247905717E-2"/>
                </c:manualLayout>
              </c:layout>
              <c:tx>
                <c:rich>
                  <a:bodyPr/>
                  <a:lstStyle/>
                  <a:p>
                    <a:pPr>
                      <a:defRPr sz="1000" b="0" i="0" u="none" strike="noStrike" baseline="0">
                        <a:solidFill>
                          <a:srgbClr val="000000"/>
                        </a:solidFill>
                        <a:latin typeface="Calibri"/>
                        <a:ea typeface="Calibri"/>
                        <a:cs typeface="Calibri"/>
                      </a:defRPr>
                    </a:pPr>
                    <a:r>
                      <a:rPr lang="en-US"/>
                      <a:t>0,5%</a:t>
                    </a:r>
                  </a:p>
                </c:rich>
              </c:tx>
              <c:spPr/>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9-16AA-469F-90C2-AE6D946ACA8D}"/>
                </c:ext>
              </c:extLst>
            </c:dLbl>
            <c:dLbl>
              <c:idx val="10"/>
              <c:layout>
                <c:manualLayout>
                  <c:x val="4.4252233890379508E-2"/>
                  <c:y val="-4.2414518390680604E-2"/>
                </c:manualLayout>
              </c:layout>
              <c:tx>
                <c:rich>
                  <a:bodyPr/>
                  <a:lstStyle/>
                  <a:p>
                    <a:pPr>
                      <a:defRPr sz="1000" b="0" i="0" u="none" strike="noStrike" baseline="0">
                        <a:solidFill>
                          <a:srgbClr val="000000"/>
                        </a:solidFill>
                        <a:latin typeface="Calibri"/>
                        <a:ea typeface="Calibri"/>
                        <a:cs typeface="Calibri"/>
                      </a:defRPr>
                    </a:pPr>
                    <a:r>
                      <a:rPr lang="ru-RU"/>
                      <a:t>0,0%</a:t>
                    </a:r>
                  </a:p>
                </c:rich>
              </c:tx>
              <c:spPr/>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16AA-469F-90C2-AE6D946ACA8D}"/>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Осн.направ.расх.!$A$2:$A$11</c:f>
              <c:strCache>
                <c:ptCount val="10"/>
                <c:pt idx="0">
                  <c:v>Общегосударственные вопросы (раздел 0100)</c:v>
                </c:pt>
                <c:pt idx="1">
                  <c:v>Национальная оборона</c:v>
                </c:pt>
                <c:pt idx="2">
                  <c:v>Национальная безопасность и правоохранительная деятельность  (раздел 0300)</c:v>
                </c:pt>
                <c:pt idx="3">
                  <c:v>Национальная Экономика (раздел 0400)</c:v>
                </c:pt>
                <c:pt idx="4">
                  <c:v>Жилищно-коммунальное хозяйство (раздел 0500)</c:v>
                </c:pt>
                <c:pt idx="5">
                  <c:v>Образование (раздел 0700)</c:v>
                </c:pt>
                <c:pt idx="6">
                  <c:v>Культура, кинематография, средства массовой информации (раздел 0800)</c:v>
                </c:pt>
                <c:pt idx="7">
                  <c:v>Социальная  политика (раздел 1000)</c:v>
                </c:pt>
                <c:pt idx="8">
                  <c:v>Физическая культура и спорт (раздел 1100)</c:v>
                </c:pt>
                <c:pt idx="9">
                  <c:v>Средства массовой информации (раздел 1200)</c:v>
                </c:pt>
              </c:strCache>
            </c:strRef>
          </c:cat>
          <c:val>
            <c:numRef>
              <c:f>Осн.направ.расх.!$B$2:$B$11</c:f>
              <c:numCache>
                <c:formatCode>0.0</c:formatCode>
                <c:ptCount val="10"/>
                <c:pt idx="0">
                  <c:v>14.382756368386675</c:v>
                </c:pt>
                <c:pt idx="1">
                  <c:v>4.5721750489875895E-2</c:v>
                </c:pt>
                <c:pt idx="2">
                  <c:v>0.51600261267145653</c:v>
                </c:pt>
                <c:pt idx="3">
                  <c:v>7.3807968647942515</c:v>
                </c:pt>
                <c:pt idx="4">
                  <c:v>8.6348791639451328</c:v>
                </c:pt>
                <c:pt idx="5">
                  <c:v>56.564337034617893</c:v>
                </c:pt>
                <c:pt idx="6">
                  <c:v>6.7733507511430435</c:v>
                </c:pt>
                <c:pt idx="7">
                  <c:v>4.7485303723056829</c:v>
                </c:pt>
                <c:pt idx="8">
                  <c:v>0.48987589810581317</c:v>
                </c:pt>
                <c:pt idx="9">
                  <c:v>0.46374918354016981</c:v>
                </c:pt>
              </c:numCache>
            </c:numRef>
          </c:val>
          <c:extLst>
            <c:ext xmlns:c16="http://schemas.microsoft.com/office/drawing/2014/chart" uri="{C3380CC4-5D6E-409C-BE32-E72D297353CC}">
              <c16:uniqueId val="{0000000B-16AA-469F-90C2-AE6D946ACA8D}"/>
            </c:ext>
          </c:extLst>
        </c:ser>
        <c:ser>
          <c:idx val="1"/>
          <c:order val="1"/>
          <c:explosion val="25"/>
          <c:cat>
            <c:strRef>
              <c:f>Осн.направ.расх.!$A$2:$A$11</c:f>
              <c:strCache>
                <c:ptCount val="10"/>
                <c:pt idx="0">
                  <c:v>Общегосударственные вопросы (раздел 0100)</c:v>
                </c:pt>
                <c:pt idx="1">
                  <c:v>Национальная оборона</c:v>
                </c:pt>
                <c:pt idx="2">
                  <c:v>Национальная безопасность и правоохранительная деятельность  (раздел 0300)</c:v>
                </c:pt>
                <c:pt idx="3">
                  <c:v>Национальная Экономика (раздел 0400)</c:v>
                </c:pt>
                <c:pt idx="4">
                  <c:v>Жилищно-коммунальное хозяйство (раздел 0500)</c:v>
                </c:pt>
                <c:pt idx="5">
                  <c:v>Образование (раздел 0700)</c:v>
                </c:pt>
                <c:pt idx="6">
                  <c:v>Культура, кинематография, средства массовой информации (раздел 0800)</c:v>
                </c:pt>
                <c:pt idx="7">
                  <c:v>Социальная  политика (раздел 1000)</c:v>
                </c:pt>
                <c:pt idx="8">
                  <c:v>Физическая культура и спорт (раздел 1100)</c:v>
                </c:pt>
                <c:pt idx="9">
                  <c:v>Средства массовой информации (раздел 1200)</c:v>
                </c:pt>
              </c:strCache>
            </c:strRef>
          </c:cat>
          <c:val>
            <c:numRef>
              <c:f>Осн.направ.расх.!$C$2:$C$11</c:f>
              <c:numCache>
                <c:formatCode>_-* #,##0.00_р_._-;\-* #,##0.00_р_._-;_-* "-"??_р_._-;_-@_-</c:formatCode>
                <c:ptCount val="10"/>
                <c:pt idx="0">
                  <c:v>220.2</c:v>
                </c:pt>
                <c:pt idx="1">
                  <c:v>0.7</c:v>
                </c:pt>
                <c:pt idx="2">
                  <c:v>7.9</c:v>
                </c:pt>
                <c:pt idx="3">
                  <c:v>113</c:v>
                </c:pt>
                <c:pt idx="4">
                  <c:v>132.19999999999999</c:v>
                </c:pt>
                <c:pt idx="5">
                  <c:v>866</c:v>
                </c:pt>
                <c:pt idx="6">
                  <c:v>103.7</c:v>
                </c:pt>
                <c:pt idx="7">
                  <c:v>72.7</c:v>
                </c:pt>
                <c:pt idx="8">
                  <c:v>7.5</c:v>
                </c:pt>
                <c:pt idx="9">
                  <c:v>7.1</c:v>
                </c:pt>
              </c:numCache>
            </c:numRef>
          </c:val>
          <c:extLst>
            <c:ext xmlns:c16="http://schemas.microsoft.com/office/drawing/2014/chart" uri="{C3380CC4-5D6E-409C-BE32-E72D297353CC}">
              <c16:uniqueId val="{0000000C-16AA-469F-90C2-AE6D946ACA8D}"/>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6137056814258377"/>
          <c:y val="0.17472298180300683"/>
          <c:w val="0.35377587380121561"/>
          <c:h val="0.81152329808146362"/>
        </c:manualLayout>
      </c:layout>
      <c:overlay val="1"/>
      <c:txPr>
        <a:bodyPr/>
        <a:lstStyle/>
        <a:p>
          <a:pPr>
            <a:defRPr sz="1000" b="0" i="0" u="none" strike="noStrike" baseline="0">
              <a:solidFill>
                <a:srgbClr val="000000"/>
              </a:solidFill>
              <a:latin typeface="Calibri"/>
              <a:ea typeface="Calibri"/>
              <a:cs typeface="Calibri"/>
            </a:defRPr>
          </a:pPr>
          <a:endParaRPr lang="ru-RU"/>
        </a:p>
      </c:txPr>
    </c:legend>
    <c:plotVisOnly val="1"/>
    <c:dispBlanksAs val="zero"/>
    <c:showDLblsOverMax val="1"/>
  </c:chart>
  <c:spPr>
    <a:solidFill>
      <a:schemeClr val="bg1"/>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a:t>
            </a:r>
            <a:r>
              <a:rPr lang="ru-RU" baseline="0"/>
              <a:t> а</a:t>
            </a:r>
            <a:r>
              <a:rPr lang="ru-RU"/>
              <a:t>дминистративных правонарушений 2024 год</a:t>
            </a:r>
          </a:p>
        </c:rich>
      </c:tx>
      <c:layout/>
      <c:overlay val="0"/>
    </c:title>
    <c:autoTitleDeleted val="0"/>
    <c:view3D>
      <c:rotX val="40"/>
      <c:rotY val="20"/>
      <c:rAngAx val="0"/>
      <c:perspective val="5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30E8-4443-A6D2-C3EC38851ECB}"/>
              </c:ext>
            </c:extLst>
          </c:dPt>
          <c:dPt>
            <c:idx val="1"/>
            <c:bubble3D val="0"/>
            <c:extLst>
              <c:ext xmlns:c16="http://schemas.microsoft.com/office/drawing/2014/chart" uri="{C3380CC4-5D6E-409C-BE32-E72D297353CC}">
                <c16:uniqueId val="{00000001-30E8-4443-A6D2-C3EC38851ECB}"/>
              </c:ext>
            </c:extLst>
          </c:dPt>
          <c:dPt>
            <c:idx val="2"/>
            <c:bubble3D val="0"/>
            <c:extLst>
              <c:ext xmlns:c16="http://schemas.microsoft.com/office/drawing/2014/chart" uri="{C3380CC4-5D6E-409C-BE32-E72D297353CC}">
                <c16:uniqueId val="{00000002-30E8-4443-A6D2-C3EC38851ECB}"/>
              </c:ext>
            </c:extLst>
          </c:dPt>
          <c:dPt>
            <c:idx val="3"/>
            <c:bubble3D val="0"/>
            <c:extLst>
              <c:ext xmlns:c16="http://schemas.microsoft.com/office/drawing/2014/chart" uri="{C3380CC4-5D6E-409C-BE32-E72D297353CC}">
                <c16:uniqueId val="{00000003-30E8-4443-A6D2-C3EC38851ECB}"/>
              </c:ext>
            </c:extLst>
          </c:dPt>
          <c:dPt>
            <c:idx val="4"/>
            <c:bubble3D val="0"/>
            <c:extLst>
              <c:ext xmlns:c16="http://schemas.microsoft.com/office/drawing/2014/chart" uri="{C3380CC4-5D6E-409C-BE32-E72D297353CC}">
                <c16:uniqueId val="{00000004-30E8-4443-A6D2-C3EC38851ECB}"/>
              </c:ext>
            </c:extLst>
          </c:dPt>
          <c:dPt>
            <c:idx val="5"/>
            <c:bubble3D val="0"/>
            <c:extLst>
              <c:ext xmlns:c16="http://schemas.microsoft.com/office/drawing/2014/chart" uri="{C3380CC4-5D6E-409C-BE32-E72D297353CC}">
                <c16:uniqueId val="{00000005-30E8-4443-A6D2-C3EC38851ECB}"/>
              </c:ext>
            </c:extLst>
          </c:dPt>
          <c:dPt>
            <c:idx val="6"/>
            <c:bubble3D val="0"/>
            <c:extLst>
              <c:ext xmlns:c16="http://schemas.microsoft.com/office/drawing/2014/chart" uri="{C3380CC4-5D6E-409C-BE32-E72D297353CC}">
                <c16:uniqueId val="{00000006-30E8-4443-A6D2-C3EC38851ECB}"/>
              </c:ext>
            </c:extLst>
          </c:dPt>
          <c:cat>
            <c:strRef>
              <c:f>Лист1!$A$2:$A$8</c:f>
              <c:strCache>
                <c:ptCount val="7"/>
                <c:pt idx="0">
                  <c:v>ст. 3.9</c:v>
                </c:pt>
                <c:pt idx="1">
                  <c:v>ст. 3.12</c:v>
                </c:pt>
                <c:pt idx="2">
                  <c:v>ст. 3.14</c:v>
                </c:pt>
                <c:pt idx="3">
                  <c:v>ст. 7.17</c:v>
                </c:pt>
                <c:pt idx="4">
                  <c:v>ст. 7.25</c:v>
                </c:pt>
                <c:pt idx="5">
                  <c:v>ст. 7.21</c:v>
                </c:pt>
                <c:pt idx="6">
                  <c:v>ст. 9.1</c:v>
                </c:pt>
              </c:strCache>
            </c:strRef>
          </c:cat>
          <c:val>
            <c:numRef>
              <c:f>Лист1!$B$2:$B$8</c:f>
              <c:numCache>
                <c:formatCode>General</c:formatCode>
                <c:ptCount val="7"/>
                <c:pt idx="0">
                  <c:v>79</c:v>
                </c:pt>
                <c:pt idx="1">
                  <c:v>2</c:v>
                </c:pt>
                <c:pt idx="2">
                  <c:v>32</c:v>
                </c:pt>
                <c:pt idx="3">
                  <c:v>1</c:v>
                </c:pt>
                <c:pt idx="4">
                  <c:v>12</c:v>
                </c:pt>
                <c:pt idx="5">
                  <c:v>165</c:v>
                </c:pt>
                <c:pt idx="6">
                  <c:v>10</c:v>
                </c:pt>
              </c:numCache>
            </c:numRef>
          </c:val>
          <c:extLst>
            <c:ext xmlns:c16="http://schemas.microsoft.com/office/drawing/2014/chart" uri="{C3380CC4-5D6E-409C-BE32-E72D297353CC}">
              <c16:uniqueId val="{00000007-30E8-4443-A6D2-C3EC38851EC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2572407860782104"/>
          <c:y val="0.31720772692616506"/>
          <c:w val="0.15476900681532457"/>
          <c:h val="0.68279227307383494"/>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Решения принятые административной комиссией в 2024 году</a:t>
            </a:r>
          </a:p>
        </c:rich>
      </c:tx>
      <c:layout/>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9C82-4AFC-AFE0-2ED690316D26}"/>
              </c:ext>
            </c:extLst>
          </c:dPt>
          <c:dPt>
            <c:idx val="1"/>
            <c:bubble3D val="0"/>
            <c:extLst>
              <c:ext xmlns:c16="http://schemas.microsoft.com/office/drawing/2014/chart" uri="{C3380CC4-5D6E-409C-BE32-E72D297353CC}">
                <c16:uniqueId val="{00000001-9C82-4AFC-AFE0-2ED690316D26}"/>
              </c:ext>
            </c:extLst>
          </c:dPt>
          <c:dPt>
            <c:idx val="2"/>
            <c:bubble3D val="0"/>
            <c:extLst>
              <c:ext xmlns:c16="http://schemas.microsoft.com/office/drawing/2014/chart" uri="{C3380CC4-5D6E-409C-BE32-E72D297353CC}">
                <c16:uniqueId val="{00000002-9C82-4AFC-AFE0-2ED690316D26}"/>
              </c:ext>
            </c:extLst>
          </c:dPt>
          <c:dPt>
            <c:idx val="3"/>
            <c:bubble3D val="0"/>
            <c:extLst>
              <c:ext xmlns:c16="http://schemas.microsoft.com/office/drawing/2014/chart" uri="{C3380CC4-5D6E-409C-BE32-E72D297353CC}">
                <c16:uniqueId val="{00000003-9C82-4AFC-AFE0-2ED690316D26}"/>
              </c:ext>
            </c:extLst>
          </c:dPt>
          <c:dPt>
            <c:idx val="4"/>
            <c:bubble3D val="0"/>
            <c:extLst>
              <c:ext xmlns:c16="http://schemas.microsoft.com/office/drawing/2014/chart" uri="{C3380CC4-5D6E-409C-BE32-E72D297353CC}">
                <c16:uniqueId val="{00000004-9C82-4AFC-AFE0-2ED690316D26}"/>
              </c:ext>
            </c:extLst>
          </c:dPt>
          <c:dPt>
            <c:idx val="5"/>
            <c:bubble3D val="0"/>
            <c:extLst>
              <c:ext xmlns:c16="http://schemas.microsoft.com/office/drawing/2014/chart" uri="{C3380CC4-5D6E-409C-BE32-E72D297353CC}">
                <c16:uniqueId val="{00000005-9C82-4AFC-AFE0-2ED690316D26}"/>
              </c:ext>
            </c:extLst>
          </c:dPt>
          <c:cat>
            <c:strRef>
              <c:f>Лист1!$A$2:$A$7</c:f>
              <c:strCache>
                <c:ptCount val="4"/>
                <c:pt idx="0">
                  <c:v>Штраф</c:v>
                </c:pt>
                <c:pt idx="1">
                  <c:v>предупреждение</c:v>
                </c:pt>
                <c:pt idx="2">
                  <c:v>устное замечание</c:v>
                </c:pt>
                <c:pt idx="3">
                  <c:v>прекращено </c:v>
                </c:pt>
              </c:strCache>
            </c:strRef>
          </c:cat>
          <c:val>
            <c:numRef>
              <c:f>Лист1!$B$2:$B$7</c:f>
              <c:numCache>
                <c:formatCode>General</c:formatCode>
                <c:ptCount val="6"/>
                <c:pt idx="0">
                  <c:v>241</c:v>
                </c:pt>
                <c:pt idx="1">
                  <c:v>23</c:v>
                </c:pt>
                <c:pt idx="2">
                  <c:v>25</c:v>
                </c:pt>
                <c:pt idx="3">
                  <c:v>12</c:v>
                </c:pt>
              </c:numCache>
            </c:numRef>
          </c:val>
          <c:extLst>
            <c:ext xmlns:c16="http://schemas.microsoft.com/office/drawing/2014/chart" uri="{C3380CC4-5D6E-409C-BE32-E72D297353CC}">
              <c16:uniqueId val="{00000006-9C82-4AFC-AFE0-2ED690316D26}"/>
            </c:ext>
          </c:extLst>
        </c:ser>
        <c:dLbls>
          <c:showLegendKey val="0"/>
          <c:showVal val="0"/>
          <c:showCatName val="0"/>
          <c:showSerName val="0"/>
          <c:showPercent val="0"/>
          <c:showBubbleSize val="0"/>
          <c:showLeaderLines val="1"/>
        </c:dLbls>
      </c:pie3DChart>
      <c:spPr>
        <a:noFill/>
        <a:ln w="25377">
          <a:noFill/>
        </a:ln>
      </c:spPr>
    </c:plotArea>
    <c:legend>
      <c:legendPos val="r"/>
      <c:legendEntry>
        <c:idx val="4"/>
        <c:delete val="1"/>
      </c:legendEntry>
      <c:legendEntry>
        <c:idx val="5"/>
        <c:delete val="1"/>
      </c:legendEntry>
      <c:layout/>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Численность детей сирот у которых возникло право на обеспечение жилыми помещениями</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Лист1!$B$1:$E$1</c:f>
              <c:numCache>
                <c:formatCode>General</c:formatCode>
                <c:ptCount val="4"/>
                <c:pt idx="0">
                  <c:v>2021</c:v>
                </c:pt>
                <c:pt idx="1">
                  <c:v>2022</c:v>
                </c:pt>
                <c:pt idx="2">
                  <c:v>2023</c:v>
                </c:pt>
                <c:pt idx="3">
                  <c:v>2024</c:v>
                </c:pt>
              </c:numCache>
            </c:numRef>
          </c:cat>
          <c:val>
            <c:numRef>
              <c:f>Лист1!$B$2:$E$2</c:f>
              <c:numCache>
                <c:formatCode>General</c:formatCode>
                <c:ptCount val="4"/>
                <c:pt idx="0">
                  <c:v>7</c:v>
                </c:pt>
                <c:pt idx="1">
                  <c:v>9</c:v>
                </c:pt>
                <c:pt idx="2">
                  <c:v>12</c:v>
                </c:pt>
                <c:pt idx="3">
                  <c:v>11</c:v>
                </c:pt>
              </c:numCache>
            </c:numRef>
          </c:val>
          <c:extLst>
            <c:ext xmlns:c16="http://schemas.microsoft.com/office/drawing/2014/chart" uri="{C3380CC4-5D6E-409C-BE32-E72D297353CC}">
              <c16:uniqueId val="{00000000-4E11-40A8-807D-097A526772B0}"/>
            </c:ext>
          </c:extLst>
        </c:ser>
        <c:dLbls>
          <c:dLblPos val="inEnd"/>
          <c:showLegendKey val="0"/>
          <c:showVal val="1"/>
          <c:showCatName val="0"/>
          <c:showSerName val="0"/>
          <c:showPercent val="0"/>
          <c:showBubbleSize val="0"/>
        </c:dLbls>
        <c:gapWidth val="164"/>
        <c:overlap val="-22"/>
        <c:axId val="422253240"/>
        <c:axId val="422256192"/>
      </c:barChart>
      <c:catAx>
        <c:axId val="4222532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2256192"/>
        <c:crosses val="autoZero"/>
        <c:auto val="1"/>
        <c:lblAlgn val="ctr"/>
        <c:lblOffset val="100"/>
        <c:noMultiLvlLbl val="0"/>
      </c:catAx>
      <c:valAx>
        <c:axId val="42225619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225324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0.05327</cdr:x>
      <cdr:y>0.71927</cdr:y>
    </cdr:from>
    <cdr:to>
      <cdr:x>0.44506</cdr:x>
      <cdr:y>0.97269</cdr:y>
    </cdr:to>
    <cdr:sp macro="" textlink="">
      <cdr:nvSpPr>
        <cdr:cNvPr id="2" name="TextBox 1"/>
        <cdr:cNvSpPr txBox="1"/>
      </cdr:nvSpPr>
      <cdr:spPr>
        <a:xfrm xmlns:a="http://schemas.openxmlformats.org/drawingml/2006/main">
          <a:off x="457199" y="4514851"/>
          <a:ext cx="3362325" cy="1590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0.05327</cdr:x>
      <cdr:y>0.71927</cdr:y>
    </cdr:from>
    <cdr:to>
      <cdr:x>0.69161</cdr:x>
      <cdr:y>0.97615</cdr:y>
    </cdr:to>
    <cdr:sp macro="" textlink="">
      <cdr:nvSpPr>
        <cdr:cNvPr id="4" name="TextBox 1"/>
        <cdr:cNvSpPr txBox="1"/>
      </cdr:nvSpPr>
      <cdr:spPr>
        <a:xfrm xmlns:a="http://schemas.openxmlformats.org/drawingml/2006/main">
          <a:off x="447524" y="4597052"/>
          <a:ext cx="5362726" cy="16418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14309</TotalTime>
  <Pages>76</Pages>
  <Words>27182</Words>
  <Characters>154938</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Econom_zam</dc:creator>
  <cp:keywords/>
  <dc:description/>
  <cp:lastModifiedBy>Econom_zam</cp:lastModifiedBy>
  <cp:revision>26</cp:revision>
  <cp:lastPrinted>2025-05-20T00:19:00Z</cp:lastPrinted>
  <dcterms:created xsi:type="dcterms:W3CDTF">2025-04-02T01:55:00Z</dcterms:created>
  <dcterms:modified xsi:type="dcterms:W3CDTF">2025-05-25T23:25:00Z</dcterms:modified>
</cp:coreProperties>
</file>