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C5" w:rsidRDefault="00237DC5" w:rsidP="00237DC5">
      <w:pPr>
        <w:ind w:left="567"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 wp14:anchorId="1C3BE772" wp14:editId="412AB397">
            <wp:extent cx="5410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61"/>
        <w:gridCol w:w="1335"/>
        <w:gridCol w:w="2693"/>
        <w:gridCol w:w="850"/>
        <w:gridCol w:w="1170"/>
        <w:gridCol w:w="815"/>
      </w:tblGrid>
      <w:tr w:rsidR="00237DC5" w:rsidTr="00121664">
        <w:trPr>
          <w:gridAfter w:val="1"/>
          <w:wAfter w:w="815" w:type="dxa"/>
          <w:cantSplit/>
          <w:trHeight w:val="1293"/>
        </w:trPr>
        <w:tc>
          <w:tcPr>
            <w:tcW w:w="9108" w:type="dxa"/>
            <w:gridSpan w:val="5"/>
            <w:hideMark/>
          </w:tcPr>
          <w:p w:rsidR="00237DC5" w:rsidRDefault="00237DC5" w:rsidP="00121664">
            <w:pPr>
              <w:keepNext/>
              <w:widowControl w:val="0"/>
              <w:spacing w:line="256" w:lineRule="auto"/>
              <w:jc w:val="center"/>
              <w:outlineLvl w:val="1"/>
              <w:rPr>
                <w:b/>
                <w:sz w:val="32"/>
                <w:szCs w:val="32"/>
                <w:lang w:val="x-none" w:eastAsia="x-none"/>
              </w:rPr>
            </w:pPr>
            <w:r>
              <w:rPr>
                <w:b/>
                <w:sz w:val="32"/>
                <w:szCs w:val="32"/>
                <w:lang w:eastAsia="x-none"/>
              </w:rPr>
              <w:t xml:space="preserve">       </w:t>
            </w:r>
            <w:r>
              <w:rPr>
                <w:b/>
                <w:sz w:val="32"/>
                <w:szCs w:val="32"/>
                <w:lang w:val="x-none" w:eastAsia="x-none"/>
              </w:rPr>
              <w:t>Д У М А</w:t>
            </w:r>
          </w:p>
          <w:p w:rsidR="00237DC5" w:rsidRDefault="00237DC5" w:rsidP="00121664">
            <w:pPr>
              <w:keepNext/>
              <w:widowControl w:val="0"/>
              <w:spacing w:line="256" w:lineRule="auto"/>
              <w:jc w:val="center"/>
              <w:outlineLvl w:val="1"/>
              <w:rPr>
                <w:b/>
                <w:sz w:val="32"/>
                <w:szCs w:val="32"/>
                <w:lang w:val="x-none" w:eastAsia="x-none"/>
              </w:rPr>
            </w:pPr>
            <w:r>
              <w:rPr>
                <w:b/>
                <w:sz w:val="32"/>
                <w:szCs w:val="32"/>
                <w:lang w:val="x-none" w:eastAsia="x-none"/>
              </w:rPr>
              <w:t>КАВАЛЕРОВСКОГО МУНИЦИПАЛЬНОГО ОКРУГА</w:t>
            </w:r>
          </w:p>
          <w:p w:rsidR="00237DC5" w:rsidRDefault="00237DC5" w:rsidP="00121664">
            <w:pPr>
              <w:spacing w:line="256" w:lineRule="auto"/>
              <w:jc w:val="center"/>
              <w:rPr>
                <w:b/>
                <w:sz w:val="32"/>
                <w:szCs w:val="32"/>
                <w:lang w:val="x-none" w:eastAsia="x-none"/>
              </w:rPr>
            </w:pPr>
            <w:r>
              <w:rPr>
                <w:b/>
                <w:sz w:val="32"/>
                <w:szCs w:val="32"/>
                <w:lang w:eastAsia="en-US"/>
              </w:rPr>
              <w:t>ПРИМОРСКОГО КРАЯ</w:t>
            </w:r>
            <w:r>
              <w:rPr>
                <w:b/>
                <w:sz w:val="32"/>
                <w:szCs w:val="32"/>
                <w:lang w:val="x-none" w:eastAsia="x-none"/>
              </w:rPr>
              <w:t xml:space="preserve">    </w:t>
            </w:r>
          </w:p>
          <w:p w:rsidR="00237DC5" w:rsidRDefault="00237DC5" w:rsidP="00121664">
            <w:pPr>
              <w:spacing w:line="256" w:lineRule="auto"/>
              <w:jc w:val="center"/>
              <w:rPr>
                <w:b/>
                <w:sz w:val="32"/>
                <w:szCs w:val="32"/>
                <w:lang w:eastAsia="x-none"/>
              </w:rPr>
            </w:pPr>
            <w:r>
              <w:rPr>
                <w:b/>
                <w:sz w:val="32"/>
                <w:szCs w:val="32"/>
                <w:lang w:eastAsia="x-none"/>
              </w:rPr>
              <w:t xml:space="preserve">       </w:t>
            </w:r>
          </w:p>
          <w:p w:rsidR="00237DC5" w:rsidRDefault="00237DC5" w:rsidP="00121664">
            <w:pPr>
              <w:spacing w:line="256" w:lineRule="auto"/>
              <w:jc w:val="center"/>
              <w:rPr>
                <w:b/>
                <w:u w:val="single"/>
                <w:lang w:val="x-none" w:eastAsia="x-none"/>
              </w:rPr>
            </w:pPr>
            <w:r>
              <w:rPr>
                <w:b/>
                <w:sz w:val="32"/>
                <w:szCs w:val="32"/>
                <w:lang w:eastAsia="x-none"/>
              </w:rPr>
              <w:t xml:space="preserve">       РЕШЕНИЕ</w:t>
            </w:r>
            <w:r>
              <w:rPr>
                <w:b/>
                <w:sz w:val="32"/>
                <w:szCs w:val="32"/>
                <w:lang w:val="x-none" w:eastAsia="x-none"/>
              </w:rPr>
              <w:t xml:space="preserve">                        </w:t>
            </w:r>
          </w:p>
        </w:tc>
      </w:tr>
      <w:tr w:rsidR="00237DC5" w:rsidTr="00121664">
        <w:trPr>
          <w:cantSplit/>
        </w:trPr>
        <w:tc>
          <w:tcPr>
            <w:tcW w:w="3060" w:type="dxa"/>
            <w:hideMark/>
          </w:tcPr>
          <w:p w:rsidR="00237DC5" w:rsidRPr="00D16573" w:rsidRDefault="00D16573" w:rsidP="00121664">
            <w:pPr>
              <w:spacing w:after="120" w:line="256" w:lineRule="auto"/>
              <w:ind w:left="74" w:hanging="179"/>
              <w:rPr>
                <w:b/>
                <w:szCs w:val="28"/>
                <w:lang w:val="en-US" w:eastAsia="en-US"/>
              </w:rPr>
            </w:pPr>
            <w:r w:rsidRPr="00D16573">
              <w:rPr>
                <w:b/>
                <w:szCs w:val="28"/>
                <w:lang w:eastAsia="en-US"/>
              </w:rPr>
              <w:t>31.08.</w:t>
            </w:r>
            <w:r w:rsidR="00237DC5" w:rsidRPr="00D16573">
              <w:rPr>
                <w:b/>
                <w:szCs w:val="28"/>
                <w:lang w:eastAsia="en-US"/>
              </w:rPr>
              <w:t>2023 года</w:t>
            </w:r>
          </w:p>
        </w:tc>
        <w:tc>
          <w:tcPr>
            <w:tcW w:w="4028" w:type="dxa"/>
            <w:gridSpan w:val="2"/>
            <w:hideMark/>
          </w:tcPr>
          <w:p w:rsidR="00237DC5" w:rsidRPr="00D16573" w:rsidRDefault="00237DC5" w:rsidP="00121664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D16573">
              <w:rPr>
                <w:b/>
                <w:szCs w:val="28"/>
                <w:lang w:eastAsia="en-US"/>
              </w:rPr>
              <w:t xml:space="preserve">        пгт. Кавалерово</w:t>
            </w:r>
          </w:p>
        </w:tc>
        <w:tc>
          <w:tcPr>
            <w:tcW w:w="850" w:type="dxa"/>
            <w:hideMark/>
          </w:tcPr>
          <w:p w:rsidR="00237DC5" w:rsidRPr="00D16573" w:rsidRDefault="00237DC5" w:rsidP="00121664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 w:rsidRPr="00D16573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hideMark/>
          </w:tcPr>
          <w:p w:rsidR="00237DC5" w:rsidRDefault="00237DC5" w:rsidP="00121664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D16573">
              <w:rPr>
                <w:b/>
                <w:szCs w:val="28"/>
                <w:lang w:eastAsia="en-US"/>
              </w:rPr>
              <w:t xml:space="preserve">№ </w:t>
            </w:r>
            <w:r w:rsidR="00D16573" w:rsidRPr="00D16573">
              <w:rPr>
                <w:b/>
                <w:szCs w:val="28"/>
                <w:lang w:eastAsia="en-US"/>
              </w:rPr>
              <w:t>218</w:t>
            </w:r>
          </w:p>
          <w:p w:rsidR="00237DC5" w:rsidRDefault="00237DC5" w:rsidP="00121664">
            <w:pPr>
              <w:spacing w:line="256" w:lineRule="auto"/>
              <w:jc w:val="center"/>
              <w:rPr>
                <w:szCs w:val="28"/>
                <w:lang w:val="x-none" w:eastAsia="x-none"/>
              </w:rPr>
            </w:pPr>
            <w:r>
              <w:rPr>
                <w:szCs w:val="28"/>
                <w:lang w:val="x-none" w:eastAsia="x-none"/>
              </w:rPr>
              <w:t xml:space="preserve">   </w:t>
            </w:r>
          </w:p>
        </w:tc>
      </w:tr>
      <w:tr w:rsidR="00237DC5" w:rsidTr="00121664">
        <w:trPr>
          <w:gridAfter w:val="4"/>
          <w:wAfter w:w="5528" w:type="dxa"/>
          <w:trHeight w:val="1329"/>
        </w:trPr>
        <w:tc>
          <w:tcPr>
            <w:tcW w:w="4395" w:type="dxa"/>
            <w:gridSpan w:val="2"/>
            <w:hideMark/>
          </w:tcPr>
          <w:p w:rsidR="00237DC5" w:rsidRDefault="00237DC5" w:rsidP="00C03DD3">
            <w:pPr>
              <w:spacing w:line="256" w:lineRule="auto"/>
              <w:ind w:left="-105"/>
              <w:jc w:val="both"/>
              <w:rPr>
                <w:b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О принятии решения  «О внесении изменений в Устав Кавалеровского муниципального округа Приморского края» </w:t>
            </w:r>
          </w:p>
        </w:tc>
      </w:tr>
    </w:tbl>
    <w:p w:rsidR="00237DC5" w:rsidRDefault="00237DC5" w:rsidP="00237DC5">
      <w:pPr>
        <w:jc w:val="right"/>
      </w:pPr>
    </w:p>
    <w:p w:rsidR="00237DC5" w:rsidRDefault="00237DC5" w:rsidP="00237DC5">
      <w:pPr>
        <w:jc w:val="right"/>
      </w:pPr>
    </w:p>
    <w:p w:rsidR="00D16573" w:rsidRDefault="00237DC5" w:rsidP="00237DC5">
      <w:pPr>
        <w:tabs>
          <w:tab w:val="center" w:pos="4153"/>
          <w:tab w:val="right" w:pos="8306"/>
        </w:tabs>
        <w:spacing w:line="276" w:lineRule="auto"/>
        <w:jc w:val="both"/>
        <w:rPr>
          <w:szCs w:val="28"/>
          <w:lang w:eastAsia="x-none"/>
        </w:rPr>
      </w:pPr>
      <w:r>
        <w:rPr>
          <w:szCs w:val="28"/>
          <w:lang w:val="x-none" w:eastAsia="x-none"/>
        </w:rPr>
        <w:tab/>
        <w:t xml:space="preserve">         В </w:t>
      </w:r>
      <w:r>
        <w:rPr>
          <w:szCs w:val="28"/>
          <w:lang w:eastAsia="x-none"/>
        </w:rPr>
        <w:t xml:space="preserve">целях приведения </w:t>
      </w:r>
      <w:r>
        <w:rPr>
          <w:szCs w:val="28"/>
          <w:lang w:val="x-none" w:eastAsia="x-none"/>
        </w:rPr>
        <w:t>Устав</w:t>
      </w:r>
      <w:r>
        <w:rPr>
          <w:szCs w:val="28"/>
          <w:lang w:eastAsia="x-none"/>
        </w:rPr>
        <w:t>а</w:t>
      </w:r>
      <w:r>
        <w:rPr>
          <w:szCs w:val="28"/>
          <w:lang w:val="x-none" w:eastAsia="x-none"/>
        </w:rPr>
        <w:t xml:space="preserve"> Кавалеровского муниципального </w:t>
      </w:r>
      <w:r>
        <w:rPr>
          <w:szCs w:val="28"/>
          <w:lang w:eastAsia="x-none"/>
        </w:rPr>
        <w:t>округа Приморского края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в соответствие с действующим законодательством</w:t>
      </w:r>
      <w:r w:rsidR="00D16573">
        <w:rPr>
          <w:szCs w:val="28"/>
          <w:lang w:eastAsia="x-none"/>
        </w:rPr>
        <w:t>,</w:t>
      </w:r>
    </w:p>
    <w:p w:rsidR="00237DC5" w:rsidRDefault="00D16573" w:rsidP="00237DC5">
      <w:pPr>
        <w:tabs>
          <w:tab w:val="center" w:pos="4153"/>
          <w:tab w:val="right" w:pos="8306"/>
        </w:tabs>
        <w:spacing w:line="276" w:lineRule="auto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ab/>
        <w:t xml:space="preserve">        </w:t>
      </w:r>
      <w:r w:rsidR="00237DC5">
        <w:rPr>
          <w:szCs w:val="28"/>
          <w:lang w:val="x-none" w:eastAsia="x-none"/>
        </w:rPr>
        <w:t>Дума Кавалеровского муниципального</w:t>
      </w:r>
      <w:r w:rsidR="00237DC5">
        <w:rPr>
          <w:szCs w:val="28"/>
          <w:lang w:eastAsia="x-none"/>
        </w:rPr>
        <w:t xml:space="preserve"> округа </w:t>
      </w:r>
      <w:r>
        <w:rPr>
          <w:szCs w:val="28"/>
          <w:lang w:eastAsia="x-none"/>
        </w:rPr>
        <w:t>Приморского края</w:t>
      </w:r>
    </w:p>
    <w:p w:rsidR="00237DC5" w:rsidRDefault="00237DC5" w:rsidP="00237DC5">
      <w:pPr>
        <w:tabs>
          <w:tab w:val="center" w:pos="4153"/>
          <w:tab w:val="right" w:pos="8306"/>
        </w:tabs>
        <w:spacing w:line="276" w:lineRule="auto"/>
        <w:outlineLvl w:val="0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РЕШИЛА: </w:t>
      </w:r>
    </w:p>
    <w:p w:rsidR="00237DC5" w:rsidRDefault="00237DC5" w:rsidP="00237DC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1.Принять решение «О внесении изменений в Устав Кавалеровского муниципа</w:t>
      </w:r>
      <w:r w:rsidR="00C03DD3">
        <w:rPr>
          <w:szCs w:val="28"/>
        </w:rPr>
        <w:t>льного округа Приморского края»</w:t>
      </w:r>
      <w:r>
        <w:rPr>
          <w:szCs w:val="28"/>
        </w:rPr>
        <w:t>.</w:t>
      </w:r>
    </w:p>
    <w:p w:rsidR="00237DC5" w:rsidRDefault="00237DC5" w:rsidP="00237DC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2.Направить указанное решение Главе Кавалеровского муниципального округа для подписания и направления для государственной регистрации в Главное управление Министерства юстиции Российской Федерации по Приморскому краю.</w:t>
      </w:r>
    </w:p>
    <w:p w:rsidR="00237DC5" w:rsidRDefault="00D16573" w:rsidP="00237DC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3.</w:t>
      </w:r>
      <w:r w:rsidR="00237DC5">
        <w:rPr>
          <w:szCs w:val="28"/>
        </w:rPr>
        <w:t>Опубликовать настоящее решение в газете «Авангард».</w:t>
      </w:r>
    </w:p>
    <w:p w:rsidR="00237DC5" w:rsidRDefault="00237DC5" w:rsidP="00237DC5">
      <w:pPr>
        <w:jc w:val="both"/>
        <w:rPr>
          <w:szCs w:val="28"/>
        </w:rPr>
      </w:pPr>
      <w:r>
        <w:rPr>
          <w:szCs w:val="28"/>
        </w:rPr>
        <w:tab/>
        <w:t>4. Решение вступает в силу со дня его принятия.</w:t>
      </w:r>
    </w:p>
    <w:p w:rsidR="00237DC5" w:rsidRDefault="00237DC5" w:rsidP="00237DC5">
      <w:pPr>
        <w:spacing w:after="160" w:line="256" w:lineRule="auto"/>
        <w:rPr>
          <w:rFonts w:eastAsiaTheme="minorHAnsi"/>
          <w:color w:val="FF0000"/>
          <w:sz w:val="26"/>
          <w:szCs w:val="26"/>
          <w:lang w:eastAsia="en-US"/>
        </w:rPr>
      </w:pPr>
    </w:p>
    <w:p w:rsidR="00C03DD3" w:rsidRDefault="00C03DD3" w:rsidP="00237DC5">
      <w:pPr>
        <w:spacing w:after="160" w:line="256" w:lineRule="auto"/>
        <w:rPr>
          <w:rFonts w:eastAsiaTheme="minorHAnsi"/>
          <w:color w:val="FF0000"/>
          <w:sz w:val="26"/>
          <w:szCs w:val="26"/>
          <w:lang w:eastAsia="en-US"/>
        </w:rPr>
      </w:pPr>
    </w:p>
    <w:p w:rsidR="00237DC5" w:rsidRDefault="00237DC5" w:rsidP="00237DC5">
      <w:pPr>
        <w:spacing w:after="160" w:line="25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Председатель Думы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  <w:t>В.Г. Цой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</w:p>
    <w:p w:rsidR="00237DC5" w:rsidRDefault="00237DC5" w:rsidP="00237DC5">
      <w:pPr>
        <w:spacing w:after="160" w:line="256" w:lineRule="auto"/>
        <w:rPr>
          <w:rFonts w:eastAsiaTheme="minorHAnsi"/>
          <w:b/>
          <w:sz w:val="26"/>
          <w:szCs w:val="26"/>
          <w:lang w:eastAsia="en-US"/>
        </w:rPr>
      </w:pPr>
    </w:p>
    <w:p w:rsidR="00237DC5" w:rsidRDefault="00237DC5" w:rsidP="00237DC5">
      <w:pPr>
        <w:spacing w:after="160" w:line="256" w:lineRule="auto"/>
        <w:rPr>
          <w:rFonts w:eastAsiaTheme="minorHAnsi"/>
          <w:b/>
          <w:sz w:val="26"/>
          <w:szCs w:val="26"/>
          <w:lang w:eastAsia="en-US"/>
        </w:rPr>
      </w:pPr>
    </w:p>
    <w:p w:rsidR="00237DC5" w:rsidRDefault="00237DC5" w:rsidP="00237DC5">
      <w:pPr>
        <w:spacing w:before="120"/>
        <w:jc w:val="center"/>
        <w:rPr>
          <w:b/>
          <w:szCs w:val="28"/>
        </w:rPr>
      </w:pPr>
    </w:p>
    <w:p w:rsidR="00237DC5" w:rsidRDefault="00237DC5" w:rsidP="00237DC5">
      <w:pPr>
        <w:spacing w:before="120"/>
        <w:jc w:val="center"/>
        <w:rPr>
          <w:b/>
          <w:szCs w:val="28"/>
        </w:rPr>
      </w:pPr>
    </w:p>
    <w:p w:rsidR="00237DC5" w:rsidRDefault="00237DC5" w:rsidP="00237DC5">
      <w:pPr>
        <w:spacing w:before="120"/>
        <w:jc w:val="center"/>
        <w:rPr>
          <w:b/>
          <w:szCs w:val="28"/>
        </w:rPr>
      </w:pPr>
    </w:p>
    <w:p w:rsidR="00237DC5" w:rsidRDefault="00237DC5" w:rsidP="00237DC5">
      <w:pPr>
        <w:spacing w:before="120"/>
        <w:jc w:val="center"/>
        <w:rPr>
          <w:b/>
          <w:szCs w:val="28"/>
        </w:rPr>
      </w:pPr>
      <w:r>
        <w:rPr>
          <w:noProof/>
        </w:rPr>
        <w:lastRenderedPageBreak/>
        <w:drawing>
          <wp:inline distT="0" distB="0" distL="0" distR="0" wp14:anchorId="1E388405" wp14:editId="792D7753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C5" w:rsidRDefault="00237DC5" w:rsidP="00237DC5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37DC5" w:rsidRDefault="00237DC5" w:rsidP="00237D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УСТАВ </w:t>
      </w:r>
    </w:p>
    <w:p w:rsidR="00237DC5" w:rsidRDefault="00237DC5" w:rsidP="00237D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КАВАЛЕРОВСКОГО МУНИЦИПАЛЬНОГО ОКРУГА</w:t>
      </w:r>
    </w:p>
    <w:p w:rsidR="00237DC5" w:rsidRDefault="00237DC5" w:rsidP="00237DC5">
      <w:pPr>
        <w:jc w:val="center"/>
        <w:rPr>
          <w:b/>
          <w:szCs w:val="28"/>
        </w:rPr>
      </w:pPr>
      <w:r>
        <w:rPr>
          <w:b/>
          <w:sz w:val="32"/>
          <w:szCs w:val="32"/>
        </w:rPr>
        <w:t xml:space="preserve">ПРИМОРСКОГО КРАЯ </w:t>
      </w:r>
    </w:p>
    <w:p w:rsidR="00237DC5" w:rsidRDefault="00237DC5" w:rsidP="00237DC5">
      <w:pPr>
        <w:jc w:val="both"/>
        <w:rPr>
          <w:b/>
          <w:szCs w:val="28"/>
        </w:rPr>
      </w:pPr>
    </w:p>
    <w:p w:rsidR="00237DC5" w:rsidRDefault="00237DC5" w:rsidP="00237D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Принято Думой Кавалеровского</w:t>
      </w:r>
    </w:p>
    <w:p w:rsidR="00237DC5" w:rsidRDefault="00237DC5" w:rsidP="00237D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                                                     </w:t>
      </w:r>
      <w:r>
        <w:rPr>
          <w:b/>
          <w:sz w:val="24"/>
          <w:szCs w:val="24"/>
        </w:rPr>
        <w:tab/>
        <w:t xml:space="preserve">          </w:t>
      </w:r>
      <w:r w:rsidR="00244CD2" w:rsidRPr="00244CD2">
        <w:rPr>
          <w:b/>
          <w:sz w:val="24"/>
          <w:szCs w:val="24"/>
        </w:rPr>
        <w:t xml:space="preserve">31 августа </w:t>
      </w:r>
      <w:r w:rsidRPr="00244CD2">
        <w:rPr>
          <w:b/>
          <w:sz w:val="24"/>
          <w:szCs w:val="24"/>
        </w:rPr>
        <w:t>2023 года</w:t>
      </w:r>
    </w:p>
    <w:p w:rsidR="00237DC5" w:rsidRDefault="00237DC5" w:rsidP="00237DC5">
      <w:pPr>
        <w:jc w:val="both"/>
        <w:rPr>
          <w:b/>
          <w:sz w:val="24"/>
          <w:szCs w:val="24"/>
        </w:rPr>
      </w:pPr>
    </w:p>
    <w:p w:rsidR="00237DC5" w:rsidRDefault="00237DC5" w:rsidP="00237DC5">
      <w:pPr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237DC5" w:rsidRDefault="00237DC5" w:rsidP="00237DC5">
      <w:pPr>
        <w:tabs>
          <w:tab w:val="left" w:pos="708"/>
          <w:tab w:val="center" w:pos="4153"/>
          <w:tab w:val="right" w:pos="8306"/>
        </w:tabs>
        <w:ind w:firstLine="708"/>
        <w:jc w:val="both"/>
        <w:rPr>
          <w:szCs w:val="28"/>
        </w:rPr>
      </w:pPr>
      <w:r w:rsidRPr="00D05F88">
        <w:rPr>
          <w:b/>
          <w:szCs w:val="28"/>
        </w:rPr>
        <w:t>1</w:t>
      </w:r>
      <w:r w:rsidRPr="00244A5E">
        <w:rPr>
          <w:szCs w:val="28"/>
        </w:rPr>
        <w:t>. 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Pr="0080321D">
        <w:rPr>
          <w:szCs w:val="28"/>
        </w:rPr>
        <w:t>», 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 Федерации»</w:t>
      </w:r>
      <w:r>
        <w:rPr>
          <w:szCs w:val="28"/>
        </w:rPr>
        <w:t>,</w:t>
      </w:r>
      <w:r w:rsidRPr="0080321D">
        <w:rPr>
          <w:szCs w:val="28"/>
        </w:rPr>
        <w:t xml:space="preserve"> </w:t>
      </w:r>
      <w:r w:rsidRPr="00244A5E">
        <w:rPr>
          <w:szCs w:val="28"/>
          <w:lang w:eastAsia="x-none"/>
        </w:rPr>
        <w:t>Уставом Кавалеровского муниципального округа Приморского края</w:t>
      </w:r>
      <w:r>
        <w:rPr>
          <w:szCs w:val="28"/>
          <w:lang w:eastAsia="x-none"/>
        </w:rPr>
        <w:t>, в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 xml:space="preserve">целях приведения </w:t>
      </w:r>
      <w:r>
        <w:rPr>
          <w:szCs w:val="28"/>
          <w:lang w:val="x-none" w:eastAsia="x-none"/>
        </w:rPr>
        <w:t>Устав</w:t>
      </w:r>
      <w:r>
        <w:rPr>
          <w:szCs w:val="28"/>
          <w:lang w:eastAsia="x-none"/>
        </w:rPr>
        <w:t>а</w:t>
      </w:r>
      <w:r>
        <w:rPr>
          <w:szCs w:val="28"/>
          <w:lang w:val="x-none" w:eastAsia="x-none"/>
        </w:rPr>
        <w:t xml:space="preserve"> Кавалеровского муниципального </w:t>
      </w:r>
      <w:r>
        <w:rPr>
          <w:szCs w:val="28"/>
          <w:lang w:eastAsia="x-none"/>
        </w:rPr>
        <w:t>округа Приморского края</w:t>
      </w:r>
      <w:r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 xml:space="preserve">в соответствие с действующим законодательством </w:t>
      </w:r>
      <w:r w:rsidRPr="00244A5E">
        <w:rPr>
          <w:szCs w:val="28"/>
        </w:rPr>
        <w:t>внести в Устав Кавалеровского муниципального округа Приморского края</w:t>
      </w:r>
      <w:r>
        <w:rPr>
          <w:szCs w:val="28"/>
        </w:rPr>
        <w:t xml:space="preserve"> (далее –</w:t>
      </w:r>
      <w:r w:rsidR="00C03DD3">
        <w:rPr>
          <w:szCs w:val="28"/>
        </w:rPr>
        <w:t xml:space="preserve"> </w:t>
      </w:r>
      <w:r>
        <w:rPr>
          <w:szCs w:val="28"/>
        </w:rPr>
        <w:t>Устав) следующие изменения</w:t>
      </w:r>
      <w:r w:rsidRPr="00244A5E">
        <w:rPr>
          <w:szCs w:val="28"/>
        </w:rPr>
        <w:t>:</w:t>
      </w:r>
    </w:p>
    <w:p w:rsidR="00237DC5" w:rsidRPr="00B34472" w:rsidRDefault="00237DC5" w:rsidP="00237DC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34472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B34472">
        <w:rPr>
          <w:sz w:val="28"/>
          <w:szCs w:val="28"/>
        </w:rPr>
        <w:t xml:space="preserve"> </w:t>
      </w:r>
      <w:r w:rsidR="00957BAD">
        <w:rPr>
          <w:sz w:val="28"/>
          <w:szCs w:val="28"/>
        </w:rPr>
        <w:t>ч</w:t>
      </w:r>
      <w:r w:rsidRPr="00B34472">
        <w:rPr>
          <w:sz w:val="28"/>
          <w:szCs w:val="28"/>
        </w:rPr>
        <w:t>асть 2 стать</w:t>
      </w:r>
      <w:r>
        <w:rPr>
          <w:sz w:val="28"/>
          <w:szCs w:val="28"/>
        </w:rPr>
        <w:t>и</w:t>
      </w:r>
      <w:r w:rsidRPr="00B34472">
        <w:rPr>
          <w:sz w:val="28"/>
          <w:szCs w:val="28"/>
        </w:rPr>
        <w:t xml:space="preserve"> 16 Устава</w:t>
      </w:r>
      <w:r>
        <w:rPr>
          <w:sz w:val="28"/>
          <w:szCs w:val="28"/>
        </w:rPr>
        <w:t xml:space="preserve"> </w:t>
      </w:r>
      <w:r w:rsidRPr="00B34472">
        <w:rPr>
          <w:sz w:val="28"/>
          <w:szCs w:val="28"/>
        </w:rPr>
        <w:t>изложить в следующей редакции:</w:t>
      </w:r>
    </w:p>
    <w:p w:rsidR="00237DC5" w:rsidRPr="00B34472" w:rsidRDefault="00237DC5" w:rsidP="00237DC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34472">
        <w:rPr>
          <w:sz w:val="28"/>
          <w:szCs w:val="28"/>
        </w:rPr>
        <w:t xml:space="preserve">«2. Сельский староста назначается Думой </w:t>
      </w:r>
      <w:r>
        <w:rPr>
          <w:sz w:val="28"/>
          <w:szCs w:val="28"/>
        </w:rPr>
        <w:t xml:space="preserve">Кавалеровского </w:t>
      </w:r>
      <w:r w:rsidRPr="00B34472">
        <w:rPr>
          <w:sz w:val="28"/>
          <w:szCs w:val="28"/>
        </w:rPr>
        <w:t>муниципального округа</w:t>
      </w:r>
      <w:r w:rsidR="008E3961">
        <w:rPr>
          <w:sz w:val="28"/>
          <w:szCs w:val="28"/>
        </w:rPr>
        <w:t xml:space="preserve">, в состав которого входит сельский населенный пункт, </w:t>
      </w:r>
      <w:r w:rsidRPr="00B34472">
        <w:rPr>
          <w:sz w:val="28"/>
          <w:szCs w:val="28"/>
        </w:rPr>
        <w:t>по представлению схода граждан сельского населенного пункта.</w:t>
      </w:r>
    </w:p>
    <w:p w:rsidR="00237DC5" w:rsidRPr="00B34472" w:rsidRDefault="008E3961" w:rsidP="00237DC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37DC5" w:rsidRPr="00B34472">
        <w:rPr>
          <w:sz w:val="28"/>
          <w:szCs w:val="28"/>
        </w:rPr>
        <w:t>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237DC5" w:rsidRPr="00B34472" w:rsidRDefault="00237DC5" w:rsidP="00237DC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57BAD">
        <w:rPr>
          <w:sz w:val="28"/>
          <w:szCs w:val="28"/>
        </w:rPr>
        <w:t>в</w:t>
      </w:r>
      <w:r w:rsidRPr="00B34472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B34472">
        <w:rPr>
          <w:sz w:val="28"/>
          <w:szCs w:val="28"/>
        </w:rPr>
        <w:t xml:space="preserve"> 3</w:t>
      </w:r>
      <w:r w:rsidRPr="00BC4770">
        <w:rPr>
          <w:sz w:val="28"/>
          <w:szCs w:val="28"/>
        </w:rPr>
        <w:t xml:space="preserve"> </w:t>
      </w:r>
      <w:r w:rsidRPr="00B3447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B34472">
        <w:rPr>
          <w:sz w:val="28"/>
          <w:szCs w:val="28"/>
        </w:rPr>
        <w:t xml:space="preserve"> 16 Устава после слов «муниципальную должность» дополнить словами «, за исключением муниципальной должности депутата Думы муниципального округа, осуществляющего свои полномочия на непостоянной основе,»;</w:t>
      </w:r>
    </w:p>
    <w:p w:rsidR="00237DC5" w:rsidRPr="00B34472" w:rsidRDefault="00237DC5" w:rsidP="00237DC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57BAD">
        <w:rPr>
          <w:sz w:val="28"/>
          <w:szCs w:val="28"/>
        </w:rPr>
        <w:t>п</w:t>
      </w:r>
      <w:r w:rsidRPr="00B34472">
        <w:rPr>
          <w:sz w:val="28"/>
          <w:szCs w:val="28"/>
        </w:rPr>
        <w:t>ункт 1 части 4 стать</w:t>
      </w:r>
      <w:r>
        <w:rPr>
          <w:sz w:val="28"/>
          <w:szCs w:val="28"/>
        </w:rPr>
        <w:t>и</w:t>
      </w:r>
      <w:r w:rsidRPr="00B34472">
        <w:rPr>
          <w:sz w:val="28"/>
          <w:szCs w:val="28"/>
        </w:rPr>
        <w:t xml:space="preserve"> 16 Устава</w:t>
      </w:r>
      <w:r>
        <w:rPr>
          <w:sz w:val="28"/>
          <w:szCs w:val="28"/>
        </w:rPr>
        <w:t xml:space="preserve"> </w:t>
      </w:r>
      <w:r w:rsidRPr="00B34472">
        <w:rPr>
          <w:sz w:val="28"/>
          <w:szCs w:val="28"/>
        </w:rPr>
        <w:t>после слов «муниципальную должность» дополнить словами «, за исключением муниципальной должности депутата Думы муниципального округа, осуществляющего свои полномочия на непостоянной основе,»;</w:t>
      </w:r>
    </w:p>
    <w:p w:rsidR="00237DC5" w:rsidRPr="00926DEE" w:rsidRDefault="00237DC5" w:rsidP="00237DC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26DEE">
        <w:rPr>
          <w:sz w:val="28"/>
          <w:szCs w:val="28"/>
        </w:rPr>
        <w:t xml:space="preserve">1.4. </w:t>
      </w:r>
      <w:r w:rsidR="00957BAD">
        <w:rPr>
          <w:sz w:val="28"/>
          <w:szCs w:val="28"/>
        </w:rPr>
        <w:t>ч</w:t>
      </w:r>
      <w:r w:rsidRPr="00926DEE">
        <w:rPr>
          <w:sz w:val="28"/>
          <w:szCs w:val="28"/>
        </w:rPr>
        <w:t>асть 9 статьи 28 Устава изложить в следующей редакции:</w:t>
      </w:r>
    </w:p>
    <w:p w:rsidR="00237DC5" w:rsidRPr="007C6485" w:rsidRDefault="00237DC5" w:rsidP="00237DC5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926DEE">
        <w:t xml:space="preserve">«9. </w:t>
      </w:r>
      <w:r w:rsidRPr="00926DEE">
        <w:rPr>
          <w:rFonts w:eastAsia="Calibri"/>
          <w:lang w:eastAsia="en-US"/>
        </w:rPr>
        <w:t xml:space="preserve">Обобщенная информация об исполнении (ненадлежащем исполнении) депутатами Думы Кавалеровского муниципального округа, </w:t>
      </w:r>
      <w:r w:rsidRPr="00926DEE">
        <w:rPr>
          <w:rFonts w:eastAsia="Calibri"/>
          <w:lang w:eastAsia="en-US"/>
        </w:rPr>
        <w:lastRenderedPageBreak/>
        <w:t>обязанности представить сведения о доходах, расходах, об имуществе и обязательствах имущественного характера размещается Думой Кавалеровского муниципального округа на официальном сайте органов местного самоуправления Кавалеровского муниципального  округа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течение 14 дней со дня истечения срока, установленного для представления указанных сведений.»;</w:t>
      </w:r>
    </w:p>
    <w:p w:rsidR="00237DC5" w:rsidRPr="00D05F88" w:rsidRDefault="00237DC5" w:rsidP="00237DC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05F88">
        <w:rPr>
          <w:sz w:val="28"/>
          <w:szCs w:val="28"/>
        </w:rPr>
        <w:t xml:space="preserve"> 1.5. </w:t>
      </w:r>
      <w:r w:rsidR="00957BAD">
        <w:rPr>
          <w:sz w:val="28"/>
          <w:szCs w:val="28"/>
        </w:rPr>
        <w:t>ч</w:t>
      </w:r>
      <w:r w:rsidRPr="00D05F88">
        <w:rPr>
          <w:sz w:val="28"/>
          <w:szCs w:val="28"/>
        </w:rPr>
        <w:t>асть 3 статьи 29 Устава дополнить пунктом 9.1) следующего содержания:</w:t>
      </w:r>
    </w:p>
    <w:p w:rsidR="00237DC5" w:rsidRDefault="00237DC5" w:rsidP="00237DC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05F88">
        <w:rPr>
          <w:sz w:val="28"/>
          <w:szCs w:val="28"/>
        </w:rPr>
        <w:t>«9.1) Полномочия депутата Думы Кавалеровского муниципального округа прекращаются досрочно решением Думы Кавалеровского муниципального округа в случае отсутствия депутата без уважительных причин на всех заседаниях Думы Кавалеровского муниципального округа в течение шести месяцев подряд.»</w:t>
      </w:r>
      <w:r w:rsidR="00957BAD">
        <w:rPr>
          <w:sz w:val="28"/>
          <w:szCs w:val="28"/>
        </w:rPr>
        <w:t>;</w:t>
      </w:r>
    </w:p>
    <w:p w:rsidR="00957BAD" w:rsidRPr="00D05F88" w:rsidRDefault="00957BAD" w:rsidP="00237DC5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часть 17 статьи 31 Устава исключить.</w:t>
      </w:r>
    </w:p>
    <w:p w:rsidR="00237DC5" w:rsidRDefault="00237DC5" w:rsidP="00237DC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0" w:name="sub_200"/>
      <w:r>
        <w:rPr>
          <w:b/>
          <w:szCs w:val="28"/>
        </w:rPr>
        <w:t>2.</w:t>
      </w:r>
      <w:r>
        <w:rPr>
          <w:szCs w:val="28"/>
        </w:rPr>
        <w:t xml:space="preserve">Направить настоящее решение о внесении изменений в Устав Кавалеровского муниципального округа Приморского края для государственной регистрации в Главное управление Министерства юстиции Российской Федерации по </w:t>
      </w:r>
      <w:bookmarkStart w:id="1" w:name="sub_300"/>
      <w:bookmarkEnd w:id="0"/>
      <w:r>
        <w:rPr>
          <w:szCs w:val="28"/>
        </w:rPr>
        <w:t>Приморскому краю.</w:t>
      </w:r>
    </w:p>
    <w:p w:rsidR="00237DC5" w:rsidRDefault="00237DC5" w:rsidP="00237DC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>Опубликовать настоящее решение после регистрации внесенных изменений в Устав Кавалеровского муниципального округа Приморского края.</w:t>
      </w:r>
      <w:bookmarkStart w:id="2" w:name="sub_400"/>
      <w:bookmarkEnd w:id="1"/>
    </w:p>
    <w:p w:rsidR="00237DC5" w:rsidRDefault="00237DC5" w:rsidP="00237DC5">
      <w:pPr>
        <w:autoSpaceDE w:val="0"/>
        <w:autoSpaceDN w:val="0"/>
        <w:adjustRightInd w:val="0"/>
        <w:ind w:firstLine="720"/>
        <w:jc w:val="both"/>
        <w:rPr>
          <w:b/>
          <w:szCs w:val="28"/>
        </w:rPr>
      </w:pPr>
      <w:r>
        <w:rPr>
          <w:b/>
          <w:szCs w:val="28"/>
        </w:rPr>
        <w:t>4.</w:t>
      </w:r>
      <w:r>
        <w:rPr>
          <w:szCs w:val="28"/>
        </w:rPr>
        <w:t>Настоящее решение вступает в силу со дня его официального опубликования.</w:t>
      </w:r>
    </w:p>
    <w:bookmarkEnd w:id="2"/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41695" w:rsidRDefault="0024169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Кавалеровского </w:t>
      </w: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6368E">
        <w:rPr>
          <w:szCs w:val="28"/>
        </w:rPr>
        <w:t xml:space="preserve">         </w:t>
      </w:r>
      <w:r>
        <w:rPr>
          <w:szCs w:val="28"/>
        </w:rPr>
        <w:t xml:space="preserve">       А.С. Бурая</w:t>
      </w: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Pr="00241695" w:rsidRDefault="00237DC5" w:rsidP="00237DC5">
      <w:pPr>
        <w:rPr>
          <w:szCs w:val="28"/>
        </w:rPr>
      </w:pPr>
      <w:r w:rsidRPr="00241695">
        <w:rPr>
          <w:szCs w:val="28"/>
        </w:rPr>
        <w:t>пгт. Кавалерово</w:t>
      </w:r>
    </w:p>
    <w:p w:rsidR="00237DC5" w:rsidRPr="00241695" w:rsidRDefault="00237DC5" w:rsidP="00237DC5">
      <w:pPr>
        <w:rPr>
          <w:szCs w:val="28"/>
        </w:rPr>
      </w:pPr>
      <w:r w:rsidRPr="00241695">
        <w:rPr>
          <w:szCs w:val="28"/>
        </w:rPr>
        <w:t xml:space="preserve">от </w:t>
      </w:r>
      <w:r w:rsidR="002A4F3C">
        <w:rPr>
          <w:szCs w:val="28"/>
        </w:rPr>
        <w:t xml:space="preserve">01 сентября </w:t>
      </w:r>
      <w:bookmarkStart w:id="3" w:name="_GoBack"/>
      <w:bookmarkEnd w:id="3"/>
      <w:r w:rsidRPr="00241695">
        <w:rPr>
          <w:szCs w:val="28"/>
        </w:rPr>
        <w:t>2023 года</w:t>
      </w:r>
    </w:p>
    <w:p w:rsidR="00237DC5" w:rsidRDefault="00237DC5" w:rsidP="00237DC5">
      <w:pPr>
        <w:rPr>
          <w:szCs w:val="28"/>
        </w:rPr>
      </w:pPr>
      <w:r w:rsidRPr="00241695">
        <w:rPr>
          <w:szCs w:val="28"/>
        </w:rPr>
        <w:t>№</w:t>
      </w:r>
      <w:r w:rsidR="00241695">
        <w:rPr>
          <w:szCs w:val="28"/>
        </w:rPr>
        <w:t xml:space="preserve"> </w:t>
      </w:r>
      <w:r w:rsidR="002A4F3C">
        <w:rPr>
          <w:szCs w:val="28"/>
        </w:rPr>
        <w:t>74 -</w:t>
      </w:r>
      <w:r w:rsidRPr="00241695">
        <w:rPr>
          <w:szCs w:val="28"/>
        </w:rPr>
        <w:t xml:space="preserve"> НПА</w:t>
      </w:r>
    </w:p>
    <w:p w:rsidR="00237DC5" w:rsidRDefault="00237DC5" w:rsidP="00237DC5"/>
    <w:p w:rsidR="00237DC5" w:rsidRDefault="00237DC5" w:rsidP="00237DC5"/>
    <w:p w:rsidR="00237DC5" w:rsidRDefault="00237DC5" w:rsidP="00237DC5"/>
    <w:p w:rsidR="001F6FAA" w:rsidRDefault="001F6FAA"/>
    <w:sectPr w:rsidR="001F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7F"/>
    <w:rsid w:val="001F6FAA"/>
    <w:rsid w:val="00237DC5"/>
    <w:rsid w:val="00241695"/>
    <w:rsid w:val="00244CD2"/>
    <w:rsid w:val="002A4F3C"/>
    <w:rsid w:val="002B5AA4"/>
    <w:rsid w:val="00445268"/>
    <w:rsid w:val="0046368E"/>
    <w:rsid w:val="004C334E"/>
    <w:rsid w:val="008E3961"/>
    <w:rsid w:val="00957BAD"/>
    <w:rsid w:val="00B0717F"/>
    <w:rsid w:val="00C03DD3"/>
    <w:rsid w:val="00D16573"/>
    <w:rsid w:val="00D81525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CEDD"/>
  <w15:chartTrackingRefBased/>
  <w15:docId w15:val="{ABE97B51-966F-42B1-B969-C0F1A83D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C5"/>
    <w:pPr>
      <w:ind w:left="720"/>
      <w:contextualSpacing/>
    </w:pPr>
    <w:rPr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D165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5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12</cp:revision>
  <cp:lastPrinted>2023-08-31T01:59:00Z</cp:lastPrinted>
  <dcterms:created xsi:type="dcterms:W3CDTF">2023-08-03T01:16:00Z</dcterms:created>
  <dcterms:modified xsi:type="dcterms:W3CDTF">2023-08-31T23:43:00Z</dcterms:modified>
</cp:coreProperties>
</file>