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45098" w14:textId="47367C7C" w:rsidR="00A844AB" w:rsidRPr="006D68F8" w:rsidRDefault="00A844AB" w:rsidP="00A844AB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B94FD3">
        <w:rPr>
          <w:rFonts w:eastAsiaTheme="minorHAnsi" w:cs="Times New Roman"/>
          <w:color w:val="auto"/>
          <w:szCs w:val="28"/>
          <w:lang w:val="ru-RU"/>
        </w:rPr>
        <w:t xml:space="preserve">Приложение № </w:t>
      </w:r>
      <w:r w:rsidR="006D68F8" w:rsidRPr="006D68F8">
        <w:rPr>
          <w:rFonts w:eastAsiaTheme="minorHAnsi" w:cs="Times New Roman"/>
          <w:color w:val="auto"/>
          <w:szCs w:val="28"/>
          <w:lang w:val="ru-RU"/>
        </w:rPr>
        <w:t>2</w:t>
      </w:r>
    </w:p>
    <w:p w14:paraId="4D2F4E1C" w14:textId="77777777" w:rsidR="00A844AB" w:rsidRDefault="00A844AB" w:rsidP="007F0F62">
      <w:pPr>
        <w:spacing w:after="0" w:line="240" w:lineRule="auto"/>
        <w:ind w:leftChars="0" w:left="0" w:right="0" w:firstLineChars="0" w:firstLine="0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14:paraId="2AD46216" w14:textId="77777777"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>ПОЛОЖЕНИЕ</w:t>
      </w:r>
    </w:p>
    <w:p w14:paraId="36E1113E" w14:textId="735F3F3A" w:rsidR="00A629DE" w:rsidRDefault="00916E84" w:rsidP="00A629DE">
      <w:pPr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color w:val="auto"/>
          <w:szCs w:val="28"/>
          <w:lang w:val="ru-RU"/>
        </w:rPr>
      </w:pPr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 xml:space="preserve">о </w:t>
      </w:r>
      <w:r w:rsidR="00FC31C9">
        <w:rPr>
          <w:rFonts w:eastAsiaTheme="minorHAnsi" w:cs="Times New Roman"/>
          <w:b/>
          <w:bCs/>
          <w:color w:val="auto"/>
          <w:szCs w:val="28"/>
          <w:lang w:val="ru-RU"/>
        </w:rPr>
        <w:t>муниципальном</w:t>
      </w:r>
      <w:r w:rsidR="00111FBF" w:rsidRPr="0022328E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этапе </w:t>
      </w:r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>Всероссийско</w:t>
      </w:r>
      <w:r w:rsidR="00111FBF" w:rsidRPr="0022328E">
        <w:rPr>
          <w:rFonts w:eastAsiaTheme="minorHAnsi" w:cs="Times New Roman"/>
          <w:b/>
          <w:bCs/>
          <w:color w:val="auto"/>
          <w:szCs w:val="28"/>
          <w:lang w:val="ru-RU"/>
        </w:rPr>
        <w:t>го</w:t>
      </w:r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конкурс</w:t>
      </w:r>
      <w:r w:rsidR="00111FBF" w:rsidRPr="0022328E">
        <w:rPr>
          <w:rFonts w:eastAsiaTheme="minorHAnsi" w:cs="Times New Roman"/>
          <w:b/>
          <w:bCs/>
          <w:color w:val="auto"/>
          <w:szCs w:val="28"/>
          <w:lang w:val="ru-RU"/>
        </w:rPr>
        <w:t>а</w:t>
      </w:r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исследовательских проектов «Без срока давности» </w:t>
      </w:r>
      <w:bookmarkStart w:id="0" w:name="_Hlk93996536"/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>среди обучающих</w:t>
      </w:r>
      <w:bookmarkStart w:id="1" w:name="_GoBack"/>
      <w:bookmarkEnd w:id="1"/>
      <w:r w:rsidRPr="0022328E">
        <w:rPr>
          <w:rFonts w:eastAsiaTheme="minorHAnsi" w:cs="Times New Roman"/>
          <w:b/>
          <w:bCs/>
          <w:color w:val="auto"/>
          <w:szCs w:val="28"/>
          <w:lang w:val="ru-RU"/>
        </w:rPr>
        <w:t xml:space="preserve">ся 8–11 классов </w:t>
      </w:r>
      <w:r w:rsidR="00FC31C9">
        <w:rPr>
          <w:rFonts w:eastAsiaTheme="minorHAnsi" w:cs="Times New Roman"/>
          <w:b/>
          <w:bCs/>
          <w:color w:val="auto"/>
          <w:szCs w:val="28"/>
          <w:lang w:val="ru-RU"/>
        </w:rPr>
        <w:t>обще</w:t>
      </w:r>
      <w:r w:rsidRPr="0022328E">
        <w:rPr>
          <w:rFonts w:eastAsia="Times New Roman" w:cs="Times New Roman"/>
          <w:b/>
          <w:bCs/>
          <w:color w:val="auto"/>
          <w:szCs w:val="28"/>
          <w:lang w:val="ru-RU"/>
        </w:rPr>
        <w:t xml:space="preserve">образовательных </w:t>
      </w:r>
      <w:r w:rsidR="00FC31C9">
        <w:rPr>
          <w:rFonts w:eastAsia="Times New Roman" w:cs="Times New Roman"/>
          <w:b/>
          <w:bCs/>
          <w:color w:val="auto"/>
          <w:szCs w:val="28"/>
          <w:lang w:val="ru-RU"/>
        </w:rPr>
        <w:t>учреждений Кавалеровского</w:t>
      </w:r>
    </w:p>
    <w:p w14:paraId="30C3BEA2" w14:textId="78F68F53" w:rsidR="00916E84" w:rsidRDefault="00FC31C9" w:rsidP="00A629DE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="Times New Roman" w:cs="Times New Roman"/>
          <w:b/>
          <w:bCs/>
          <w:color w:val="auto"/>
          <w:szCs w:val="28"/>
          <w:lang w:val="ru-RU"/>
        </w:rPr>
        <w:t>муниципального округа</w:t>
      </w:r>
      <w:bookmarkEnd w:id="0"/>
    </w:p>
    <w:p w14:paraId="6075221E" w14:textId="77777777" w:rsidR="00916E84" w:rsidRDefault="00916E84" w:rsidP="007F0F62">
      <w:pPr>
        <w:spacing w:after="0"/>
        <w:ind w:leftChars="0" w:left="0" w:right="0" w:firstLineChars="252" w:firstLine="706"/>
        <w:jc w:val="center"/>
        <w:rPr>
          <w:rFonts w:eastAsiaTheme="minorHAnsi" w:cs="Times New Roman"/>
          <w:color w:val="auto"/>
          <w:szCs w:val="28"/>
          <w:lang w:val="ru-RU"/>
        </w:rPr>
      </w:pPr>
    </w:p>
    <w:p w14:paraId="08AACDDD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Общие положения</w:t>
      </w:r>
    </w:p>
    <w:p w14:paraId="1BA85F85" w14:textId="73B21E6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1.1. Настоящее Положение определяет порядок организации</w:t>
      </w:r>
      <w:r>
        <w:rPr>
          <w:rFonts w:eastAsiaTheme="minorHAnsi" w:cs="Times New Roman"/>
          <w:color w:val="auto"/>
          <w:szCs w:val="28"/>
          <w:lang w:val="ru-RU"/>
        </w:rPr>
        <w:br/>
        <w:t xml:space="preserve">и проведения </w:t>
      </w:r>
      <w:r w:rsidR="00FC31C9">
        <w:rPr>
          <w:rFonts w:eastAsiaTheme="minorHAnsi" w:cs="Times New Roman"/>
          <w:color w:val="auto"/>
          <w:szCs w:val="28"/>
          <w:lang w:val="ru-RU"/>
        </w:rPr>
        <w:t>муниципального</w:t>
      </w:r>
      <w:r w:rsidR="00194515">
        <w:rPr>
          <w:rFonts w:eastAsiaTheme="minorHAnsi" w:cs="Times New Roman"/>
          <w:color w:val="auto"/>
          <w:szCs w:val="28"/>
          <w:lang w:val="ru-RU"/>
        </w:rPr>
        <w:t xml:space="preserve"> этапа </w:t>
      </w:r>
      <w:r>
        <w:rPr>
          <w:rFonts w:eastAsiaTheme="minorHAnsi" w:cs="Times New Roman"/>
          <w:bCs/>
          <w:color w:val="auto"/>
          <w:szCs w:val="28"/>
          <w:lang w:val="ru-RU"/>
        </w:rPr>
        <w:t>Всероссийского конкурса исследовательских проектов</w:t>
      </w:r>
      <w:r w:rsidR="00B225D2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«Без срока давности» среди обучающихся 8–11 классов </w:t>
      </w:r>
      <w:r w:rsidR="00FC31C9">
        <w:rPr>
          <w:rFonts w:eastAsiaTheme="minorHAnsi" w:cs="Times New Roman"/>
          <w:bCs/>
          <w:color w:val="auto"/>
          <w:szCs w:val="28"/>
          <w:lang w:val="ru-RU"/>
        </w:rPr>
        <w:t>обще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образовательных </w:t>
      </w:r>
      <w:r w:rsidR="00FC31C9">
        <w:rPr>
          <w:rFonts w:eastAsiaTheme="minorHAnsi" w:cs="Times New Roman"/>
          <w:bCs/>
          <w:color w:val="auto"/>
          <w:szCs w:val="28"/>
          <w:lang w:val="ru-RU"/>
        </w:rPr>
        <w:t>учреждений Кавалеровского муниципального округа</w:t>
      </w:r>
      <w:r w:rsidR="00344C4E" w:rsidRPr="00344C4E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(далее – Конкурс)</w:t>
      </w:r>
      <w:r>
        <w:rPr>
          <w:rFonts w:eastAsia="Times New Roman" w:cs="Times New Roman"/>
          <w:bCs/>
          <w:color w:val="auto"/>
          <w:szCs w:val="28"/>
          <w:lang w:val="ru-RU"/>
        </w:rPr>
        <w:t>.</w:t>
      </w:r>
    </w:p>
    <w:p w14:paraId="450A5110" w14:textId="77777777" w:rsidR="00194515" w:rsidRPr="00E22334" w:rsidRDefault="00916E84" w:rsidP="00194515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B76869">
        <w:rPr>
          <w:rFonts w:eastAsiaTheme="minorHAnsi" w:cs="Times New Roman"/>
          <w:bCs/>
          <w:color w:val="auto"/>
          <w:szCs w:val="28"/>
          <w:lang w:val="ru-RU"/>
        </w:rPr>
        <w:t>1</w:t>
      </w:r>
      <w:r w:rsidRPr="00E22334">
        <w:rPr>
          <w:rFonts w:eastAsiaTheme="minorHAnsi" w:cs="Times New Roman"/>
          <w:bCs/>
          <w:color w:val="auto"/>
          <w:szCs w:val="28"/>
          <w:lang w:val="ru-RU"/>
        </w:rPr>
        <w:t>.2. Учредителем Конкурса является Министерство просвещения Российской Федерации (далее – Учредитель).</w:t>
      </w:r>
    </w:p>
    <w:p w14:paraId="36624103" w14:textId="49044CFD" w:rsidR="00B76869" w:rsidRPr="00194515" w:rsidRDefault="00B76869" w:rsidP="00194515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E22334">
        <w:rPr>
          <w:szCs w:val="28"/>
          <w:lang w:val="ru-RU" w:bidi="ru-RU"/>
        </w:rPr>
        <w:t xml:space="preserve">Региональным оператором Конкурса (далее - Оператор) является </w:t>
      </w:r>
      <w:r w:rsidRPr="00E22334">
        <w:rPr>
          <w:szCs w:val="28"/>
          <w:lang w:val="ru-RU"/>
        </w:rPr>
        <w:t>краевое государственное автономное учреждение дополнительного образования «Региональный модельный центр Приморского края» (далее – КГАУ ДО «РМЦ Приморского края»)</w:t>
      </w:r>
      <w:r w:rsidRPr="00E22334">
        <w:rPr>
          <w:szCs w:val="28"/>
          <w:lang w:val="ru-RU" w:bidi="ru-RU"/>
        </w:rPr>
        <w:t>.</w:t>
      </w:r>
    </w:p>
    <w:p w14:paraId="3940C49E" w14:textId="5D4DC4BF"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</w:t>
      </w:r>
      <w:r w:rsidR="002B20FF">
        <w:rPr>
          <w:rFonts w:eastAsiaTheme="minorHAnsi" w:cs="Times New Roman"/>
          <w:bCs/>
          <w:color w:val="auto"/>
          <w:szCs w:val="28"/>
          <w:lang w:val="ru-RU"/>
        </w:rPr>
        <w:t>3</w:t>
      </w:r>
      <w:r>
        <w:rPr>
          <w:rFonts w:eastAsiaTheme="minorHAnsi" w:cs="Times New Roman"/>
          <w:bCs/>
          <w:color w:val="auto"/>
          <w:szCs w:val="28"/>
          <w:lang w:val="ru-RU"/>
        </w:rPr>
        <w:t>. Рабочим языком Конкурса является русский язык – государственный язык Российской Федерации.</w:t>
      </w:r>
    </w:p>
    <w:p w14:paraId="7BE75C98" w14:textId="77777777" w:rsidR="005D5937" w:rsidRDefault="005D5937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</w:p>
    <w:p w14:paraId="6246981A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Цели и задачи Конкурса</w:t>
      </w:r>
    </w:p>
    <w:p w14:paraId="4945F70F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2.1. Конкурс проводится с целью формирования и развития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у обучающихся опыта проектно-</w:t>
      </w:r>
      <w:r>
        <w:rPr>
          <w:rFonts w:eastAsiaTheme="minorHAnsi" w:cs="Times New Roman"/>
          <w:color w:val="auto"/>
          <w:szCs w:val="28"/>
          <w:lang w:val="ru-RU"/>
        </w:rPr>
        <w:t xml:space="preserve">исследовательской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деятельности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 xml:space="preserve">с </w:t>
      </w:r>
      <w:r>
        <w:rPr>
          <w:rFonts w:eastAsiaTheme="minorHAnsi" w:cs="Times New Roman"/>
          <w:color w:val="auto"/>
          <w:szCs w:val="28"/>
          <w:lang w:val="ru-RU"/>
        </w:rPr>
        <w:t>источниками исторической памяти о геноциде мирного советского населения</w:t>
      </w:r>
      <w:r w:rsidR="007A2469">
        <w:rPr>
          <w:rFonts w:eastAsiaTheme="minorHAnsi" w:cs="Times New Roman"/>
          <w:color w:val="auto"/>
          <w:szCs w:val="28"/>
          <w:lang w:val="ru-RU"/>
        </w:rPr>
        <w:br/>
      </w:r>
      <w:r>
        <w:rPr>
          <w:rFonts w:eastAsiaTheme="minorHAnsi" w:cs="Times New Roman"/>
          <w:color w:val="auto"/>
          <w:szCs w:val="28"/>
          <w:lang w:val="ru-RU"/>
        </w:rPr>
        <w:t>в период Великой Отечественной войны 1941–1945 гг., а также умений представлять результаты проектной деятельности.</w:t>
      </w:r>
      <w:bookmarkStart w:id="2" w:name="_Hlk140585684"/>
      <w:bookmarkEnd w:id="2"/>
    </w:p>
    <w:p w14:paraId="1C23DD95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2.2. Задачами Конкурса являются:</w:t>
      </w:r>
    </w:p>
    <w:p w14:paraId="66A53952" w14:textId="3FAF640A" w:rsidR="00FC31C9" w:rsidRPr="00FC31C9" w:rsidRDefault="00FC31C9" w:rsidP="00FC31C9">
      <w:pPr>
        <w:spacing w:after="0" w:line="360" w:lineRule="auto"/>
        <w:ind w:leftChars="0" w:left="0" w:right="0" w:firstLineChars="0" w:hanging="3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– </w:t>
      </w:r>
      <w:r w:rsidR="00916E84" w:rsidRPr="00FC31C9">
        <w:rPr>
          <w:rFonts w:eastAsiaTheme="minorEastAsia" w:cs="Times New Roman"/>
          <w:color w:val="auto"/>
          <w:szCs w:val="28"/>
          <w:lang w:val="ru-RU" w:eastAsia="ru-RU"/>
        </w:rPr>
        <w:t>повышение исторической грамотности подрастающего поколения;</w:t>
      </w:r>
    </w:p>
    <w:p w14:paraId="2102276B" w14:textId="31ED557E" w:rsidR="00916E84" w:rsidRPr="00FC31C9" w:rsidRDefault="00FC31C9" w:rsidP="00FC31C9">
      <w:pPr>
        <w:spacing w:after="0" w:line="360" w:lineRule="auto"/>
        <w:ind w:leftChars="0" w:left="0" w:right="0" w:firstLineChars="0" w:hanging="3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lastRenderedPageBreak/>
        <w:t xml:space="preserve">– </w:t>
      </w:r>
      <w:r w:rsidR="00916E84" w:rsidRPr="00FC31C9">
        <w:rPr>
          <w:rFonts w:eastAsiaTheme="minorEastAsia" w:cs="Times New Roman"/>
          <w:color w:val="auto"/>
          <w:szCs w:val="28"/>
          <w:lang w:val="ru-RU" w:eastAsia="ru-RU"/>
        </w:rPr>
        <w:t xml:space="preserve">расширение представлений подрастающего поколения о проявлениях геноцида мирного населения в период Великой Отечественной войны </w:t>
      </w:r>
      <w:r w:rsidR="00916E84" w:rsidRPr="00FC31C9">
        <w:rPr>
          <w:rFonts w:eastAsiaTheme="minorEastAsia" w:cs="Times New Roman"/>
          <w:color w:val="auto"/>
          <w:szCs w:val="28"/>
          <w:lang w:val="ru-RU" w:eastAsia="ru-RU"/>
        </w:rPr>
        <w:br/>
        <w:t>1941–1945 гг.;</w:t>
      </w:r>
    </w:p>
    <w:p w14:paraId="6AAF0A30" w14:textId="606F1667" w:rsidR="00916E84" w:rsidRPr="00FC31C9" w:rsidRDefault="00FC31C9" w:rsidP="00FC31C9">
      <w:pPr>
        <w:spacing w:after="0" w:line="360" w:lineRule="auto"/>
        <w:ind w:leftChars="0" w:left="0" w:right="0" w:firstLineChars="0" w:hanging="3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– </w:t>
      </w:r>
      <w:r w:rsidR="00916E84" w:rsidRPr="00FC31C9">
        <w:rPr>
          <w:rFonts w:eastAsiaTheme="minorHAnsi" w:cs="Times New Roman"/>
          <w:color w:val="auto"/>
          <w:szCs w:val="28"/>
          <w:lang w:val="ru-RU"/>
        </w:rPr>
        <w:t>формирование и развитие умений поиска и анализа исторических источников</w:t>
      </w:r>
      <w:r w:rsidR="007A2469" w:rsidRPr="00FC31C9">
        <w:rPr>
          <w:rFonts w:eastAsiaTheme="minorHAnsi" w:cs="Times New Roman"/>
          <w:color w:val="auto"/>
          <w:szCs w:val="28"/>
          <w:lang w:val="ru-RU"/>
        </w:rPr>
        <w:br/>
      </w:r>
      <w:r w:rsidR="00916E84" w:rsidRPr="00FC31C9">
        <w:rPr>
          <w:rFonts w:eastAsiaTheme="minorHAnsi" w:cs="Times New Roman"/>
          <w:color w:val="auto"/>
          <w:szCs w:val="28"/>
          <w:lang w:val="ru-RU"/>
        </w:rPr>
        <w:t>и научной литературы;</w:t>
      </w:r>
    </w:p>
    <w:p w14:paraId="5826B6DE" w14:textId="1BA236BE" w:rsidR="000C2674" w:rsidRPr="00FC31C9" w:rsidRDefault="00FC31C9" w:rsidP="00FC31C9">
      <w:pPr>
        <w:spacing w:after="0" w:line="360" w:lineRule="auto"/>
        <w:ind w:leftChars="0" w:left="0" w:right="0" w:firstLineChars="0" w:hanging="3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– </w:t>
      </w:r>
      <w:r w:rsidR="00916E84" w:rsidRPr="00FC31C9">
        <w:rPr>
          <w:rFonts w:eastAsiaTheme="minorHAnsi" w:cs="Times New Roman"/>
          <w:color w:val="auto"/>
          <w:szCs w:val="28"/>
          <w:lang w:val="ru-RU"/>
        </w:rPr>
        <w:t>овладение приемами совместной исследовательской и проектной деятельности</w:t>
      </w:r>
      <w:r w:rsidR="000C2674" w:rsidRPr="00FC31C9">
        <w:rPr>
          <w:rFonts w:eastAsiaTheme="minorHAnsi" w:cs="Times New Roman"/>
          <w:color w:val="auto"/>
          <w:szCs w:val="28"/>
          <w:lang w:val="ru-RU"/>
        </w:rPr>
        <w:t>;</w:t>
      </w:r>
    </w:p>
    <w:p w14:paraId="60423DE9" w14:textId="581B704C" w:rsidR="00916E84" w:rsidRPr="00FC31C9" w:rsidRDefault="00FC31C9" w:rsidP="00FC31C9">
      <w:pPr>
        <w:spacing w:after="0" w:line="360" w:lineRule="auto"/>
        <w:ind w:leftChars="0" w:left="0" w:right="0" w:firstLineChars="0" w:hanging="3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– </w:t>
      </w:r>
      <w:r w:rsidR="000C2674" w:rsidRPr="00FC31C9">
        <w:rPr>
          <w:rFonts w:eastAsiaTheme="minorHAnsi" w:cs="Times New Roman"/>
          <w:color w:val="auto"/>
          <w:szCs w:val="28"/>
          <w:lang w:val="ru-RU"/>
        </w:rPr>
        <w:t xml:space="preserve">стимулирование </w:t>
      </w:r>
      <w:r w:rsidR="00501CCF" w:rsidRPr="00FC31C9">
        <w:rPr>
          <w:rFonts w:eastAsiaTheme="minorHAnsi" w:cs="Times New Roman"/>
          <w:color w:val="auto"/>
          <w:szCs w:val="28"/>
          <w:lang w:val="ru-RU"/>
        </w:rPr>
        <w:t>самостоятельной</w:t>
      </w:r>
      <w:r w:rsidR="000C2674" w:rsidRPr="00FC31C9">
        <w:rPr>
          <w:rFonts w:eastAsiaTheme="minorHAnsi" w:cs="Times New Roman"/>
          <w:color w:val="auto"/>
          <w:szCs w:val="28"/>
          <w:lang w:val="ru-RU"/>
        </w:rPr>
        <w:t xml:space="preserve"> деятельности обучающихся по сохранению исторической памяти</w:t>
      </w:r>
      <w:r w:rsidR="00916E84" w:rsidRPr="00FC31C9">
        <w:rPr>
          <w:rFonts w:eastAsiaTheme="minorHAnsi" w:cs="Times New Roman"/>
          <w:color w:val="auto"/>
          <w:szCs w:val="28"/>
          <w:lang w:val="ru-RU"/>
        </w:rPr>
        <w:t>.</w:t>
      </w:r>
    </w:p>
    <w:p w14:paraId="338FB15A" w14:textId="77777777" w:rsidR="005D5937" w:rsidRDefault="005D5937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</w:p>
    <w:p w14:paraId="11FB2FF2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Участники Конкурса</w:t>
      </w:r>
    </w:p>
    <w:p w14:paraId="6C6B05E4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3.1. Участие в Конкурсе добровольное.</w:t>
      </w:r>
    </w:p>
    <w:p w14:paraId="58A6B819" w14:textId="7ECD7A23" w:rsidR="00916E84" w:rsidRDefault="00916E84" w:rsidP="00045980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3.2. Конкурс проводится среди 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обучающиеся 8–11 классов </w:t>
      </w:r>
      <w:r w:rsidR="00045980">
        <w:rPr>
          <w:rFonts w:eastAsia="Times New Roman" w:cs="Times New Roman"/>
          <w:bCs/>
          <w:color w:val="auto"/>
          <w:szCs w:val="28"/>
          <w:lang w:val="ru-RU" w:eastAsia="ru-RU"/>
        </w:rPr>
        <w:t>обще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образовательных </w:t>
      </w:r>
      <w:r w:rsidR="00045980">
        <w:rPr>
          <w:rFonts w:eastAsia="Times New Roman" w:cs="Times New Roman"/>
          <w:bCs/>
          <w:color w:val="auto"/>
          <w:szCs w:val="28"/>
          <w:lang w:val="ru-RU" w:eastAsia="ru-RU"/>
        </w:rPr>
        <w:t>учреждений</w:t>
      </w:r>
      <w:r w:rsidR="00045980" w:rsidRPr="00045980">
        <w:rPr>
          <w:rFonts w:eastAsiaTheme="minorHAnsi" w:cs="Times New Roman"/>
          <w:bCs/>
          <w:color w:val="auto"/>
          <w:szCs w:val="28"/>
          <w:lang w:val="ru-RU"/>
        </w:rPr>
        <w:t xml:space="preserve"> </w:t>
      </w:r>
      <w:r w:rsidR="00045980" w:rsidRPr="00045980">
        <w:rPr>
          <w:rFonts w:eastAsia="Times New Roman" w:cs="Times New Roman"/>
          <w:bCs/>
          <w:color w:val="auto"/>
          <w:szCs w:val="28"/>
          <w:lang w:val="ru-RU" w:eastAsia="ru-RU"/>
        </w:rPr>
        <w:t>Кавалеровского муниципального округа</w:t>
      </w:r>
    </w:p>
    <w:p w14:paraId="62405FFA" w14:textId="54A93C2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3.3. Количество </w:t>
      </w:r>
      <w:bookmarkStart w:id="3" w:name="_Hlk124180322"/>
      <w:r>
        <w:rPr>
          <w:rFonts w:eastAsia="Times New Roman" w:cs="Times New Roman"/>
          <w:bCs/>
          <w:color w:val="auto"/>
          <w:szCs w:val="28"/>
          <w:lang w:val="ru-RU" w:eastAsia="ru-RU"/>
        </w:rPr>
        <w:t>участников каждого исследовательского проекта</w:t>
      </w:r>
      <w:bookmarkEnd w:id="3"/>
      <w:r>
        <w:rPr>
          <w:rFonts w:eastAsia="Times New Roman" w:cs="Times New Roman"/>
          <w:bCs/>
          <w:color w:val="auto"/>
          <w:szCs w:val="28"/>
          <w:lang w:val="ru-RU" w:eastAsia="ru-RU"/>
        </w:rPr>
        <w:br/>
      </w:r>
      <w:bookmarkStart w:id="4" w:name="_Hlk191035179"/>
      <w:r>
        <w:rPr>
          <w:rFonts w:eastAsia="Times New Roman" w:cs="Times New Roman"/>
          <w:bCs/>
          <w:color w:val="auto"/>
          <w:szCs w:val="28"/>
          <w:lang w:val="ru-RU" w:eastAsia="ru-RU"/>
        </w:rPr>
        <w:t>–</w:t>
      </w:r>
      <w:bookmarkEnd w:id="4"/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не более </w:t>
      </w:r>
      <w:r w:rsidR="000C2674">
        <w:rPr>
          <w:rFonts w:eastAsia="Times New Roman" w:cs="Times New Roman"/>
          <w:bCs/>
          <w:color w:val="auto"/>
          <w:szCs w:val="28"/>
          <w:lang w:val="ru-RU" w:eastAsia="ru-RU"/>
        </w:rPr>
        <w:t>2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обучающихся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участники Конкурса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) и педагогический работник </w:t>
      </w:r>
      <w:r w:rsidR="00045980">
        <w:rPr>
          <w:rFonts w:eastAsia="Times New Roman" w:cs="Times New Roman"/>
          <w:bCs/>
          <w:color w:val="auto"/>
          <w:szCs w:val="28"/>
          <w:lang w:val="ru-RU" w:eastAsia="ru-RU"/>
        </w:rPr>
        <w:t>обще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образовательно</w:t>
      </w:r>
      <w:r w:rsidR="00045980">
        <w:rPr>
          <w:rFonts w:eastAsia="Times New Roman" w:cs="Times New Roman"/>
          <w:bCs/>
          <w:color w:val="auto"/>
          <w:szCs w:val="28"/>
          <w:lang w:val="ru-RU" w:eastAsia="ru-RU"/>
        </w:rPr>
        <w:t>го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</w:t>
      </w:r>
      <w:r w:rsidR="00045980">
        <w:rPr>
          <w:rFonts w:eastAsia="Times New Roman" w:cs="Times New Roman"/>
          <w:bCs/>
          <w:color w:val="auto"/>
          <w:szCs w:val="28"/>
          <w:lang w:val="ru-RU" w:eastAsia="ru-RU"/>
        </w:rPr>
        <w:t>учреждения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, осуществляющий общее руководство</w:t>
      </w:r>
      <w:r w:rsidR="007A2469">
        <w:rPr>
          <w:rFonts w:eastAsia="Times New Roman" w:cs="Times New Roman"/>
          <w:bCs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и сопровождение работы обучающихся над проектом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руководитель проекта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</w:t>
      </w:r>
      <w:r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14:paraId="5AAEF59A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</w:p>
    <w:p w14:paraId="0510F17C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Тематика исследовательских проектов</w:t>
      </w:r>
    </w:p>
    <w:p w14:paraId="760CE208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4.1. Участникам Конкурса предлагается реализовать исследовательские проекты в рамках следующих тематических направлений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>:</w:t>
      </w:r>
    </w:p>
    <w:p w14:paraId="674851C1" w14:textId="02B8024B" w:rsidR="00916E84" w:rsidRDefault="005D5937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>
        <w:rPr>
          <w:rFonts w:eastAsiaTheme="minorHAnsi" w:cs="Times New Roman"/>
          <w:color w:val="auto"/>
          <w:szCs w:val="28"/>
          <w:lang w:val="ru-RU"/>
        </w:rPr>
        <w:t>планирование и осуществление нацистской Германией геноцида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в СССР: документы, деятели и организации;</w:t>
      </w:r>
    </w:p>
    <w:p w14:paraId="5C7534E6" w14:textId="7CFDAF64" w:rsidR="00916E84" w:rsidRDefault="005D5937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>
        <w:rPr>
          <w:rFonts w:eastAsiaTheme="minorHAnsi" w:cs="Times New Roman"/>
          <w:color w:val="auto"/>
          <w:szCs w:val="28"/>
          <w:lang w:val="ru-RU"/>
        </w:rPr>
        <w:t>угон мирных жителей СССР на принудительные работы в Германию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как акт геноцида;</w:t>
      </w:r>
    </w:p>
    <w:p w14:paraId="177B48F4" w14:textId="1AA1FFBE" w:rsidR="00916E84" w:rsidRDefault="005D5937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>
        <w:rPr>
          <w:rFonts w:eastAsiaTheme="minorHAnsi" w:cs="Times New Roman"/>
          <w:color w:val="auto"/>
          <w:szCs w:val="28"/>
          <w:lang w:val="ru-RU"/>
        </w:rPr>
        <w:t>места памяти геноцида советского народа, совершенного нацистами</w:t>
      </w:r>
      <w:r w:rsidR="00916E84">
        <w:rPr>
          <w:rFonts w:eastAsiaTheme="minorHAnsi" w:cs="Times New Roman"/>
          <w:color w:val="auto"/>
          <w:szCs w:val="28"/>
          <w:lang w:val="ru-RU"/>
        </w:rPr>
        <w:br/>
        <w:t>и их пособниками во время Великой Отечественной войны 1941˗1945 годов;</w:t>
      </w:r>
    </w:p>
    <w:p w14:paraId="6FAA739B" w14:textId="1898B1EB" w:rsidR="00916E84" w:rsidRDefault="0008606D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lastRenderedPageBreak/>
        <w:t xml:space="preserve">- </w:t>
      </w:r>
      <w:r w:rsidR="00916E84">
        <w:rPr>
          <w:rFonts w:eastAsiaTheme="minorHAnsi" w:cs="Times New Roman"/>
          <w:color w:val="auto"/>
          <w:szCs w:val="28"/>
          <w:lang w:val="ru-RU"/>
        </w:rPr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14:paraId="7921FFA2" w14:textId="5D3BA331" w:rsidR="00F63D9A" w:rsidRPr="00F63D9A" w:rsidRDefault="005D5937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14:paraId="2858F3A5" w14:textId="49B18454" w:rsidR="00916E84" w:rsidRDefault="005D5937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E27CD3">
        <w:rPr>
          <w:rFonts w:eastAsiaTheme="minorHAnsi" w:cs="Times New Roman"/>
          <w:color w:val="auto"/>
          <w:szCs w:val="28"/>
          <w:lang w:val="ru-RU"/>
        </w:rPr>
        <w:t>осуждение геноцида советского народа в истории международного права</w:t>
      </w:r>
      <w:r w:rsidR="00E27CD3">
        <w:rPr>
          <w:rFonts w:eastAsiaTheme="minorHAnsi" w:cs="Times New Roman"/>
          <w:color w:val="auto"/>
          <w:szCs w:val="28"/>
          <w:lang w:val="ru-RU"/>
        </w:rPr>
        <w:br/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(к 80-летию со дня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начала Нюрнбергского процесса);</w:t>
      </w:r>
    </w:p>
    <w:p w14:paraId="7787DC47" w14:textId="1E5D04CC" w:rsidR="00D25721" w:rsidRDefault="005D5937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D25721">
        <w:rPr>
          <w:rFonts w:eastAsiaTheme="minorHAnsi" w:cs="Times New Roman"/>
          <w:color w:val="auto"/>
          <w:szCs w:val="28"/>
          <w:lang w:val="ru-RU"/>
        </w:rPr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spellStart"/>
      <w:proofErr w:type="gramStart"/>
      <w:r w:rsidR="00D25721">
        <w:rPr>
          <w:rFonts w:eastAsiaTheme="minorHAnsi" w:cs="Times New Roman"/>
          <w:color w:val="auto"/>
          <w:szCs w:val="28"/>
          <w:lang w:val="ru-RU"/>
        </w:rPr>
        <w:t>безсрокадавности.рф</w:t>
      </w:r>
      <w:proofErr w:type="spellEnd"/>
      <w:proofErr w:type="gramEnd"/>
      <w:r w:rsidR="00D25721">
        <w:rPr>
          <w:rFonts w:eastAsiaTheme="minorHAnsi" w:cs="Times New Roman"/>
          <w:color w:val="auto"/>
          <w:szCs w:val="28"/>
          <w:lang w:val="ru-RU"/>
        </w:rPr>
        <w:t>);</w:t>
      </w:r>
    </w:p>
    <w:p w14:paraId="321A79BE" w14:textId="66CD4D60" w:rsidR="00D25721" w:rsidRPr="00F63D9A" w:rsidRDefault="005D5937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D25721" w:rsidRPr="00F63D9A">
        <w:rPr>
          <w:rFonts w:eastAsiaTheme="minorHAnsi" w:cs="Times New Roman"/>
          <w:color w:val="auto"/>
          <w:szCs w:val="28"/>
          <w:lang w:val="ru-RU"/>
        </w:rPr>
        <w:t>преступления нацистов и неонацис</w:t>
      </w:r>
      <w:r w:rsidR="00D25721">
        <w:rPr>
          <w:rFonts w:eastAsiaTheme="minorHAnsi" w:cs="Times New Roman"/>
          <w:color w:val="auto"/>
          <w:szCs w:val="28"/>
          <w:lang w:val="ru-RU"/>
        </w:rPr>
        <w:t>тов: сравнительные исследования.</w:t>
      </w:r>
    </w:p>
    <w:p w14:paraId="3CBD41DE" w14:textId="73B5EF89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4.2. Выбор тематического направления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 xml:space="preserve"> осуществляется участниками Конкурса самостоятельно.</w:t>
      </w:r>
      <w:r w:rsidR="006A0FF2">
        <w:rPr>
          <w:rFonts w:eastAsiaTheme="minorHAnsi" w:cs="Times New Roman"/>
          <w:color w:val="auto"/>
          <w:szCs w:val="28"/>
          <w:lang w:val="ru-RU"/>
        </w:rPr>
        <w:t xml:space="preserve"> </w:t>
      </w:r>
    </w:p>
    <w:p w14:paraId="4394C54E" w14:textId="413001F5"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4.3. Исследовательские проекты, не соответствующие тематическим направлениям</w:t>
      </w:r>
      <w:r w:rsidR="00645189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 xml:space="preserve">Конкурса,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не оцениваются жюри на </w:t>
      </w:r>
      <w:r>
        <w:rPr>
          <w:rFonts w:eastAsiaTheme="minorHAnsi" w:cs="Times New Roman"/>
          <w:color w:val="auto"/>
          <w:szCs w:val="28"/>
          <w:lang w:val="ru-RU"/>
        </w:rPr>
        <w:t>любом этапе Конкурса.</w:t>
      </w:r>
    </w:p>
    <w:p w14:paraId="69C7E287" w14:textId="77777777" w:rsidR="00B42244" w:rsidRDefault="00B4224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</w:p>
    <w:p w14:paraId="75523AB1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Сроки и организация проведения Конкурса</w:t>
      </w:r>
    </w:p>
    <w:p w14:paraId="6EA2979A" w14:textId="64E8D856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5.1. Конкурс проводится в </w:t>
      </w:r>
      <w:r w:rsidR="00045980">
        <w:rPr>
          <w:rFonts w:eastAsiaTheme="minorHAnsi" w:cs="Times New Roman"/>
          <w:color w:val="auto"/>
          <w:szCs w:val="28"/>
          <w:lang w:val="ru-RU"/>
        </w:rPr>
        <w:t>2</w:t>
      </w:r>
      <w:r>
        <w:rPr>
          <w:rFonts w:eastAsiaTheme="minorHAnsi" w:cs="Times New Roman"/>
          <w:color w:val="auto"/>
          <w:szCs w:val="28"/>
          <w:lang w:val="ru-RU"/>
        </w:rPr>
        <w:t xml:space="preserve"> этапа и в следующие сроки:</w:t>
      </w:r>
    </w:p>
    <w:p w14:paraId="6E9EE029" w14:textId="2168FAD0" w:rsidR="00645189" w:rsidRPr="00645189" w:rsidRDefault="005D5937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>внутри</w:t>
      </w:r>
      <w:r w:rsidR="001114CD">
        <w:rPr>
          <w:rFonts w:eastAsiaTheme="minorEastAsia" w:cs="Times New Roman"/>
          <w:color w:val="auto"/>
          <w:szCs w:val="28"/>
          <w:lang w:val="ru-RU" w:eastAsia="ru-RU"/>
        </w:rPr>
        <w:t>школьный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этап – с 1 по 31 марта 2025 года;</w:t>
      </w:r>
    </w:p>
    <w:p w14:paraId="600A706A" w14:textId="63CB99F8" w:rsidR="00645189" w:rsidRPr="00645189" w:rsidRDefault="005D5937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муниципальный этап – с 1 по </w:t>
      </w:r>
      <w:r w:rsidR="002E74DB">
        <w:rPr>
          <w:rFonts w:eastAsiaTheme="minorEastAsia" w:cs="Times New Roman"/>
          <w:color w:val="auto"/>
          <w:szCs w:val="28"/>
          <w:lang w:val="ru-RU" w:eastAsia="ru-RU"/>
        </w:rPr>
        <w:t>28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апреля 2025 года;</w:t>
      </w:r>
    </w:p>
    <w:p w14:paraId="0B878587" w14:textId="6332ED41" w:rsidR="00645189" w:rsidRPr="00645189" w:rsidRDefault="005D5937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>региональный этап – 1 по 31 мая 2025 года;</w:t>
      </w:r>
    </w:p>
    <w:p w14:paraId="2FFC9A79" w14:textId="77777777" w:rsidR="007B5A7E" w:rsidRDefault="005D5937" w:rsidP="007B5A7E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федеральный этап – с 1 </w:t>
      </w:r>
      <w:r w:rsidR="00501CCF">
        <w:rPr>
          <w:rFonts w:eastAsiaTheme="minorEastAsia" w:cs="Times New Roman"/>
          <w:color w:val="auto"/>
          <w:szCs w:val="28"/>
          <w:lang w:val="ru-RU" w:eastAsia="ru-RU"/>
        </w:rPr>
        <w:t>июня по 1 сентября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2025 года. </w:t>
      </w:r>
    </w:p>
    <w:p w14:paraId="158E20D6" w14:textId="6B617A43" w:rsidR="00916E84" w:rsidRPr="006F52F0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</w:t>
      </w:r>
      <w:r w:rsidR="00045980">
        <w:rPr>
          <w:rFonts w:eastAsiaTheme="minorEastAsia" w:cs="Times New Roman"/>
          <w:color w:val="auto"/>
          <w:szCs w:val="28"/>
          <w:lang w:val="ru-RU" w:eastAsia="ru-RU"/>
        </w:rPr>
        <w:t>2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. На </w:t>
      </w:r>
      <w:r w:rsidR="0008606D">
        <w:rPr>
          <w:rFonts w:eastAsiaTheme="minorEastAsia" w:cs="Times New Roman"/>
          <w:color w:val="auto"/>
          <w:szCs w:val="28"/>
          <w:lang w:val="ru-RU" w:eastAsia="ru-RU"/>
        </w:rPr>
        <w:t>муниципальный</w:t>
      </w:r>
      <w:r w:rsidR="00344F77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этап Конкурса от </w:t>
      </w:r>
      <w:r w:rsidR="0008606D">
        <w:rPr>
          <w:rFonts w:eastAsiaTheme="minorEastAsia" w:cs="Times New Roman"/>
          <w:color w:val="auto"/>
          <w:szCs w:val="28"/>
          <w:lang w:val="ru-RU" w:eastAsia="ru-RU"/>
        </w:rPr>
        <w:t>общеобразовательных учреждений</w:t>
      </w:r>
      <w:r w:rsidR="00344F77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08606D">
        <w:rPr>
          <w:rFonts w:eastAsiaTheme="minorEastAsia" w:cs="Times New Roman"/>
          <w:color w:val="auto"/>
          <w:szCs w:val="28"/>
          <w:lang w:val="ru-RU" w:eastAsia="ru-RU"/>
        </w:rPr>
        <w:t>Кавалеровского муниципального округа</w:t>
      </w:r>
      <w:r w:rsidR="00344F77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принимаются </w:t>
      </w:r>
      <w:r w:rsidR="00396108">
        <w:rPr>
          <w:rFonts w:eastAsiaTheme="minorEastAsia" w:cs="Times New Roman"/>
          <w:color w:val="auto"/>
          <w:szCs w:val="28"/>
          <w:lang w:val="ru-RU" w:eastAsia="ru-RU"/>
        </w:rPr>
        <w:t>8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исследовательских проектов (</w:t>
      </w:r>
      <w:r w:rsidR="00490E6A">
        <w:rPr>
          <w:rFonts w:eastAsiaTheme="minorEastAsia" w:cs="Times New Roman"/>
          <w:color w:val="auto"/>
          <w:szCs w:val="28"/>
          <w:lang w:val="ru-RU" w:eastAsia="ru-RU"/>
        </w:rPr>
        <w:t>по 1 исследовательскому проекту</w:t>
      </w:r>
      <w:r w:rsidR="00344F77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по каждому из </w:t>
      </w:r>
      <w:r w:rsidR="00D25721">
        <w:rPr>
          <w:rFonts w:eastAsiaTheme="minorEastAsia" w:cs="Times New Roman"/>
          <w:color w:val="auto"/>
          <w:szCs w:val="28"/>
          <w:lang w:val="ru-RU" w:eastAsia="ru-RU"/>
        </w:rPr>
        <w:t xml:space="preserve">8 </w:t>
      </w:r>
      <w:r>
        <w:rPr>
          <w:rFonts w:eastAsiaTheme="minorEastAsia" w:cs="Times New Roman"/>
          <w:color w:val="auto"/>
          <w:szCs w:val="28"/>
          <w:lang w:val="ru-RU" w:eastAsia="ru-RU"/>
        </w:rPr>
        <w:t>тематических направлений</w:t>
      </w:r>
      <w:r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, указанных в пункте 4.1 настоящего Положения), набравших наибольшее количество баллов по результатам экспертной оценки жюри </w:t>
      </w:r>
      <w:r w:rsidR="00B42244">
        <w:rPr>
          <w:rFonts w:eastAsiaTheme="minorEastAsia" w:cs="Times New Roman"/>
          <w:color w:val="auto"/>
          <w:szCs w:val="28"/>
          <w:lang w:val="ru-RU" w:eastAsia="ru-RU"/>
        </w:rPr>
        <w:t>школьного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этапа Конкурса.</w:t>
      </w:r>
    </w:p>
    <w:p w14:paraId="54909683" w14:textId="0E06491F" w:rsidR="000F11CE" w:rsidRPr="000F11CE" w:rsidRDefault="00916E84" w:rsidP="000F11CE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0F11CE">
        <w:rPr>
          <w:rFonts w:eastAsiaTheme="minorEastAsia" w:cs="Times New Roman"/>
          <w:color w:val="auto"/>
          <w:szCs w:val="28"/>
          <w:lang w:val="ru-RU" w:eastAsia="ru-RU"/>
        </w:rPr>
        <w:lastRenderedPageBreak/>
        <w:t>5.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>3</w:t>
      </w:r>
      <w:r w:rsidRPr="000F11CE">
        <w:rPr>
          <w:rFonts w:eastAsiaTheme="minorEastAsia" w:cs="Times New Roman"/>
          <w:color w:val="auto"/>
          <w:szCs w:val="28"/>
          <w:lang w:val="ru-RU" w:eastAsia="ru-RU"/>
        </w:rPr>
        <w:t xml:space="preserve">. Для участия в 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>муниципальном</w:t>
      </w:r>
      <w:r w:rsidR="00855397" w:rsidRPr="000F11CE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Pr="000F11CE">
        <w:rPr>
          <w:rFonts w:eastAsiaTheme="minorEastAsia" w:cs="Times New Roman"/>
          <w:color w:val="auto"/>
          <w:szCs w:val="28"/>
          <w:lang w:val="ru-RU" w:eastAsia="ru-RU"/>
        </w:rPr>
        <w:t xml:space="preserve">этапе Конкурса 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 xml:space="preserve">общеобразовательные учреждения предоставляют </w:t>
      </w:r>
      <w:r w:rsidR="003D54E7" w:rsidRPr="000F11CE">
        <w:rPr>
          <w:rFonts w:eastAsiaTheme="minorEastAsia" w:cs="Times New Roman"/>
          <w:color w:val="auto"/>
          <w:szCs w:val="28"/>
          <w:lang w:val="ru-RU" w:eastAsia="ru-RU"/>
        </w:rPr>
        <w:t xml:space="preserve">конкурсные материалы </w:t>
      </w:r>
      <w:r w:rsidRPr="000F11CE">
        <w:rPr>
          <w:rFonts w:eastAsiaTheme="minorEastAsia" w:cs="Times New Roman"/>
          <w:color w:val="auto"/>
          <w:szCs w:val="28"/>
          <w:lang w:val="ru-RU" w:eastAsia="ru-RU"/>
        </w:rPr>
        <w:t xml:space="preserve">каждого победителя 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 xml:space="preserve">и </w:t>
      </w:r>
      <w:r w:rsidRPr="000F11CE">
        <w:rPr>
          <w:rFonts w:eastAsiaTheme="minorEastAsia" w:cs="Times New Roman"/>
          <w:color w:val="auto"/>
          <w:szCs w:val="28"/>
          <w:lang w:val="ru-RU" w:eastAsia="ru-RU"/>
        </w:rPr>
        <w:t>следующие сопроводительные документы:</w:t>
      </w:r>
    </w:p>
    <w:p w14:paraId="5D7F9C77" w14:textId="71E5B99E" w:rsidR="00182421" w:rsidRDefault="005C303C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заявки от образовательно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>го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>учреждения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 xml:space="preserve"> на участие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br/>
        <w:t>в Конкурсе;</w:t>
      </w:r>
    </w:p>
    <w:p w14:paraId="03A273E0" w14:textId="12CA4634" w:rsidR="00182421" w:rsidRDefault="005C303C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182421">
        <w:rPr>
          <w:rFonts w:eastAsiaTheme="minorEastAsia" w:cs="Times New Roman"/>
          <w:color w:val="auto"/>
          <w:szCs w:val="28"/>
          <w:lang w:val="ru-RU" w:eastAsia="ru-RU"/>
        </w:rPr>
        <w:t>паспорт проекта, в соответствии с пунктом 7.3 настоящего Положения;</w:t>
      </w:r>
    </w:p>
    <w:p w14:paraId="0A440868" w14:textId="6A1A1091" w:rsidR="003D0C25" w:rsidRDefault="005C303C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3D0C25">
        <w:rPr>
          <w:rFonts w:eastAsiaTheme="minorEastAsia" w:cs="Times New Roman"/>
          <w:color w:val="auto"/>
          <w:szCs w:val="28"/>
          <w:lang w:val="ru-RU" w:eastAsia="ru-RU"/>
        </w:rPr>
        <w:t xml:space="preserve">ссылка на видеоролик исследовательского проекта победителя </w:t>
      </w:r>
      <w:r w:rsidR="003D54E7">
        <w:rPr>
          <w:rFonts w:eastAsiaTheme="minorEastAsia" w:cs="Times New Roman"/>
          <w:color w:val="auto"/>
          <w:szCs w:val="28"/>
          <w:lang w:val="ru-RU" w:eastAsia="ru-RU"/>
        </w:rPr>
        <w:t>школьного</w:t>
      </w:r>
      <w:r w:rsidR="003D0C25">
        <w:rPr>
          <w:rFonts w:eastAsiaTheme="minorEastAsia" w:cs="Times New Roman"/>
          <w:color w:val="auto"/>
          <w:szCs w:val="28"/>
          <w:lang w:val="ru-RU" w:eastAsia="ru-RU"/>
        </w:rPr>
        <w:t xml:space="preserve"> этапа Конкурса, отражающий исследовательскую деятельность участников Конкурса над проектом;</w:t>
      </w:r>
    </w:p>
    <w:p w14:paraId="17BB5D9C" w14:textId="344A3CAB" w:rsidR="00916E84" w:rsidRDefault="005C303C" w:rsidP="003D54E7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согласия каждого участника Конкурса/родителей (законных представителей) несовершеннолетнего участника Конкурса н</w:t>
      </w:r>
      <w:r w:rsidR="008E0307">
        <w:rPr>
          <w:rFonts w:eastAsiaTheme="minorEastAsia" w:cs="Times New Roman"/>
          <w:color w:val="auto"/>
          <w:szCs w:val="28"/>
          <w:lang w:val="ru-RU" w:eastAsia="ru-RU"/>
        </w:rPr>
        <w:t>а обработку персональных данных, фото- и видеосъемку, использование фото- и видеоматериала,</w:t>
      </w:r>
      <w:r w:rsidR="00E92099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8E0307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в некоммерческих целях.</w:t>
      </w:r>
    </w:p>
    <w:p w14:paraId="1F064DFB" w14:textId="77777777" w:rsidR="00B42244" w:rsidRPr="003D54E7" w:rsidRDefault="00B42244" w:rsidP="003D54E7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</w:p>
    <w:p w14:paraId="0A02DEA6" w14:textId="10D1D166" w:rsidR="00916E84" w:rsidRPr="0056520A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 w:rsidRPr="0056520A">
        <w:rPr>
          <w:rFonts w:eastAsiaTheme="minorHAnsi" w:cs="Times New Roman"/>
          <w:b/>
          <w:bCs/>
          <w:color w:val="auto"/>
          <w:szCs w:val="28"/>
        </w:rPr>
        <w:t>VI</w:t>
      </w:r>
      <w:r w:rsidRPr="0056520A">
        <w:rPr>
          <w:rFonts w:eastAsiaTheme="minorHAnsi" w:cs="Times New Roman"/>
          <w:b/>
          <w:bCs/>
          <w:color w:val="auto"/>
          <w:szCs w:val="28"/>
          <w:lang w:val="ru-RU"/>
        </w:rPr>
        <w:t>. Организационный комитет Конкурса</w:t>
      </w:r>
      <w:r w:rsidR="005C303C" w:rsidRPr="0056520A">
        <w:rPr>
          <w:rFonts w:eastAsiaTheme="minorHAnsi" w:cs="Times New Roman"/>
          <w:b/>
          <w:bCs/>
          <w:color w:val="auto"/>
          <w:szCs w:val="28"/>
          <w:lang w:val="ru-RU"/>
        </w:rPr>
        <w:t xml:space="preserve"> </w:t>
      </w:r>
    </w:p>
    <w:p w14:paraId="2B2449E4" w14:textId="282729FE" w:rsidR="00916E84" w:rsidRPr="004379D0" w:rsidRDefault="00916E84" w:rsidP="004379D0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56520A">
        <w:rPr>
          <w:rFonts w:eastAsiaTheme="minorHAnsi" w:cs="Times New Roman"/>
          <w:color w:val="auto"/>
          <w:szCs w:val="28"/>
          <w:lang w:val="ru-RU"/>
        </w:rPr>
        <w:t xml:space="preserve">6.1. </w:t>
      </w:r>
      <w:r w:rsidR="004379D0" w:rsidRPr="0056520A">
        <w:rPr>
          <w:rFonts w:eastAsiaTheme="minorHAnsi" w:cs="Times New Roman"/>
          <w:bCs/>
          <w:color w:val="auto"/>
          <w:szCs w:val="28"/>
          <w:lang w:val="ru-RU"/>
        </w:rPr>
        <w:t>Оргкомитет создаётся на период подготовки и проведения Конкурса</w:t>
      </w:r>
      <w:r w:rsidR="004379D0" w:rsidRPr="0056520A">
        <w:rPr>
          <w:rFonts w:eastAsiaTheme="minorHAnsi" w:cs="Times New Roman"/>
          <w:bCs/>
          <w:color w:val="auto"/>
          <w:szCs w:val="28"/>
          <w:lang w:val="ru-RU"/>
        </w:rPr>
        <w:br/>
        <w:t>для достижения цели и решения вытекающих из нее задач Конкурса.</w:t>
      </w:r>
    </w:p>
    <w:p w14:paraId="15498167" w14:textId="79C540F7" w:rsidR="00916E84" w:rsidRPr="0056520A" w:rsidRDefault="00916E84" w:rsidP="002E6069">
      <w:pPr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 w:rsidRPr="0056520A">
        <w:rPr>
          <w:rFonts w:eastAsiaTheme="minorHAnsi" w:cs="Times New Roman"/>
          <w:color w:val="auto"/>
          <w:szCs w:val="28"/>
          <w:lang w:val="ru-RU"/>
        </w:rPr>
        <w:t>6.2. Оргкомитет формируется</w:t>
      </w:r>
      <w:r w:rsidR="002D7014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Pr="0056520A">
        <w:rPr>
          <w:rFonts w:eastAsiaTheme="minorHAnsi" w:cs="Times New Roman"/>
          <w:color w:val="auto"/>
          <w:szCs w:val="28"/>
          <w:lang w:val="ru-RU"/>
        </w:rPr>
        <w:t xml:space="preserve">и утверждается </w:t>
      </w:r>
      <w:r w:rsidR="002D7014">
        <w:rPr>
          <w:rFonts w:eastAsiaTheme="minorHAnsi" w:cs="Times New Roman"/>
          <w:color w:val="auto"/>
          <w:szCs w:val="28"/>
          <w:lang w:val="ru-RU"/>
        </w:rPr>
        <w:t>Управлением образования администрации Кавалеровского муниципального округа.</w:t>
      </w:r>
    </w:p>
    <w:p w14:paraId="3FF5F81A" w14:textId="77777777" w:rsidR="00916E84" w:rsidRPr="0056520A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56520A">
        <w:rPr>
          <w:rFonts w:eastAsiaTheme="minorHAnsi" w:cs="Times New Roman"/>
          <w:color w:val="auto"/>
          <w:szCs w:val="28"/>
          <w:lang w:val="ru-RU"/>
        </w:rPr>
        <w:t>6.3. В состав Оргкомитета входят председатель, заместитель председателя, секретарь и иные члены Оргкомитета.</w:t>
      </w:r>
    </w:p>
    <w:p w14:paraId="5A3BD350" w14:textId="77777777" w:rsidR="00916E84" w:rsidRPr="0056520A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56520A">
        <w:rPr>
          <w:rFonts w:eastAsiaTheme="minorHAnsi" w:cs="Times New Roman"/>
          <w:color w:val="auto"/>
          <w:szCs w:val="28"/>
          <w:lang w:val="ru-RU"/>
        </w:rPr>
        <w:t>6.4. Оргкомитет осуществляет следующие функции:</w:t>
      </w:r>
    </w:p>
    <w:p w14:paraId="14A48DFD" w14:textId="7A651D9D" w:rsidR="00916E84" w:rsidRPr="0056520A" w:rsidRDefault="0056520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 xml:space="preserve">утверждает состав жюри </w:t>
      </w:r>
      <w:r w:rsidR="007D1358">
        <w:rPr>
          <w:rFonts w:eastAsiaTheme="minorHAnsi" w:cs="Times New Roman"/>
          <w:color w:val="auto"/>
          <w:szCs w:val="28"/>
          <w:lang w:val="ru-RU"/>
        </w:rPr>
        <w:t xml:space="preserve">Конкурса </w:t>
      </w:r>
      <w:r w:rsidR="001A30F2" w:rsidRPr="0056520A">
        <w:rPr>
          <w:rFonts w:eastAsiaTheme="minorHAnsi" w:cs="Times New Roman"/>
          <w:color w:val="auto"/>
          <w:szCs w:val="28"/>
          <w:lang w:val="ru-RU"/>
        </w:rPr>
        <w:t>(далее – Жюри Конкурса)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>;</w:t>
      </w:r>
    </w:p>
    <w:p w14:paraId="6520D9BD" w14:textId="56EC1C35" w:rsidR="00916E84" w:rsidRPr="0056520A" w:rsidRDefault="0056520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- </w:t>
      </w:r>
      <w:r w:rsidR="002D7014">
        <w:rPr>
          <w:rFonts w:eastAsiaTheme="minorHAnsi" w:cs="Times New Roman"/>
          <w:bCs/>
          <w:color w:val="auto"/>
          <w:szCs w:val="28"/>
          <w:lang w:val="ru-RU"/>
        </w:rPr>
        <w:t>о</w:t>
      </w:r>
      <w:r w:rsidR="0042382E" w:rsidRPr="0056520A">
        <w:rPr>
          <w:rFonts w:eastAsiaTheme="minorHAnsi" w:cs="Times New Roman"/>
          <w:bCs/>
          <w:color w:val="auto"/>
          <w:szCs w:val="28"/>
          <w:lang w:val="ru-RU"/>
        </w:rPr>
        <w:t>пр</w:t>
      </w:r>
      <w:r w:rsidR="0042382E" w:rsidRPr="0056520A">
        <w:rPr>
          <w:rFonts w:eastAsiaTheme="minorHAnsi" w:cs="Times New Roman"/>
          <w:color w:val="auto"/>
          <w:szCs w:val="28"/>
          <w:lang w:val="ru-RU"/>
        </w:rPr>
        <w:t>едел</w:t>
      </w:r>
      <w:r w:rsidR="002D7014">
        <w:rPr>
          <w:rFonts w:eastAsiaTheme="minorHAnsi" w:cs="Times New Roman"/>
          <w:color w:val="auto"/>
          <w:szCs w:val="28"/>
          <w:lang w:val="ru-RU"/>
        </w:rPr>
        <w:t>яет</w:t>
      </w:r>
      <w:r w:rsidR="007A4363" w:rsidRPr="0056520A">
        <w:rPr>
          <w:rFonts w:eastAsiaTheme="minorHAnsi" w:cs="Times New Roman"/>
          <w:color w:val="auto"/>
          <w:szCs w:val="28"/>
          <w:lang w:val="ru-RU"/>
        </w:rPr>
        <w:t xml:space="preserve"> поряд</w:t>
      </w:r>
      <w:r w:rsidR="002D7014">
        <w:rPr>
          <w:rFonts w:eastAsiaTheme="minorHAnsi" w:cs="Times New Roman"/>
          <w:color w:val="auto"/>
          <w:szCs w:val="28"/>
          <w:lang w:val="ru-RU"/>
        </w:rPr>
        <w:t>ок</w:t>
      </w:r>
      <w:r w:rsidR="00D25721" w:rsidRPr="0056520A">
        <w:rPr>
          <w:rFonts w:eastAsiaTheme="minorHAnsi" w:cs="Times New Roman"/>
          <w:color w:val="auto"/>
          <w:szCs w:val="28"/>
          <w:lang w:val="ru-RU"/>
        </w:rPr>
        <w:t xml:space="preserve"> проведения Конкурса,</w:t>
      </w:r>
      <w:r w:rsidR="007A4363" w:rsidRPr="0056520A">
        <w:rPr>
          <w:rFonts w:eastAsiaTheme="minorHAnsi" w:cs="Times New Roman"/>
          <w:color w:val="auto"/>
          <w:szCs w:val="28"/>
          <w:lang w:val="ru-RU"/>
        </w:rPr>
        <w:t xml:space="preserve"> награждения победителей и призеров Конкурса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>;</w:t>
      </w:r>
    </w:p>
    <w:p w14:paraId="384E058C" w14:textId="507AE3DD" w:rsidR="00916E84" w:rsidRPr="0056520A" w:rsidRDefault="0056520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>обеспечивает соблюдение прав участников Конкурса;</w:t>
      </w:r>
    </w:p>
    <w:p w14:paraId="24379631" w14:textId="3A05BC35" w:rsidR="00916E84" w:rsidRPr="0056520A" w:rsidRDefault="0056520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- 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>выполняет иные функции, связанные с организацией и проведением Конкурса</w:t>
      </w:r>
      <w:r w:rsidR="002D7014">
        <w:rPr>
          <w:rFonts w:eastAsiaTheme="minorHAnsi" w:cs="Times New Roman"/>
          <w:color w:val="auto"/>
          <w:szCs w:val="28"/>
          <w:lang w:val="ru-RU"/>
        </w:rPr>
        <w:t>.</w:t>
      </w:r>
      <w:r w:rsidR="00916E84" w:rsidRPr="0056520A">
        <w:rPr>
          <w:rFonts w:eastAsiaTheme="minorHAnsi" w:cs="Times New Roman"/>
          <w:color w:val="auto"/>
          <w:szCs w:val="28"/>
          <w:lang w:val="ru-RU"/>
        </w:rPr>
        <w:t xml:space="preserve"> </w:t>
      </w:r>
    </w:p>
    <w:p w14:paraId="03899079" w14:textId="78FF5669" w:rsidR="00916E84" w:rsidRPr="0056520A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 w:rsidRPr="0056520A">
        <w:rPr>
          <w:rFonts w:eastAsiaTheme="minorHAnsi" w:cs="Times New Roman"/>
          <w:bCs/>
          <w:color w:val="auto"/>
          <w:szCs w:val="28"/>
          <w:lang w:val="ru-RU"/>
        </w:rPr>
        <w:t>6.5. Оргкомитет обязуется не раскрывать третьим лицам</w:t>
      </w:r>
      <w:r w:rsidRPr="0056520A">
        <w:rPr>
          <w:rFonts w:eastAsiaTheme="minorHAnsi" w:cs="Times New Roman"/>
          <w:bCs/>
          <w:color w:val="auto"/>
          <w:szCs w:val="28"/>
          <w:lang w:val="ru-RU"/>
        </w:rPr>
        <w:br/>
        <w:t xml:space="preserve">и не распространять персональные данные без согласия владельцев </w:t>
      </w:r>
      <w:r w:rsidRPr="0056520A">
        <w:rPr>
          <w:rFonts w:eastAsiaTheme="minorHAnsi" w:cs="Times New Roman"/>
          <w:bCs/>
          <w:color w:val="auto"/>
          <w:szCs w:val="28"/>
          <w:lang w:val="ru-RU"/>
        </w:rPr>
        <w:lastRenderedPageBreak/>
        <w:t>персональных данных и оставляет за собой право использовать исследовательские проекты</w:t>
      </w:r>
      <w:r w:rsidR="007A2469" w:rsidRPr="0056520A">
        <w:rPr>
          <w:rFonts w:eastAsiaTheme="minorHAnsi" w:cs="Times New Roman"/>
          <w:bCs/>
          <w:color w:val="auto"/>
          <w:szCs w:val="28"/>
          <w:lang w:val="ru-RU"/>
        </w:rPr>
        <w:br/>
      </w:r>
      <w:r w:rsidRPr="0056520A">
        <w:rPr>
          <w:rFonts w:eastAsiaTheme="minorHAnsi" w:cs="Times New Roman"/>
          <w:bCs/>
          <w:color w:val="auto"/>
          <w:szCs w:val="28"/>
          <w:lang w:val="ru-RU"/>
        </w:rPr>
        <w:t>в некоммерческих целях</w:t>
      </w:r>
      <w:r w:rsidR="00AF0FF7" w:rsidRPr="0056520A">
        <w:rPr>
          <w:rFonts w:eastAsiaTheme="minorHAnsi" w:cs="Times New Roman"/>
          <w:bCs/>
          <w:color w:val="auto"/>
          <w:szCs w:val="28"/>
          <w:lang w:val="ru-RU"/>
        </w:rPr>
        <w:t xml:space="preserve"> (в целях р</w:t>
      </w:r>
      <w:r w:rsidR="00490E6A" w:rsidRPr="0056520A">
        <w:rPr>
          <w:rFonts w:eastAsiaTheme="minorHAnsi" w:cs="Times New Roman"/>
          <w:bCs/>
          <w:color w:val="auto"/>
          <w:szCs w:val="28"/>
          <w:lang w:val="ru-RU"/>
        </w:rPr>
        <w:t>екламы Конкурса, в методических</w:t>
      </w:r>
      <w:r w:rsidR="00490E6A" w:rsidRPr="0056520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 w:rsidRPr="0056520A">
        <w:rPr>
          <w:rFonts w:eastAsiaTheme="minorHAnsi" w:cs="Times New Roman"/>
          <w:bCs/>
          <w:color w:val="auto"/>
          <w:szCs w:val="28"/>
          <w:lang w:val="ru-RU"/>
        </w:rPr>
        <w:t>и информационных изданиях, для освещения в</w:t>
      </w:r>
      <w:r w:rsidR="00490E6A" w:rsidRPr="0056520A">
        <w:rPr>
          <w:rFonts w:eastAsiaTheme="minorHAnsi" w:cs="Times New Roman"/>
          <w:bCs/>
          <w:color w:val="auto"/>
          <w:szCs w:val="28"/>
          <w:lang w:val="ru-RU"/>
        </w:rPr>
        <w:t xml:space="preserve"> средствах массовой информации,</w:t>
      </w:r>
      <w:r w:rsidR="00490E6A" w:rsidRPr="0056520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 w:rsidRPr="0056520A">
        <w:rPr>
          <w:rFonts w:eastAsiaTheme="minorHAnsi" w:cs="Times New Roman"/>
          <w:bCs/>
          <w:color w:val="auto"/>
          <w:szCs w:val="28"/>
          <w:lang w:val="ru-RU"/>
        </w:rPr>
        <w:t>в учебных целях)</w:t>
      </w:r>
      <w:r w:rsidRPr="0056520A">
        <w:rPr>
          <w:rFonts w:eastAsiaTheme="minorHAnsi" w:cs="Times New Roman"/>
          <w:bCs/>
          <w:color w:val="auto"/>
          <w:szCs w:val="28"/>
          <w:lang w:val="ru-RU"/>
        </w:rPr>
        <w:t xml:space="preserve">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</w:t>
      </w:r>
      <w:r w:rsidR="007A2469" w:rsidRPr="0056520A">
        <w:rPr>
          <w:rFonts w:eastAsiaTheme="minorHAnsi" w:cs="Times New Roman"/>
          <w:bCs/>
          <w:color w:val="auto"/>
          <w:szCs w:val="28"/>
          <w:lang w:val="ru-RU"/>
        </w:rPr>
        <w:br/>
      </w:r>
      <w:r w:rsidRPr="0056520A">
        <w:rPr>
          <w:rFonts w:eastAsiaTheme="minorHAnsi" w:cs="Times New Roman"/>
          <w:bCs/>
          <w:color w:val="auto"/>
          <w:szCs w:val="28"/>
          <w:lang w:val="ru-RU"/>
        </w:rPr>
        <w:t>с обязательным указанием авторства работ.</w:t>
      </w:r>
    </w:p>
    <w:p w14:paraId="4F782E0D" w14:textId="1B54E601" w:rsidR="00916E84" w:rsidRPr="0056520A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 w:rsidRPr="0056520A">
        <w:rPr>
          <w:rFonts w:eastAsiaTheme="minorEastAsia" w:cs="Times New Roman"/>
          <w:color w:val="auto"/>
          <w:szCs w:val="28"/>
          <w:lang w:val="ru-RU" w:eastAsia="ru-RU"/>
        </w:rPr>
        <w:t>6.6. Решения, принимаемые Оргкомитетом в рамках своей компетенции, обязательны для исполнения участниками Конкурса, а также иными лицами, задействованными в организации и проведении Конкурса.</w:t>
      </w:r>
    </w:p>
    <w:p w14:paraId="508B761F" w14:textId="76A3000A" w:rsidR="00916E84" w:rsidRPr="0056520A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 w:rsidRPr="0056520A">
        <w:rPr>
          <w:rFonts w:eastAsiaTheme="minorEastAsia" w:cs="Times New Roman"/>
          <w:color w:val="auto"/>
          <w:szCs w:val="28"/>
          <w:lang w:val="ru-RU" w:eastAsia="ru-RU"/>
        </w:rPr>
        <w:t>6.7. Основной формой деятельности Оргкомитета является заседание Оргкомитета. Заседания Оргкомитета являются правомочными, если в них принимают участие не менее половины от списочного состава членов Оргкомитета.</w:t>
      </w:r>
    </w:p>
    <w:p w14:paraId="113F7575" w14:textId="77777777" w:rsidR="00916E84" w:rsidRPr="0056520A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 w:rsidRPr="0056520A">
        <w:rPr>
          <w:rFonts w:cs="Times New Roman"/>
          <w:color w:val="auto"/>
          <w:szCs w:val="28"/>
          <w:lang w:val="ru-RU"/>
        </w:rPr>
        <w:t>6.8. Решения Оргкомитета принимаются в ходе голосования участников его заседания простым большинством голосов. В случае равного распределения количества голосов по итогам голосования на заседании Оргкомитета решающим является голос председателя Оргкомитета, а в случае его отсутствия голос заместителя председателя Оргкомитета.</w:t>
      </w:r>
    </w:p>
    <w:p w14:paraId="4A89B616" w14:textId="77777777" w:rsidR="00916E84" w:rsidRPr="0056520A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 w:rsidRPr="0056520A">
        <w:rPr>
          <w:rFonts w:cs="Times New Roman"/>
          <w:color w:val="auto"/>
          <w:szCs w:val="28"/>
          <w:lang w:val="ru-RU"/>
        </w:rPr>
        <w:t xml:space="preserve">6.9. Решения Оргкомитета отражаются в протоколах, которые подписываются председателем </w:t>
      </w:r>
      <w:r w:rsidRPr="0056520A">
        <w:rPr>
          <w:color w:val="auto"/>
          <w:szCs w:val="28"/>
          <w:lang w:val="ru-RU" w:eastAsia="ru-RU"/>
        </w:rPr>
        <w:t>Оргкомитета</w:t>
      </w:r>
      <w:r w:rsidRPr="0056520A">
        <w:rPr>
          <w:rFonts w:cs="Times New Roman"/>
          <w:color w:val="auto"/>
          <w:szCs w:val="28"/>
          <w:lang w:val="ru-RU"/>
        </w:rPr>
        <w:t xml:space="preserve"> и секретарем Оргкомитета, а в случае отсутствия председателя Оргкомитета подписываются заместителем председателя Оргкомитета и секретарем Оргкомитета.</w:t>
      </w:r>
    </w:p>
    <w:p w14:paraId="201B46C1" w14:textId="77777777" w:rsidR="00916E84" w:rsidRPr="0056520A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 w:rsidRPr="0056520A">
        <w:rPr>
          <w:rFonts w:cs="Times New Roman"/>
          <w:color w:val="auto"/>
          <w:szCs w:val="28"/>
          <w:lang w:val="ru-RU"/>
        </w:rPr>
        <w:t>6.10. При невозможности обеспечить явку большинства членов Оргкомитета решение Оргкомитета может быть принято путем проведения заочного голосования.</w:t>
      </w:r>
    </w:p>
    <w:p w14:paraId="10C3C382" w14:textId="4FEA5233" w:rsidR="00B42244" w:rsidRPr="00B42244" w:rsidRDefault="00916E84" w:rsidP="00B42244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rFonts w:cs="Times New Roman"/>
          <w:color w:val="auto"/>
          <w:szCs w:val="28"/>
          <w:lang w:val="ru-RU"/>
        </w:rPr>
      </w:pPr>
      <w:r w:rsidRPr="0056520A">
        <w:rPr>
          <w:rFonts w:cs="Times New Roman"/>
          <w:color w:val="auto"/>
          <w:szCs w:val="28"/>
          <w:lang w:val="ru-RU"/>
        </w:rPr>
        <w:lastRenderedPageBreak/>
        <w:t>6.11. Заочное голосование может быть проведено путем обмена документами посредством почтовой, телефонной или иной связи, обеспечивающей подлинность передаваемых и принимаемых сообщений и их документальное подтверждение.</w:t>
      </w:r>
    </w:p>
    <w:p w14:paraId="28E32EAB" w14:textId="77777777"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. </w:t>
      </w:r>
      <w:bookmarkStart w:id="5" w:name="_Hlk124173131"/>
      <w:r>
        <w:rPr>
          <w:rFonts w:eastAsiaTheme="minorHAnsi" w:cs="Times New Roman"/>
          <w:b/>
          <w:bCs/>
          <w:color w:val="auto"/>
          <w:szCs w:val="28"/>
          <w:lang w:val="ru-RU"/>
        </w:rPr>
        <w:t>Технические требования к конкурсным материалам</w:t>
      </w:r>
      <w:bookmarkEnd w:id="5"/>
    </w:p>
    <w:p w14:paraId="2E8231FC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7.1.</w:t>
      </w:r>
      <w:r>
        <w:rPr>
          <w:rFonts w:eastAsiaTheme="minorHAnsi" w:cs="Times New Roman"/>
          <w:color w:val="auto"/>
          <w:szCs w:val="28"/>
          <w:lang w:val="ru-RU"/>
        </w:rPr>
        <w:t xml:space="preserve"> Конкурсные материалы представляются в формате видеоролика</w:t>
      </w:r>
      <w:r>
        <w:rPr>
          <w:rFonts w:eastAsiaTheme="minorHAnsi" w:cs="Times New Roman"/>
          <w:color w:val="auto"/>
          <w:szCs w:val="28"/>
          <w:lang w:val="ru-RU"/>
        </w:rPr>
        <w:br/>
        <w:t>и паспорта исследовательского проекта.</w:t>
      </w:r>
    </w:p>
    <w:p w14:paraId="53C45E8C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7.2. Требования к видеоролику:</w:t>
      </w:r>
    </w:p>
    <w:p w14:paraId="2F6BFE12" w14:textId="616D66D0" w:rsidR="00916E84" w:rsidRDefault="003142C0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длительность – до 10 минут;</w:t>
      </w:r>
    </w:p>
    <w:p w14:paraId="5CFED0E1" w14:textId="6083E2A8" w:rsidR="00916E84" w:rsidRDefault="003142C0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формат – горизонтальный (16х9);</w:t>
      </w:r>
    </w:p>
    <w:p w14:paraId="36A0277F" w14:textId="63063D20" w:rsidR="00916E84" w:rsidRDefault="003142C0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разрешение – 720р (1280 х 720px) или 1080р (1920 х 1080px);</w:t>
      </w:r>
    </w:p>
    <w:p w14:paraId="39181239" w14:textId="716C896E" w:rsidR="00916E84" w:rsidRDefault="003142C0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расширение файла – mp4;</w:t>
      </w:r>
    </w:p>
    <w:p w14:paraId="6B7FDB70" w14:textId="3726F83D" w:rsidR="00916E84" w:rsidRDefault="003142C0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размер – до 2 ГБ;</w:t>
      </w:r>
    </w:p>
    <w:p w14:paraId="23124383" w14:textId="637C4CD7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- </w:t>
      </w:r>
      <w:r w:rsidR="00916E84">
        <w:rPr>
          <w:rFonts w:eastAsia="Times New Roman" w:cs="Times New Roman"/>
          <w:szCs w:val="28"/>
          <w:lang w:val="ru-RU"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14:paraId="0EB4BAC1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Допускается осуществление видеосъемки посредством цифровых мобильных устройств</w:t>
      </w:r>
      <w:r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  <w:t>.</w:t>
      </w:r>
    </w:p>
    <w:p w14:paraId="466D4080" w14:textId="77777777" w:rsidR="001430DA" w:rsidRPr="001430DA" w:rsidRDefault="001430DA" w:rsidP="002E6069">
      <w:pPr>
        <w:shd w:val="clear" w:color="auto" w:fill="FFFFFF"/>
        <w:spacing w:after="0" w:line="360" w:lineRule="auto"/>
        <w:ind w:leftChars="0" w:right="0" w:firstLineChars="252" w:firstLine="706"/>
        <w:rPr>
          <w:lang w:val="ru-RU"/>
        </w:rPr>
      </w:pPr>
      <w:r w:rsidRPr="001430DA">
        <w:rPr>
          <w:lang w:val="ru-RU"/>
        </w:rPr>
        <w:t>Видеоролик должен быть загружен на облачное хранилище с возможностью скачивания</w:t>
      </w:r>
      <w:r w:rsidR="006F7AF1">
        <w:rPr>
          <w:lang w:val="ru-RU"/>
        </w:rPr>
        <w:t xml:space="preserve"> в срок до 1 сентября 2025 года</w:t>
      </w:r>
      <w:r w:rsidRPr="001430DA">
        <w:rPr>
          <w:lang w:val="ru-RU"/>
        </w:rPr>
        <w:t>.</w:t>
      </w:r>
    </w:p>
    <w:p w14:paraId="685045CA" w14:textId="29644767" w:rsidR="001430DA" w:rsidRPr="001430DA" w:rsidRDefault="001430DA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lang w:val="ru-RU"/>
        </w:rPr>
        <w:t xml:space="preserve">В начале видеоролика должна присутствовать заставка, содержащая следующую информацию: название </w:t>
      </w:r>
      <w:r>
        <w:rPr>
          <w:lang w:val="ru-RU"/>
        </w:rPr>
        <w:t xml:space="preserve">исследовательского </w:t>
      </w:r>
      <w:r w:rsidRPr="001430DA">
        <w:rPr>
          <w:lang w:val="ru-RU"/>
        </w:rPr>
        <w:t xml:space="preserve">проекта, название тематического направления Конкурса в котором представлен исследовательский </w:t>
      </w:r>
      <w:r w:rsidRPr="0056520A">
        <w:rPr>
          <w:lang w:val="ru-RU"/>
        </w:rPr>
        <w:t>проект, фамилии имена</w:t>
      </w:r>
      <w:r w:rsidR="007A2469" w:rsidRPr="0056520A">
        <w:rPr>
          <w:lang w:val="ru-RU"/>
        </w:rPr>
        <w:t xml:space="preserve"> и отчества участников Конкурса</w:t>
      </w:r>
      <w:r w:rsidR="007A2469" w:rsidRPr="0056520A">
        <w:rPr>
          <w:lang w:val="ru-RU"/>
        </w:rPr>
        <w:br/>
      </w:r>
      <w:r w:rsidRPr="0056520A">
        <w:rPr>
          <w:lang w:val="ru-RU"/>
        </w:rPr>
        <w:t>и руководителя проекта</w:t>
      </w:r>
      <w:r w:rsidR="001C4BAE" w:rsidRPr="0056520A">
        <w:rPr>
          <w:lang w:val="ru-RU"/>
        </w:rPr>
        <w:t xml:space="preserve"> (авторов исследовательского проекта)</w:t>
      </w:r>
      <w:r w:rsidRPr="0056520A">
        <w:rPr>
          <w:lang w:val="ru-RU"/>
        </w:rPr>
        <w:t>, сокращённое наименование (по уставу) образовательно</w:t>
      </w:r>
      <w:r w:rsidR="002850DC">
        <w:rPr>
          <w:lang w:val="ru-RU"/>
        </w:rPr>
        <w:t>го</w:t>
      </w:r>
      <w:r w:rsidRPr="0056520A">
        <w:rPr>
          <w:lang w:val="ru-RU"/>
        </w:rPr>
        <w:t xml:space="preserve"> </w:t>
      </w:r>
      <w:r w:rsidR="002850DC">
        <w:rPr>
          <w:lang w:val="ru-RU"/>
        </w:rPr>
        <w:t>учреждения</w:t>
      </w:r>
      <w:r w:rsidRPr="0056520A">
        <w:rPr>
          <w:lang w:val="ru-RU"/>
        </w:rPr>
        <w:t xml:space="preserve"> в которо</w:t>
      </w:r>
      <w:r w:rsidR="002850DC">
        <w:rPr>
          <w:lang w:val="ru-RU"/>
        </w:rPr>
        <w:t>м</w:t>
      </w:r>
      <w:r w:rsidRPr="0056520A">
        <w:rPr>
          <w:lang w:val="ru-RU"/>
        </w:rPr>
        <w:t xml:space="preserve"> подготовлен исследовател</w:t>
      </w:r>
      <w:r w:rsidR="007A2469" w:rsidRPr="0056520A">
        <w:rPr>
          <w:lang w:val="ru-RU"/>
        </w:rPr>
        <w:t xml:space="preserve">ьский проект, название </w:t>
      </w:r>
      <w:r w:rsidR="0056520A" w:rsidRPr="0056520A">
        <w:rPr>
          <w:lang w:val="ru-RU"/>
        </w:rPr>
        <w:t>муниципального образования</w:t>
      </w:r>
      <w:r w:rsidRPr="0056520A">
        <w:rPr>
          <w:lang w:val="ru-RU"/>
        </w:rPr>
        <w:t>.</w:t>
      </w:r>
    </w:p>
    <w:p w14:paraId="6A9247AC" w14:textId="77777777"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7.3. Паспорт исследовательского проекта включает:</w:t>
      </w:r>
    </w:p>
    <w:p w14:paraId="08D483E7" w14:textId="6149CCAB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6C145D"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название/тему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проекта;</w:t>
      </w:r>
    </w:p>
    <w:p w14:paraId="5BD4F667" w14:textId="4469251A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lastRenderedPageBreak/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 тематического направления Конкурса, в котором представлен исследовательский проект;</w:t>
      </w:r>
    </w:p>
    <w:p w14:paraId="13FDC42F" w14:textId="60435CB9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обоснование актуальности исследовательского проекта;</w:t>
      </w:r>
    </w:p>
    <w:p w14:paraId="095BEEBB" w14:textId="735336AF" w:rsidR="004052E0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4052E0">
        <w:rPr>
          <w:rFonts w:eastAsiaTheme="minorEastAsia" w:cs="Times New Roman"/>
          <w:color w:val="000000" w:themeColor="text1"/>
          <w:szCs w:val="28"/>
          <w:lang w:val="ru-RU" w:eastAsia="ru-RU"/>
        </w:rPr>
        <w:t>предмет и объект исследовательского проекта;</w:t>
      </w:r>
    </w:p>
    <w:p w14:paraId="26E2437E" w14:textId="0C98A722" w:rsidR="00C21F60" w:rsidRPr="00C21F60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C21F60">
        <w:rPr>
          <w:rFonts w:eastAsiaTheme="minorEastAsia" w:cs="Times New Roman"/>
          <w:color w:val="000000" w:themeColor="text1"/>
          <w:szCs w:val="28"/>
          <w:lang w:val="ru-RU" w:eastAsia="ru-RU"/>
        </w:rPr>
        <w:t>цель</w:t>
      </w:r>
      <w:r w:rsidR="00C21F60" w:rsidRPr="00C21F60">
        <w:rPr>
          <w:lang w:val="ru-RU"/>
        </w:rPr>
        <w:t xml:space="preserve"> </w:t>
      </w:r>
      <w:r w:rsidR="00C21F60"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14:paraId="5143FE28" w14:textId="47A03585" w:rsidR="00C21F60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C21F60">
        <w:rPr>
          <w:rFonts w:eastAsiaTheme="minorEastAsia" w:cs="Times New Roman"/>
          <w:color w:val="000000" w:themeColor="text1"/>
          <w:szCs w:val="28"/>
          <w:lang w:val="ru-RU" w:eastAsia="ru-RU"/>
        </w:rPr>
        <w:t>задачи</w:t>
      </w:r>
      <w:r w:rsidR="00C21F60" w:rsidRPr="00C21F60">
        <w:rPr>
          <w:lang w:val="ru-RU"/>
        </w:rPr>
        <w:t xml:space="preserve"> </w:t>
      </w:r>
      <w:r w:rsidR="00C21F60"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14:paraId="387A2604" w14:textId="6328AE9B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szCs w:val="28"/>
          <w:lang w:val="ru-RU"/>
        </w:rPr>
        <w:t xml:space="preserve">- </w:t>
      </w:r>
      <w:r w:rsidR="00916E84">
        <w:rPr>
          <w:rFonts w:eastAsiaTheme="minorEastAsia" w:cs="Times New Roman"/>
          <w:szCs w:val="28"/>
          <w:lang w:val="ru-RU"/>
        </w:rPr>
        <w:t>предполагаемый результат исследовательского проекта;</w:t>
      </w:r>
    </w:p>
    <w:p w14:paraId="411126FE" w14:textId="5FF72343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описание этапов работы над исследовательским проектом;</w:t>
      </w:r>
    </w:p>
    <w:p w14:paraId="4A11B950" w14:textId="46FDB8C4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выводы: обобщение результатов, полученных по каждой задаче, обоснование их взаимосвязи; </w:t>
      </w:r>
    </w:p>
    <w:p w14:paraId="24FF0024" w14:textId="137E4975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перспективность развития темы исследовательского проекта;</w:t>
      </w:r>
    </w:p>
    <w:p w14:paraId="65B522E4" w14:textId="72C5914F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-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использованные источники</w:t>
      </w:r>
      <w:r w:rsidR="00916E84">
        <w:rPr>
          <w:rFonts w:eastAsiaTheme="minorEastAsia" w:cs="Times New Roman"/>
          <w:szCs w:val="28"/>
          <w:lang w:val="ru-RU"/>
        </w:rPr>
        <w:t>.</w:t>
      </w:r>
    </w:p>
    <w:p w14:paraId="71087F68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7.4. </w:t>
      </w:r>
      <w:r>
        <w:rPr>
          <w:rFonts w:eastAsia="Times New Roman" w:cs="Times New Roman"/>
          <w:szCs w:val="28"/>
          <w:lang w:val="ru-RU" w:eastAsia="ru-RU"/>
        </w:rPr>
        <w:t>Требования по оформлению паспорта исследовательского проекта:</w:t>
      </w:r>
    </w:p>
    <w:p w14:paraId="6E0CBF46" w14:textId="4B530498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- </w:t>
      </w:r>
      <w:r w:rsidR="00916E84">
        <w:rPr>
          <w:rFonts w:eastAsiaTheme="minorHAnsi" w:cs="Times New Roman"/>
          <w:szCs w:val="28"/>
          <w:lang w:val="ru-RU"/>
        </w:rPr>
        <w:t xml:space="preserve">объем </w:t>
      </w:r>
      <w:r w:rsidR="00916E84">
        <w:rPr>
          <w:rFonts w:eastAsia="Times New Roman" w:cs="Times New Roman"/>
          <w:szCs w:val="28"/>
          <w:lang w:val="ru-RU" w:eastAsia="ru-RU"/>
        </w:rPr>
        <w:t xml:space="preserve">– </w:t>
      </w:r>
      <w:r w:rsidR="00916E84">
        <w:rPr>
          <w:rFonts w:eastAsiaTheme="minorHAnsi" w:cs="Times New Roman"/>
          <w:szCs w:val="28"/>
          <w:lang w:val="ru-RU"/>
        </w:rPr>
        <w:t>не более 5 страниц;</w:t>
      </w:r>
    </w:p>
    <w:p w14:paraId="7A12E26D" w14:textId="0ACA91E0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>- ф</w:t>
      </w:r>
      <w:r w:rsidR="00916E84">
        <w:rPr>
          <w:rFonts w:eastAsiaTheme="minorHAnsi" w:cs="Times New Roman"/>
          <w:szCs w:val="28"/>
          <w:lang w:val="ru-RU"/>
        </w:rPr>
        <w:t xml:space="preserve">ормат страниц </w:t>
      </w:r>
      <w:r w:rsidR="00916E84">
        <w:rPr>
          <w:rFonts w:eastAsia="Times New Roman" w:cs="Times New Roman"/>
          <w:szCs w:val="28"/>
          <w:lang w:val="ru-RU" w:eastAsia="ru-RU"/>
        </w:rPr>
        <w:t>–</w:t>
      </w:r>
      <w:r w:rsidR="00916E84">
        <w:rPr>
          <w:rFonts w:eastAsiaTheme="minorHAnsi" w:cs="Times New Roman"/>
          <w:szCs w:val="28"/>
          <w:lang w:val="ru-RU"/>
        </w:rPr>
        <w:t xml:space="preserve"> А4;</w:t>
      </w:r>
    </w:p>
    <w:p w14:paraId="4185757F" w14:textId="113806D3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 w:rsidRPr="00E34763">
        <w:rPr>
          <w:rFonts w:eastAsiaTheme="minorHAnsi" w:cs="Times New Roman"/>
          <w:szCs w:val="28"/>
        </w:rPr>
        <w:t xml:space="preserve">- </w:t>
      </w:r>
      <w:r w:rsidR="00916E84">
        <w:rPr>
          <w:rFonts w:eastAsiaTheme="minorHAnsi" w:cs="Times New Roman"/>
          <w:szCs w:val="28"/>
          <w:lang w:val="ru-RU"/>
        </w:rPr>
        <w:t>шрифт</w:t>
      </w:r>
      <w:r w:rsidR="00916E84">
        <w:rPr>
          <w:rFonts w:eastAsiaTheme="minorHAnsi" w:cs="Times New Roman"/>
          <w:szCs w:val="28"/>
        </w:rPr>
        <w:t xml:space="preserve"> </w:t>
      </w:r>
      <w:r w:rsidR="00916E84">
        <w:rPr>
          <w:rFonts w:eastAsia="Times New Roman" w:cs="Times New Roman"/>
          <w:szCs w:val="28"/>
          <w:lang w:eastAsia="ru-RU"/>
        </w:rPr>
        <w:t xml:space="preserve">– </w:t>
      </w:r>
      <w:r w:rsidR="00916E84">
        <w:rPr>
          <w:rFonts w:eastAsiaTheme="minorHAnsi" w:cs="Times New Roman"/>
          <w:szCs w:val="28"/>
        </w:rPr>
        <w:t>Times New Roman;</w:t>
      </w:r>
    </w:p>
    <w:p w14:paraId="37F95364" w14:textId="690D2BCE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 w:rsidRPr="00E34763">
        <w:rPr>
          <w:rFonts w:eastAsiaTheme="minorHAnsi" w:cs="Times New Roman"/>
          <w:szCs w:val="28"/>
        </w:rPr>
        <w:t xml:space="preserve">- </w:t>
      </w:r>
      <w:r w:rsidR="00916E84">
        <w:rPr>
          <w:rFonts w:eastAsiaTheme="minorHAnsi" w:cs="Times New Roman"/>
          <w:szCs w:val="28"/>
          <w:lang w:val="ru-RU"/>
        </w:rPr>
        <w:t>размер</w:t>
      </w:r>
      <w:r w:rsidR="00916E84">
        <w:rPr>
          <w:rFonts w:eastAsiaTheme="minorHAnsi" w:cs="Times New Roman"/>
          <w:szCs w:val="28"/>
        </w:rPr>
        <w:t xml:space="preserve"> </w:t>
      </w:r>
      <w:r w:rsidR="00916E84">
        <w:rPr>
          <w:rFonts w:eastAsiaTheme="minorHAnsi" w:cs="Times New Roman"/>
          <w:szCs w:val="28"/>
          <w:lang w:val="ru-RU"/>
        </w:rPr>
        <w:t>шрифта</w:t>
      </w:r>
      <w:r w:rsidR="00916E84">
        <w:rPr>
          <w:rFonts w:eastAsiaTheme="minorHAnsi" w:cs="Times New Roman"/>
          <w:szCs w:val="28"/>
        </w:rPr>
        <w:t xml:space="preserve"> </w:t>
      </w:r>
      <w:r w:rsidR="00916E84">
        <w:rPr>
          <w:rFonts w:eastAsia="Times New Roman" w:cs="Times New Roman"/>
          <w:szCs w:val="28"/>
          <w:lang w:eastAsia="ru-RU"/>
        </w:rPr>
        <w:t>–</w:t>
      </w:r>
      <w:r w:rsidR="00916E84">
        <w:rPr>
          <w:rFonts w:eastAsiaTheme="minorHAnsi" w:cs="Times New Roman"/>
          <w:szCs w:val="28"/>
        </w:rPr>
        <w:t xml:space="preserve"> 14;</w:t>
      </w:r>
    </w:p>
    <w:p w14:paraId="7300FD64" w14:textId="45505873" w:rsidR="00916E84" w:rsidRDefault="00E34763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- </w:t>
      </w:r>
      <w:r w:rsidR="00916E84">
        <w:rPr>
          <w:rFonts w:eastAsiaTheme="minorHAnsi" w:cs="Times New Roman"/>
          <w:szCs w:val="28"/>
          <w:lang w:val="ru-RU"/>
        </w:rPr>
        <w:t xml:space="preserve">межстрочный интервал </w:t>
      </w:r>
      <w:r w:rsidR="00916E84">
        <w:rPr>
          <w:rFonts w:eastAsia="Times New Roman" w:cs="Times New Roman"/>
          <w:szCs w:val="28"/>
          <w:lang w:val="ru-RU" w:eastAsia="ru-RU"/>
        </w:rPr>
        <w:t xml:space="preserve">– </w:t>
      </w:r>
      <w:r w:rsidR="00916E84">
        <w:rPr>
          <w:rFonts w:eastAsiaTheme="minorHAnsi" w:cs="Times New Roman"/>
          <w:szCs w:val="28"/>
          <w:lang w:val="ru-RU"/>
        </w:rPr>
        <w:t>1,5.</w:t>
      </w:r>
    </w:p>
    <w:p w14:paraId="0805CBE9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8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14:paraId="616C5061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Критерии оценки исследовательских проектов</w:t>
      </w:r>
    </w:p>
    <w:p w14:paraId="135495EC" w14:textId="77777777"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8.1. Каждый</w:t>
      </w:r>
      <w:r>
        <w:rPr>
          <w:rFonts w:eastAsiaTheme="minorEastAsia" w:cs="Times New Roman"/>
          <w:i/>
          <w:iCs/>
          <w:color w:val="000000" w:themeColor="text1"/>
          <w:szCs w:val="28"/>
          <w:lang w:val="ru-RU" w:eastAsia="ru-RU"/>
        </w:rPr>
        <w:t xml:space="preserve"> </w:t>
      </w:r>
      <w:r>
        <w:rPr>
          <w:rFonts w:eastAsiaTheme="minorEastAsia" w:cs="Times New Roman"/>
          <w:szCs w:val="28"/>
          <w:lang w:val="ru-RU" w:eastAsia="ru-RU"/>
        </w:rPr>
        <w:t>исследовательский проект на всех этапах Конкурса проходит экспертную оценку не менее трех членов жюри.</w:t>
      </w:r>
    </w:p>
    <w:p w14:paraId="2F083BCD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8.2. Исследовательские проекты 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на всех этапах Конкурса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оцениваются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color w:val="auto"/>
          <w:szCs w:val="28"/>
          <w:lang w:val="ru-RU" w:eastAsia="ru-RU"/>
        </w:rPr>
        <w:t>по критериям, включающим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ru-RU"/>
        </w:rPr>
        <w:t>в себя следующие показатели:</w:t>
      </w:r>
    </w:p>
    <w:p w14:paraId="69EB02BC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1) соответствие техническим требованиям к конкурсным материалам</w:t>
      </w:r>
      <w:r w:rsidR="006D26F1">
        <w:rPr>
          <w:rFonts w:eastAsia="Times New Roman" w:cs="Times New Roman"/>
          <w:color w:val="auto"/>
          <w:szCs w:val="28"/>
          <w:lang w:val="ru-RU" w:eastAsia="ru-RU"/>
        </w:rPr>
        <w:br/>
        <w:t xml:space="preserve">– </w:t>
      </w:r>
      <w:r w:rsidR="003D0C25">
        <w:rPr>
          <w:rFonts w:eastAsia="Times New Roman" w:cs="Times New Roman"/>
          <w:color w:val="auto"/>
          <w:szCs w:val="28"/>
          <w:lang w:val="ru-RU" w:eastAsia="ru-RU"/>
        </w:rPr>
        <w:t>соответствие требованиям р</w:t>
      </w:r>
      <w:r>
        <w:rPr>
          <w:rFonts w:eastAsia="Times New Roman" w:cs="Times New Roman"/>
          <w:color w:val="auto"/>
          <w:szCs w:val="28"/>
          <w:lang w:val="ru-RU" w:eastAsia="ru-RU"/>
        </w:rPr>
        <w:t>аздела VII настоящего Положения;</w:t>
      </w:r>
    </w:p>
    <w:p w14:paraId="77D4C946" w14:textId="77777777"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2) соответствие выбранному тематическому направлению</w:t>
      </w:r>
      <w:r w:rsidR="001430DA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Конкурса:</w:t>
      </w:r>
    </w:p>
    <w:p w14:paraId="393A809C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оригинальность </w:t>
      </w:r>
      <w:r>
        <w:rPr>
          <w:rFonts w:eastAsiaTheme="minorEastAsia" w:cs="Times New Roman"/>
          <w:color w:val="auto"/>
          <w:szCs w:val="28"/>
          <w:lang w:val="ru-RU" w:eastAsia="ru-RU"/>
        </w:rPr>
        <w:t>и самостоятельность формулировки темы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</w:t>
      </w:r>
      <w:r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14:paraId="1464B605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актуальность и новизна исследования;</w:t>
      </w:r>
    </w:p>
    <w:p w14:paraId="76A78D05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полнота раскрытия тематического направления</w:t>
      </w:r>
      <w:r w:rsidR="001B3A18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Конкурса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; </w:t>
      </w:r>
    </w:p>
    <w:p w14:paraId="14D9E34B" w14:textId="77777777" w:rsidR="00916E84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соответствие задач и выводов поставленной цели исследовательского проекта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14:paraId="05F16C12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3) доказательность исследования: </w:t>
      </w:r>
    </w:p>
    <w:p w14:paraId="19CBAE61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количество и глубина анализа использованных источников для обоснования выводов проектной работы;</w:t>
      </w:r>
    </w:p>
    <w:p w14:paraId="35ED8FCA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выявление допущенных искажений исторической действительности (фальсификаций, заблуждений или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отсутствующей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информации); </w:t>
      </w:r>
    </w:p>
    <w:p w14:paraId="75B1F5F9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логичность и обоснованность выводов; </w:t>
      </w:r>
    </w:p>
    <w:p w14:paraId="47363722" w14:textId="77777777" w:rsidR="001430DA" w:rsidRPr="001430DA" w:rsidRDefault="001430DA" w:rsidP="002E6069">
      <w:pPr>
        <w:widowControl w:val="0"/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практическая значимость исследовательского проекта;</w:t>
      </w:r>
    </w:p>
    <w:p w14:paraId="05EDFFED" w14:textId="77777777" w:rsidR="006D26F1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корректное использование ссылок в исследовательском проекте;</w:t>
      </w:r>
    </w:p>
    <w:p w14:paraId="167FE225" w14:textId="77777777" w:rsidR="00916E84" w:rsidRDefault="006D26F1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4) грамотность и научный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стиль изложения:</w:t>
      </w:r>
    </w:p>
    <w:p w14:paraId="43135E03" w14:textId="77777777" w:rsidR="00916E84" w:rsidRPr="006D26F1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соблюдение языковых норм;</w:t>
      </w:r>
    </w:p>
    <w:p w14:paraId="590A783F" w14:textId="77777777" w:rsidR="00916E84" w:rsidRDefault="00120D3F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корректно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е использование научной терминологии;</w:t>
      </w:r>
    </w:p>
    <w:p w14:paraId="01B3FCF4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5) наглядность процесса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разработки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проектной работы и доступная форма представления результатов проектной работы:</w:t>
      </w:r>
    </w:p>
    <w:p w14:paraId="70FBDDFA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д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емонстрация анализируемых исторических ис</w:t>
      </w:r>
      <w:r>
        <w:rPr>
          <w:rFonts w:eastAsiaTheme="minorEastAsia" w:cs="Times New Roman"/>
          <w:color w:val="auto"/>
          <w:szCs w:val="28"/>
          <w:lang w:val="ru-RU" w:eastAsia="ru-RU"/>
        </w:rPr>
        <w:t>точников (фрагментов текста, изображений и т. д.);</w:t>
      </w:r>
    </w:p>
    <w:p w14:paraId="097FA8A7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глубина эмоционально-психологического воздействия на зрителей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14:paraId="0175B735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8.3. Оценки по каждому показателю выставляются по шкале от 0 до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 xml:space="preserve">2 </w:t>
      </w:r>
      <w:r>
        <w:rPr>
          <w:rFonts w:eastAsiaTheme="minorEastAsia" w:cs="Times New Roman"/>
          <w:color w:val="auto"/>
          <w:szCs w:val="28"/>
          <w:lang w:val="ru-RU" w:eastAsia="ru-RU"/>
        </w:rPr>
        <w:t>баллов.</w:t>
      </w:r>
    </w:p>
    <w:p w14:paraId="1C0229FF" w14:textId="77777777"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8.4. Участники Конкурса </w:t>
      </w:r>
      <w:r>
        <w:rPr>
          <w:rFonts w:eastAsia="Times New Roman" w:cs="Times New Roman"/>
          <w:color w:val="auto"/>
          <w:szCs w:val="28"/>
          <w:lang w:val="ru-RU" w:eastAsia="ru-RU"/>
        </w:rPr>
        <w:t>име</w:t>
      </w:r>
      <w:r w:rsidR="00A945D1">
        <w:rPr>
          <w:rFonts w:eastAsia="Times New Roman" w:cs="Times New Roman"/>
          <w:color w:val="auto"/>
          <w:szCs w:val="28"/>
          <w:lang w:val="ru-RU" w:eastAsia="ru-RU"/>
        </w:rPr>
        <w:t>ю</w:t>
      </w:r>
      <w:r>
        <w:rPr>
          <w:rFonts w:eastAsia="Times New Roman" w:cs="Times New Roman"/>
          <w:color w:val="auto"/>
          <w:szCs w:val="28"/>
          <w:lang w:val="ru-RU" w:eastAsia="ru-RU"/>
        </w:rPr>
        <w:t>т право представить на Конкурс только один исследовательский проект, не участвовавший ранее в иных конкурсах.</w:t>
      </w:r>
    </w:p>
    <w:p w14:paraId="1A11E8E4" w14:textId="77777777" w:rsidR="00916E84" w:rsidRDefault="00916E84" w:rsidP="002E6069">
      <w:pPr>
        <w:spacing w:after="0" w:line="360" w:lineRule="auto"/>
        <w:ind w:leftChars="0" w:left="0" w:right="0" w:firstLineChars="0" w:firstLine="0"/>
        <w:rPr>
          <w:rFonts w:eastAsia="Times New Roman" w:cs="Times New Roman"/>
          <w:szCs w:val="28"/>
          <w:lang w:val="ru-RU"/>
        </w:rPr>
      </w:pPr>
    </w:p>
    <w:p w14:paraId="3C203C39" w14:textId="0CA57E1A" w:rsidR="00916E84" w:rsidRDefault="00821C9A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cs="Times New Roman"/>
          <w:b/>
          <w:bCs/>
          <w:szCs w:val="28"/>
        </w:rPr>
        <w:t>I</w:t>
      </w:r>
      <w:r w:rsidR="00916E84">
        <w:rPr>
          <w:rFonts w:eastAsia="Times New Roman" w:cs="Times New Roman"/>
          <w:b/>
          <w:bCs/>
          <w:color w:val="auto"/>
          <w:szCs w:val="28"/>
          <w:lang w:eastAsia="ru-RU"/>
        </w:rPr>
        <w:t>X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. Определение</w:t>
      </w:r>
      <w:r w:rsidR="00E2692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победителей и</w:t>
      </w:r>
      <w:r w:rsidR="009017F4" w:rsidRPr="009017F4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призеров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,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подведение итогов Конкурса</w:t>
      </w:r>
    </w:p>
    <w:p w14:paraId="3BB31A2E" w14:textId="15D2B9BC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.1.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Победители определяются на основании результатов оценки исследовательских</w:t>
      </w:r>
      <w:r w:rsidR="00E309B8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проектов</w:t>
      </w:r>
      <w:r w:rsidR="00E309B8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жюри</w:t>
      </w:r>
      <w:r w:rsidR="00E309B8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 xml:space="preserve">соответственно по тематическим направлениям, указанным в пункте 4.1 настоящего Положения. Результаты оценки оформляются </w:t>
      </w:r>
      <w:r w:rsidR="00E309B8">
        <w:rPr>
          <w:rFonts w:eastAsia="Times New Roman" w:cs="Times New Roman"/>
          <w:color w:val="auto"/>
          <w:szCs w:val="28"/>
          <w:lang w:val="ru-RU" w:eastAsia="ru-RU"/>
        </w:rPr>
        <w:t xml:space="preserve">в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виде рейтинговых списков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30A63EC1" w14:textId="33E0545D"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lastRenderedPageBreak/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7D1358">
        <w:rPr>
          <w:rFonts w:eastAsia="Times New Roman" w:cs="Times New Roman"/>
          <w:color w:val="auto"/>
          <w:szCs w:val="28"/>
          <w:lang w:val="ru-RU" w:eastAsia="ru-RU"/>
        </w:rPr>
        <w:t>2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Для определения 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>победи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телей 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 xml:space="preserve">и призёров </w:t>
      </w:r>
      <w:r w:rsidR="00E309B8">
        <w:rPr>
          <w:rFonts w:eastAsia="Times New Roman" w:cs="Times New Roman"/>
          <w:color w:val="auto"/>
          <w:szCs w:val="28"/>
          <w:lang w:val="ru-RU" w:eastAsia="ru-RU"/>
        </w:rPr>
        <w:t xml:space="preserve">Конкурса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согласованию Оргкомитет утверждает состав </w:t>
      </w:r>
      <w:r w:rsidR="001A30F2">
        <w:rPr>
          <w:rFonts w:eastAsia="Times New Roman" w:cs="Times New Roman"/>
          <w:szCs w:val="28"/>
          <w:lang w:val="ru-RU"/>
        </w:rPr>
        <w:t>Жюри Конкурса</w:t>
      </w:r>
      <w:r w:rsidR="00916E84">
        <w:rPr>
          <w:lang w:val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в составе председателя жюри и иных его членов.</w:t>
      </w:r>
      <w:bookmarkStart w:id="6" w:name="_Hlk124413751"/>
      <w:bookmarkEnd w:id="6"/>
      <w:r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FF09D7">
        <w:rPr>
          <w:rFonts w:eastAsia="Times New Roman" w:cs="Times New Roman"/>
          <w:szCs w:val="28"/>
          <w:lang w:val="ru-RU"/>
        </w:rPr>
        <w:t xml:space="preserve">Состав Жюри Конкурса </w:t>
      </w:r>
      <w:r w:rsidR="00FF09D7">
        <w:rPr>
          <w:rFonts w:cs="Times New Roman"/>
          <w:szCs w:val="28"/>
          <w:lang w:val="ru-RU"/>
        </w:rPr>
        <w:t>формирует</w:t>
      </w:r>
      <w:r w:rsidR="003D0C25">
        <w:rPr>
          <w:rFonts w:cs="Times New Roman"/>
          <w:szCs w:val="28"/>
          <w:lang w:val="ru-RU"/>
        </w:rPr>
        <w:t xml:space="preserve">ся из представителей </w:t>
      </w:r>
      <w:r w:rsidR="005F642E">
        <w:rPr>
          <w:rFonts w:cs="Times New Roman"/>
          <w:szCs w:val="28"/>
          <w:lang w:val="ru-RU"/>
        </w:rPr>
        <w:t>обще</w:t>
      </w:r>
      <w:r w:rsidR="00FF09D7">
        <w:rPr>
          <w:rFonts w:cs="Times New Roman"/>
          <w:szCs w:val="28"/>
          <w:lang w:val="ru-RU"/>
        </w:rPr>
        <w:t xml:space="preserve">образовательных </w:t>
      </w:r>
      <w:r w:rsidR="005F642E">
        <w:rPr>
          <w:rFonts w:cs="Times New Roman"/>
          <w:szCs w:val="28"/>
          <w:lang w:val="ru-RU"/>
        </w:rPr>
        <w:t xml:space="preserve">учреждений </w:t>
      </w:r>
      <w:r w:rsidR="00FF09D7" w:rsidRPr="002E74DB">
        <w:rPr>
          <w:rFonts w:cs="Times New Roman"/>
          <w:szCs w:val="28"/>
          <w:lang w:val="ru-RU"/>
        </w:rPr>
        <w:t xml:space="preserve">и иных заинтересованных </w:t>
      </w:r>
      <w:r w:rsidR="00B42244" w:rsidRPr="002E74DB">
        <w:rPr>
          <w:rFonts w:cs="Times New Roman"/>
          <w:szCs w:val="28"/>
          <w:lang w:val="ru-RU"/>
        </w:rPr>
        <w:t>лиц</w:t>
      </w:r>
      <w:r w:rsidR="00FF09D7" w:rsidRPr="002E74DB">
        <w:rPr>
          <w:rFonts w:cs="Times New Roman"/>
          <w:szCs w:val="28"/>
          <w:lang w:val="ru-RU"/>
        </w:rPr>
        <w:t>.</w:t>
      </w:r>
      <w:r w:rsidR="002D79FC">
        <w:rPr>
          <w:rFonts w:cs="Times New Roman"/>
          <w:szCs w:val="28"/>
          <w:lang w:val="ru-RU"/>
        </w:rPr>
        <w:t xml:space="preserve"> </w:t>
      </w:r>
    </w:p>
    <w:p w14:paraId="74C24D73" w14:textId="278CD465" w:rsidR="00FF09D7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 w:rsidRPr="009E179A">
        <w:rPr>
          <w:rFonts w:eastAsia="Times New Roman" w:cs="Times New Roman"/>
          <w:szCs w:val="28"/>
          <w:lang w:val="ru-RU"/>
        </w:rPr>
        <w:t>9.</w:t>
      </w:r>
      <w:r w:rsidR="007D1358">
        <w:rPr>
          <w:rFonts w:eastAsia="Times New Roman" w:cs="Times New Roman"/>
          <w:szCs w:val="28"/>
          <w:lang w:val="ru-RU"/>
        </w:rPr>
        <w:t>3</w:t>
      </w:r>
      <w:r w:rsidRPr="009E179A">
        <w:rPr>
          <w:rFonts w:eastAsia="Times New Roman" w:cs="Times New Roman"/>
          <w:szCs w:val="28"/>
          <w:lang w:val="ru-RU"/>
        </w:rPr>
        <w:t xml:space="preserve">. </w:t>
      </w:r>
      <w:r w:rsidR="001A30F2" w:rsidRPr="009E179A">
        <w:rPr>
          <w:rFonts w:eastAsia="Times New Roman" w:cs="Times New Roman"/>
          <w:szCs w:val="28"/>
          <w:lang w:val="ru-RU"/>
        </w:rPr>
        <w:t>Жюри Конкурса</w:t>
      </w:r>
      <w:r w:rsidR="001A30F2" w:rsidRPr="009E179A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 w:rsidRPr="009E179A">
        <w:rPr>
          <w:rFonts w:eastAsia="Times New Roman" w:cs="Times New Roman"/>
          <w:color w:val="auto"/>
          <w:szCs w:val="28"/>
          <w:lang w:val="ru-RU" w:eastAsia="ru-RU"/>
        </w:rPr>
        <w:t xml:space="preserve">проводит экспертную оценку конкурсных материалов победителей </w:t>
      </w:r>
      <w:r w:rsidR="00FF09D7" w:rsidRPr="009E179A">
        <w:rPr>
          <w:rFonts w:eastAsia="Times New Roman" w:cs="Times New Roman"/>
          <w:szCs w:val="28"/>
          <w:lang w:val="ru-RU"/>
        </w:rPr>
        <w:t>по показателям, указанным в пункте 8.2 настоящего Положения.</w:t>
      </w:r>
      <w:r w:rsidR="00916E84" w:rsidRPr="009E179A">
        <w:rPr>
          <w:rFonts w:eastAsia="Times New Roman" w:cs="Times New Roman"/>
          <w:color w:val="auto"/>
          <w:szCs w:val="28"/>
          <w:lang w:val="ru-RU" w:eastAsia="ru-RU"/>
        </w:rPr>
        <w:t xml:space="preserve"> Рейтинговые списки формируются с учетом тематических направлений</w:t>
      </w:r>
      <w:r w:rsidR="00E2692F" w:rsidRPr="009E179A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 w:rsidRPr="009E179A">
        <w:rPr>
          <w:rFonts w:eastAsia="Times New Roman" w:cs="Times New Roman"/>
          <w:color w:val="auto"/>
          <w:szCs w:val="28"/>
          <w:lang w:val="ru-RU" w:eastAsia="ru-RU"/>
        </w:rPr>
        <w:t>Конкурса.</w:t>
      </w:r>
    </w:p>
    <w:p w14:paraId="5D221EB9" w14:textId="4A0FDE04" w:rsidR="00FF09D7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>9.</w:t>
      </w:r>
      <w:r w:rsidR="000D156B">
        <w:rPr>
          <w:rFonts w:eastAsia="Times New Roman" w:cs="Times New Roman"/>
          <w:szCs w:val="28"/>
          <w:lang w:val="ru-RU"/>
        </w:rPr>
        <w:t>4</w:t>
      </w:r>
      <w:r>
        <w:rPr>
          <w:rFonts w:eastAsia="Times New Roman" w:cs="Times New Roman"/>
          <w:szCs w:val="28"/>
          <w:lang w:val="ru-RU"/>
        </w:rPr>
        <w:t xml:space="preserve">. </w:t>
      </w:r>
      <w:r w:rsidR="00FF09D7">
        <w:rPr>
          <w:rFonts w:eastAsia="Times New Roman" w:cs="Times New Roman"/>
          <w:szCs w:val="28"/>
          <w:lang w:val="ru-RU"/>
        </w:rPr>
        <w:t>Члены Жюри Конкурса вправе составить особое мнение</w:t>
      </w:r>
      <w:r w:rsidR="00FF09D7">
        <w:rPr>
          <w:rFonts w:eastAsia="Times New Roman" w:cs="Times New Roman"/>
          <w:szCs w:val="28"/>
          <w:lang w:val="ru-RU"/>
        </w:rPr>
        <w:br/>
        <w:t>в письменном виде об исследовательских проектах участников Конкурса, которые носят уникальный, исключительный характер, с обязательным приобщением</w:t>
      </w:r>
      <w:r w:rsidR="00FF09D7">
        <w:rPr>
          <w:rFonts w:eastAsia="Times New Roman" w:cs="Times New Roman"/>
          <w:szCs w:val="28"/>
          <w:lang w:val="ru-RU"/>
        </w:rPr>
        <w:br/>
        <w:t>к протоколу заседания Жюри Конкурса.</w:t>
      </w:r>
    </w:p>
    <w:p w14:paraId="0101996B" w14:textId="2241273A"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>9.</w:t>
      </w:r>
      <w:r w:rsidR="000D156B">
        <w:rPr>
          <w:rFonts w:eastAsia="Times New Roman" w:cs="Times New Roman"/>
          <w:szCs w:val="28"/>
          <w:lang w:val="ru-RU"/>
        </w:rPr>
        <w:t>5</w:t>
      </w:r>
      <w:r>
        <w:rPr>
          <w:rFonts w:eastAsia="Times New Roman" w:cs="Times New Roman"/>
          <w:szCs w:val="28"/>
          <w:lang w:val="ru-RU"/>
        </w:rPr>
        <w:t xml:space="preserve">. </w:t>
      </w:r>
      <w:r w:rsidR="00FF09D7">
        <w:rPr>
          <w:rFonts w:eastAsia="Times New Roman" w:cs="Times New Roman"/>
          <w:szCs w:val="28"/>
          <w:lang w:val="ru-RU"/>
        </w:rPr>
        <w:t>Председатель Жюри Конкурса оценивает исследовательские проекты участников Конкурса, экспертная оценка которых носит спорный характер.</w:t>
      </w:r>
      <w:r>
        <w:rPr>
          <w:rFonts w:eastAsia="Times New Roman" w:cs="Times New Roman"/>
          <w:szCs w:val="28"/>
          <w:lang w:val="ru-RU"/>
        </w:rPr>
        <w:t xml:space="preserve"> </w:t>
      </w:r>
      <w:r w:rsidR="00FF09D7">
        <w:rPr>
          <w:rFonts w:eastAsia="Times New Roman" w:cs="Times New Roman"/>
          <w:szCs w:val="28"/>
          <w:lang w:val="ru-RU"/>
        </w:rPr>
        <w:t>Председатель Жюри Конкурса вправе составить особое мнение об исследовательских проектах, которые носят уникальный хара</w:t>
      </w:r>
      <w:r w:rsidR="00490E6A">
        <w:rPr>
          <w:rFonts w:eastAsia="Times New Roman" w:cs="Times New Roman"/>
          <w:szCs w:val="28"/>
          <w:lang w:val="ru-RU"/>
        </w:rPr>
        <w:t>ктер и должны быть представлены</w:t>
      </w:r>
      <w:r w:rsidR="00490E6A">
        <w:rPr>
          <w:rFonts w:eastAsia="Times New Roman" w:cs="Times New Roman"/>
          <w:szCs w:val="28"/>
          <w:lang w:val="ru-RU"/>
        </w:rPr>
        <w:br/>
      </w:r>
      <w:r w:rsidR="00FF09D7">
        <w:rPr>
          <w:rFonts w:eastAsia="Times New Roman" w:cs="Times New Roman"/>
          <w:szCs w:val="28"/>
          <w:lang w:val="ru-RU"/>
        </w:rPr>
        <w:t>к награждению независимо от баллов, выставленных членами жюри.</w:t>
      </w:r>
    </w:p>
    <w:p w14:paraId="35675B2A" w14:textId="14E7B8A4" w:rsidR="00FF09D7" w:rsidRPr="00821C9A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>6</w:t>
      </w:r>
      <w:r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итогам экспертной оценки </w:t>
      </w:r>
      <w:r w:rsidR="00722383">
        <w:rPr>
          <w:rFonts w:eastAsia="Times New Roman" w:cs="Times New Roman"/>
          <w:szCs w:val="28"/>
          <w:lang w:val="ru-RU"/>
        </w:rPr>
        <w:t>Жюри Конкурса</w:t>
      </w:r>
      <w:r w:rsidR="00722383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оформляется протокол заседания </w:t>
      </w:r>
      <w:r w:rsidR="00722383">
        <w:rPr>
          <w:rFonts w:eastAsia="Times New Roman" w:cs="Times New Roman"/>
          <w:szCs w:val="28"/>
          <w:lang w:val="ru-RU"/>
        </w:rPr>
        <w:t>Жюри Конкурса</w:t>
      </w:r>
      <w:r w:rsidR="00FF09D7">
        <w:rPr>
          <w:rFonts w:eastAsia="Times New Roman" w:cs="Times New Roman"/>
          <w:color w:val="auto"/>
          <w:szCs w:val="28"/>
          <w:lang w:val="ru-RU" w:eastAsia="ru-RU"/>
        </w:rPr>
        <w:t xml:space="preserve">, подписанный председателем Жюри </w:t>
      </w:r>
      <w:r w:rsidR="00722383">
        <w:rPr>
          <w:rFonts w:eastAsia="Times New Roman" w:cs="Times New Roman"/>
          <w:szCs w:val="28"/>
          <w:lang w:val="ru-RU"/>
        </w:rPr>
        <w:t>Конкурса</w:t>
      </w:r>
      <w:r w:rsidR="002E74DB">
        <w:rPr>
          <w:rFonts w:eastAsia="Times New Roman" w:cs="Times New Roman"/>
          <w:szCs w:val="28"/>
          <w:lang w:val="ru-RU"/>
        </w:rPr>
        <w:t>.</w:t>
      </w:r>
    </w:p>
    <w:p w14:paraId="59212410" w14:textId="7A788AFA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>7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обедителями Конкурса становятся 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 xml:space="preserve">участники,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набравши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>е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A66D16">
        <w:rPr>
          <w:rFonts w:eastAsia="Times New Roman" w:cs="Times New Roman"/>
          <w:color w:val="auto"/>
          <w:szCs w:val="28"/>
          <w:lang w:val="ru-RU" w:eastAsia="ru-RU"/>
        </w:rPr>
        <w:t>максимальное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количество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баллов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исследовательских проектов </w:t>
      </w:r>
      <w:r w:rsidR="00E438FF">
        <w:rPr>
          <w:rFonts w:eastAsia="Times New Roman" w:cs="Times New Roman"/>
          <w:szCs w:val="28"/>
          <w:lang w:val="ru-RU"/>
        </w:rPr>
        <w:t>Жюри Конкурса</w:t>
      </w:r>
      <w:r w:rsidR="000D156B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– один </w:t>
      </w:r>
      <w:r w:rsidR="00FF4913">
        <w:rPr>
          <w:rFonts w:eastAsia="Times New Roman" w:cs="Times New Roman"/>
          <w:color w:val="auto"/>
          <w:szCs w:val="28"/>
          <w:lang w:val="ru-RU" w:eastAsia="ru-RU"/>
        </w:rPr>
        <w:t>победитель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по каждому тематическому направлению Конкурса.</w:t>
      </w:r>
    </w:p>
    <w:p w14:paraId="67715BE4" w14:textId="6484F6C5" w:rsidR="00F26DAB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9.12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. Призерами Конкурса становятся </w:t>
      </w:r>
      <w:r w:rsidR="009F7C09" w:rsidRPr="009F7C09">
        <w:rPr>
          <w:rFonts w:eastAsia="Times New Roman" w:cs="Times New Roman"/>
          <w:color w:val="auto"/>
          <w:szCs w:val="28"/>
          <w:lang w:val="ru-RU" w:eastAsia="ru-RU"/>
        </w:rPr>
        <w:t>участники,</w:t>
      </w:r>
      <w:r w:rsidR="00016E48" w:rsidRPr="009F7C09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набравш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</w:t>
      </w:r>
      <w:r w:rsidR="009F7C09">
        <w:rPr>
          <w:rFonts w:eastAsia="Times New Roman" w:cs="Times New Roman"/>
          <w:color w:val="auto"/>
          <w:szCs w:val="28"/>
          <w:lang w:val="ru-RU" w:eastAsia="ru-RU"/>
        </w:rPr>
        <w:t>е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 xml:space="preserve"> наибольшее количество баллов</w:t>
      </w:r>
      <w:r w:rsidR="009F7C09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по результатам экспертной оценки </w:t>
      </w:r>
      <w:r w:rsidR="00152C0D">
        <w:rPr>
          <w:rFonts w:eastAsia="Times New Roman" w:cs="Times New Roman"/>
          <w:szCs w:val="28"/>
          <w:lang w:val="ru-RU"/>
        </w:rPr>
        <w:t>Жюри Конкурса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– три призёра по каждому тема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тическому направлению Конкурса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за исключением победителей Конкурса, указанных в </w:t>
      </w:r>
      <w:r w:rsidR="00016E48" w:rsidRPr="002E74DB">
        <w:rPr>
          <w:rFonts w:eastAsia="Times New Roman" w:cs="Times New Roman"/>
          <w:color w:val="auto"/>
          <w:szCs w:val="28"/>
          <w:lang w:val="ru-RU" w:eastAsia="ru-RU"/>
        </w:rPr>
        <w:t xml:space="preserve">пункте </w:t>
      </w:r>
      <w:r w:rsidRPr="002E74DB">
        <w:rPr>
          <w:rFonts w:eastAsia="Times New Roman" w:cs="Times New Roman"/>
          <w:color w:val="auto"/>
          <w:szCs w:val="28"/>
          <w:lang w:val="ru-RU" w:eastAsia="ru-RU"/>
        </w:rPr>
        <w:t>9.</w:t>
      </w:r>
      <w:r w:rsidR="009F7C09" w:rsidRPr="002E74DB">
        <w:rPr>
          <w:rFonts w:eastAsia="Times New Roman" w:cs="Times New Roman"/>
          <w:color w:val="auto"/>
          <w:szCs w:val="28"/>
          <w:lang w:val="ru-RU" w:eastAsia="ru-RU"/>
        </w:rPr>
        <w:t>7</w:t>
      </w:r>
      <w:r w:rsidR="00524FBA" w:rsidRPr="002E74DB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 настоящего Положения.</w:t>
      </w:r>
    </w:p>
    <w:p w14:paraId="02DF311E" w14:textId="33851E81" w:rsidR="00916E84" w:rsidRDefault="0071675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lastRenderedPageBreak/>
        <w:t xml:space="preserve">9.13.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Списки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и призеров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Конкурса размещаются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на сайте </w:t>
      </w:r>
      <w:r w:rsidR="005F642E">
        <w:rPr>
          <w:rFonts w:eastAsia="Times New Roman" w:cs="Times New Roman"/>
          <w:color w:val="auto"/>
          <w:szCs w:val="28"/>
          <w:lang w:val="ru-RU" w:eastAsia="ru-RU"/>
        </w:rPr>
        <w:t>администрации Кавалеровского МО.</w:t>
      </w:r>
    </w:p>
    <w:p w14:paraId="476C05F8" w14:textId="6F5FEF69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4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П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обедители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призеры Конкурса награждаются дипломами</w:t>
      </w:r>
      <w:r w:rsidR="005F642E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162DCC2C" w14:textId="2A8DE1D0"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9.1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5</w:t>
      </w:r>
      <w:r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Руководители проектов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победителе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>й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и призеров Конкурса награждаются благодарственными письмами</w:t>
      </w:r>
      <w:r w:rsidR="005F642E">
        <w:rPr>
          <w:rFonts w:eastAsia="Times New Roman" w:cs="Times New Roman"/>
          <w:color w:val="auto"/>
          <w:szCs w:val="28"/>
          <w:lang w:val="ru-RU" w:eastAsia="ru-RU"/>
        </w:rPr>
        <w:t>.</w:t>
      </w:r>
    </w:p>
    <w:p w14:paraId="75FE6CA1" w14:textId="77777777" w:rsidR="002C1955" w:rsidRDefault="001C5226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9.16. </w:t>
      </w:r>
      <w:r w:rsidR="002C1955">
        <w:rPr>
          <w:rFonts w:eastAsia="Times New Roman" w:cs="Times New Roman"/>
          <w:color w:val="auto"/>
          <w:szCs w:val="28"/>
          <w:lang w:val="ru-RU" w:eastAsia="ru-RU"/>
        </w:rPr>
        <w:t>Оргкомитет вправе установить для победителей и призёров Конкурса дополнительные формы поощрения.</w:t>
      </w:r>
    </w:p>
    <w:p w14:paraId="0A5B2BC2" w14:textId="546BAE40" w:rsidR="0026040B" w:rsidRDefault="00821C9A" w:rsidP="001C610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D0548E">
        <w:rPr>
          <w:rFonts w:eastAsia="Times New Roman" w:cs="Times New Roman"/>
          <w:color w:val="auto"/>
          <w:szCs w:val="28"/>
          <w:lang w:val="ru-RU" w:eastAsia="ru-RU"/>
        </w:rPr>
        <w:t>.1</w:t>
      </w:r>
      <w:r w:rsidR="001C5226">
        <w:rPr>
          <w:rFonts w:eastAsia="Times New Roman" w:cs="Times New Roman"/>
          <w:color w:val="auto"/>
          <w:szCs w:val="28"/>
          <w:lang w:val="ru-RU" w:eastAsia="ru-RU"/>
        </w:rPr>
        <w:t>7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По итогам Конкурса издается сборник исследовательских проектов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победителей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 xml:space="preserve">и призеров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Всероссийского конк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урса исследовательских проектов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«Без срока давности» (далее ‒ Сборник)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с указанием данных участников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и руководителей каждого исследовательского проекта </w:t>
      </w:r>
      <w:r w:rsidR="00E2692F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победителя </w:t>
      </w:r>
      <w:r w:rsidR="00016E48" w:rsidRPr="00016E48">
        <w:rPr>
          <w:rFonts w:eastAsia="Times New Roman" w:cs="Times New Roman"/>
          <w:color w:val="auto"/>
          <w:szCs w:val="28"/>
          <w:lang w:val="ru-RU" w:eastAsia="ru-RU"/>
        </w:rPr>
        <w:t>или призера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 Конкурса. Сборник в электронном виде размещается на сайте </w:t>
      </w:r>
      <w:r w:rsidR="005F642E">
        <w:rPr>
          <w:rFonts w:eastAsia="Times New Roman" w:cs="Times New Roman"/>
          <w:color w:val="auto"/>
          <w:szCs w:val="28"/>
          <w:lang w:val="ru-RU" w:eastAsia="ru-RU"/>
        </w:rPr>
        <w:t>администрации Кавалеровского МО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</w:t>
      </w:r>
      <w:r w:rsidR="0026040B">
        <w:rPr>
          <w:rFonts w:eastAsia="Times New Roman" w:cs="Times New Roman"/>
          <w:color w:val="auto"/>
          <w:szCs w:val="28"/>
          <w:lang w:val="ru-RU" w:eastAsia="ru-RU"/>
        </w:rPr>
        <w:br w:type="page"/>
      </w:r>
    </w:p>
    <w:p w14:paraId="61CEDC99" w14:textId="77777777" w:rsidR="004564B4" w:rsidRPr="00B94FD3" w:rsidRDefault="004564B4" w:rsidP="004564B4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B94FD3">
        <w:rPr>
          <w:rFonts w:eastAsiaTheme="minorHAnsi" w:cs="Times New Roman"/>
          <w:color w:val="auto"/>
          <w:szCs w:val="28"/>
          <w:lang w:val="ru-RU"/>
        </w:rPr>
        <w:lastRenderedPageBreak/>
        <w:t>Приложение № 1</w:t>
      </w:r>
    </w:p>
    <w:p w14:paraId="02513616" w14:textId="77777777" w:rsidR="004564B4" w:rsidRDefault="004564B4" w:rsidP="004564B4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noProof/>
          <w:position w:val="0"/>
          <w:szCs w:val="28"/>
          <w:lang w:val="ru-RU" w:eastAsia="ru-RU"/>
        </w:rPr>
        <w:drawing>
          <wp:inline distT="0" distB="0" distL="0" distR="0" wp14:anchorId="6095C913" wp14:editId="6D4FB75D">
            <wp:extent cx="150495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489FE" w14:textId="77777777" w:rsidR="004564B4" w:rsidRDefault="004564B4" w:rsidP="004564B4">
      <w:pPr>
        <w:spacing w:after="0" w:line="276" w:lineRule="auto"/>
        <w:ind w:leftChars="0" w:left="0" w:right="0" w:firstLineChars="0" w:firstLine="0"/>
        <w:jc w:val="left"/>
        <w:outlineLvl w:val="9"/>
        <w:rPr>
          <w:rFonts w:ascii="Calibri" w:eastAsiaTheme="minorEastAsia" w:hAnsi="Calibri" w:cstheme="minorBidi"/>
          <w:color w:val="auto"/>
          <w:position w:val="0"/>
          <w:sz w:val="22"/>
          <w:lang w:val="ru-RU" w:eastAsia="ru-RU"/>
        </w:rPr>
      </w:pPr>
    </w:p>
    <w:p w14:paraId="5D7E77E4" w14:textId="77777777" w:rsidR="004564B4" w:rsidRDefault="004564B4" w:rsidP="004564B4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bCs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bCs/>
          <w:position w:val="0"/>
          <w:szCs w:val="28"/>
          <w:lang w:val="ru-RU" w:eastAsia="ru-RU"/>
        </w:rPr>
        <w:t>Заявка на участие во Всероссийском конкурсе исследовательских проектов «Без срока давности»</w:t>
      </w:r>
    </w:p>
    <w:p w14:paraId="57CA5384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tbl>
      <w:tblPr>
        <w:tblStyle w:val="1"/>
        <w:tblW w:w="9345" w:type="dxa"/>
        <w:tblInd w:w="0" w:type="dxa"/>
        <w:tblLook w:val="04A0" w:firstRow="1" w:lastRow="0" w:firstColumn="1" w:lastColumn="0" w:noHBand="0" w:noVBand="1"/>
      </w:tblPr>
      <w:tblGrid>
        <w:gridCol w:w="4071"/>
        <w:gridCol w:w="2530"/>
        <w:gridCol w:w="1582"/>
        <w:gridCol w:w="1162"/>
      </w:tblGrid>
      <w:tr w:rsidR="004564B4" w:rsidRPr="00AF1CC8" w14:paraId="11D6D58A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90E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Наименование субъекта Российской Федерации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95C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683DA3A2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BB90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Название исследовательского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787F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3FBE881D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5AA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Тематическое направление исследовательского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F3D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44FD06B0" w14:textId="77777777" w:rsidTr="00062DD3">
        <w:trPr>
          <w:trHeight w:val="26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B3E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Данные обучающихся участников Конкурса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80AC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Ф. И. 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45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Класс/Курс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F684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center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Возраст</w:t>
            </w:r>
          </w:p>
        </w:tc>
      </w:tr>
      <w:tr w:rsidR="004564B4" w:rsidRPr="00AF1CC8" w14:paraId="79C8BAB2" w14:textId="77777777" w:rsidTr="00062DD3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5498" w14:textId="77777777" w:rsidR="004564B4" w:rsidRPr="00AF1CC8" w:rsidRDefault="004564B4" w:rsidP="00062DD3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3013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F1C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69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0DAC0F4A" w14:textId="77777777" w:rsidTr="00062DD3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4430" w14:textId="77777777" w:rsidR="004564B4" w:rsidRPr="00AF1CC8" w:rsidRDefault="004564B4" w:rsidP="00062DD3">
            <w:pPr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7B349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5ED28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F843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1F07CFFD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18F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Ф. И. О.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CD9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03285FD5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D9D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Должность педагогического работника –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758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605E99DF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1F1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Электронная почта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450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AF1CC8" w14:paraId="530BA376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DAD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Контактный телефон руководителя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B47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5A4C885A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C735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E7E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27880DC5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BE4F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BFD4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352F2D1E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BAB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Электронная почта образовательной организации,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570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648DE93B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B33C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AF1CC8"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EBF" w14:textId="77777777" w:rsidR="004564B4" w:rsidRPr="00AF1CC8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</w:p>
        </w:tc>
      </w:tr>
      <w:tr w:rsidR="004564B4" w:rsidRPr="006D68F8" w14:paraId="5881A950" w14:textId="77777777" w:rsidTr="00062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6017" w14:textId="77777777" w:rsidR="004564B4" w:rsidRPr="00414D71" w:rsidRDefault="004564B4" w:rsidP="00062DD3">
            <w:pPr>
              <w:spacing w:after="27" w:line="259" w:lineRule="auto"/>
              <w:ind w:left="0" w:hanging="3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r w:rsidRPr="00414D71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lastRenderedPageBreak/>
              <w:t>Подписка на социальные сети проекта «Без срока давности»:</w:t>
            </w:r>
          </w:p>
          <w:p w14:paraId="3B281C29" w14:textId="77777777" w:rsidR="004564B4" w:rsidRPr="00414D71" w:rsidRDefault="00336489" w:rsidP="00062DD3">
            <w:pPr>
              <w:spacing w:after="27" w:line="259" w:lineRule="auto"/>
              <w:ind w:hanging="2"/>
              <w:rPr>
                <w:rFonts w:ascii="Times New Roman" w:hAnsi="Times New Roman" w:cs="Times New Roman"/>
                <w:sz w:val="28"/>
                <w:szCs w:val="26"/>
                <w:lang w:val="ru-RU"/>
              </w:rPr>
            </w:pPr>
            <w:hyperlink r:id="rId9" w:history="1"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https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://</w:t>
              </w:r>
              <w:proofErr w:type="spellStart"/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vk</w:t>
              </w:r>
              <w:proofErr w:type="spellEnd"/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.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com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/</w:t>
              </w:r>
              <w:proofErr w:type="spellStart"/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bezsrokadavnosti</w:t>
              </w:r>
              <w:proofErr w:type="spellEnd"/>
            </w:hyperlink>
          </w:p>
          <w:p w14:paraId="0CCD2784" w14:textId="77777777" w:rsidR="004564B4" w:rsidRPr="00414D71" w:rsidRDefault="00336489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hyperlink r:id="rId10" w:history="1"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https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://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t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.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me</w:t>
              </w:r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  <w:lang w:val="ru-RU"/>
                </w:rPr>
                <w:t>/</w:t>
              </w:r>
              <w:proofErr w:type="spellStart"/>
              <w:r w:rsidR="004564B4" w:rsidRPr="00414D71">
                <w:rPr>
                  <w:rFonts w:ascii="Times New Roman" w:hAnsi="Times New Roman" w:cs="Times New Roman"/>
                  <w:sz w:val="28"/>
                  <w:szCs w:val="26"/>
                  <w:u w:val="single"/>
                </w:rPr>
                <w:t>bezsrokadavnosti</w:t>
              </w:r>
              <w:proofErr w:type="spellEnd"/>
            </w:hyperlink>
            <w:r w:rsidR="004564B4" w:rsidRPr="00414D71">
              <w:rPr>
                <w:rFonts w:ascii="Times New Roman" w:hAnsi="Times New Roman" w:cs="Times New Roman"/>
                <w:sz w:val="28"/>
                <w:szCs w:val="26"/>
                <w:u w:val="single"/>
                <w:lang w:val="ru-RU"/>
              </w:rPr>
              <w:t xml:space="preserve"> </w:t>
            </w:r>
            <w:r w:rsidR="004564B4" w:rsidRPr="00414D71">
              <w:rPr>
                <w:rFonts w:ascii="Times New Roman" w:hAnsi="Times New Roman" w:cs="Times New Roman"/>
                <w:sz w:val="28"/>
                <w:szCs w:val="26"/>
                <w:lang w:val="ru-RU"/>
              </w:rPr>
              <w:t>(если есть, указать группу)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588" w14:textId="77777777" w:rsidR="004564B4" w:rsidRPr="00414D71" w:rsidRDefault="004564B4" w:rsidP="00062DD3">
            <w:pPr>
              <w:spacing w:after="27" w:line="259" w:lineRule="auto"/>
              <w:ind w:left="0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A6658" wp14:editId="297505A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F609DD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://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vk</w:t>
            </w:r>
            <w:proofErr w:type="spellEnd"/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com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bezsrokadavnosti</w:t>
            </w:r>
            <w:proofErr w:type="spellEnd"/>
          </w:p>
          <w:p w14:paraId="63E81D2F" w14:textId="77777777" w:rsidR="004564B4" w:rsidRPr="00414D71" w:rsidRDefault="004564B4" w:rsidP="00062DD3">
            <w:pPr>
              <w:spacing w:after="27" w:line="259" w:lineRule="auto"/>
              <w:ind w:left="0" w:hanging="3"/>
              <w:jc w:val="center"/>
              <w:rPr>
                <w:lang w:val="ru-RU"/>
              </w:rPr>
            </w:pPr>
            <w:r>
              <w:rPr>
                <w:rFonts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67912C" wp14:editId="6538F7D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083F89" id="Прямоугольник: скругленные углы 2" o:spid="_x0000_s1026" style="position:absolute;margin-left:6.75pt;margin-top:14.55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5AB4788D" w14:textId="77777777" w:rsidR="004564B4" w:rsidRPr="00C85DE6" w:rsidRDefault="004564B4" w:rsidP="00062DD3">
            <w:pPr>
              <w:spacing w:after="0" w:line="240" w:lineRule="auto"/>
              <w:ind w:leftChars="0" w:left="0" w:right="0" w:firstLineChars="0" w:hanging="3"/>
              <w:jc w:val="left"/>
              <w:outlineLvl w:val="9"/>
              <w:rPr>
                <w:rFonts w:ascii="Times New Roman" w:eastAsiaTheme="minorEastAsia" w:hAnsi="Times New Roman" w:cs="Times New Roman"/>
                <w:color w:val="auto"/>
                <w:position w:val="0"/>
                <w:sz w:val="28"/>
                <w:szCs w:val="28"/>
                <w:lang w:val="ru-RU" w:eastAsia="ru-RU"/>
              </w:rPr>
            </w:pPr>
            <w:r w:rsidRPr="00414D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https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://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.</w:t>
            </w:r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me</w:t>
            </w:r>
            <w:r w:rsidRPr="00414D71">
              <w:rPr>
                <w:rFonts w:ascii="Times New Roman" w:hAnsi="Times New Roman" w:cs="Times New Roman"/>
                <w:sz w:val="26"/>
                <w:szCs w:val="26"/>
                <w:u w:val="single"/>
                <w:lang w:val="ru-RU"/>
              </w:rPr>
              <w:t>/</w:t>
            </w:r>
            <w:proofErr w:type="spellStart"/>
            <w:r w:rsidRPr="0021435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bezsrokadavnosti</w:t>
            </w:r>
            <w:proofErr w:type="spellEnd"/>
          </w:p>
        </w:tc>
      </w:tr>
    </w:tbl>
    <w:p w14:paraId="01495814" w14:textId="77777777" w:rsidR="004564B4" w:rsidRDefault="004564B4" w:rsidP="004564B4">
      <w:pPr>
        <w:spacing w:after="0" w:line="240" w:lineRule="auto"/>
        <w:ind w:leftChars="0" w:left="0" w:right="0" w:firstLineChars="0" w:firstLine="0"/>
        <w:jc w:val="left"/>
        <w:outlineLvl w:val="9"/>
        <w:rPr>
          <w:rFonts w:eastAsiaTheme="minorEastAsia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</w:p>
    <w:p w14:paraId="75C4ADF6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Подпись руководителя проекта </w:t>
      </w:r>
    </w:p>
    <w:p w14:paraId="1552A723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1EE2B6F8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7A9205FB" w14:textId="77777777" w:rsidR="004564B4" w:rsidRDefault="004564B4" w:rsidP="004564B4">
      <w:pPr>
        <w:keepNext/>
        <w:keepLines/>
        <w:spacing w:after="0" w:line="240" w:lineRule="auto"/>
        <w:ind w:leftChars="0" w:left="0" w:right="0" w:firstLineChars="0" w:firstLine="0"/>
        <w:outlineLvl w:val="1"/>
        <w:rPr>
          <w:rFonts w:eastAsia="Times New Roman" w:cs="Times New Roman"/>
          <w:position w:val="0"/>
          <w:szCs w:val="28"/>
          <w:lang w:val="ru-RU" w:eastAsia="ru-RU"/>
        </w:rPr>
      </w:pPr>
      <w:r>
        <w:rPr>
          <w:rFonts w:eastAsia="Times New Roman" w:cs="Times New Roman"/>
          <w:position w:val="0"/>
          <w:szCs w:val="28"/>
          <w:lang w:val="ru-RU" w:eastAsia="ru-RU"/>
        </w:rPr>
        <w:t xml:space="preserve">Подпись руководителя образовательной организации </w:t>
      </w:r>
    </w:p>
    <w:p w14:paraId="4EFC6FBC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 xml:space="preserve">                                                _______________ / _______________________ /</w:t>
      </w:r>
    </w:p>
    <w:p w14:paraId="45575B62" w14:textId="77777777" w:rsidR="004564B4" w:rsidRDefault="004564B4" w:rsidP="004564B4">
      <w:pPr>
        <w:spacing w:after="0" w:line="240" w:lineRule="auto"/>
        <w:ind w:leftChars="0" w:left="0" w:right="0" w:firstLineChars="0" w:hanging="3"/>
        <w:jc w:val="left"/>
        <w:outlineLvl w:val="9"/>
        <w:rPr>
          <w:rFonts w:eastAsiaTheme="minorEastAsia" w:cs="Times New Roman"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color w:val="auto"/>
          <w:position w:val="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Ф. И. О.</w:t>
      </w:r>
    </w:p>
    <w:p w14:paraId="4359A182" w14:textId="1AD57066" w:rsidR="004564B4" w:rsidRDefault="004564B4" w:rsidP="004564B4">
      <w:pPr>
        <w:ind w:left="0" w:hanging="3"/>
        <w:jc w:val="right"/>
        <w:rPr>
          <w:rFonts w:eastAsia="Times New Roman" w:cs="Times New Roman"/>
          <w:color w:val="auto"/>
          <w:position w:val="0"/>
          <w:szCs w:val="28"/>
          <w:lang w:val="ru-RU" w:eastAsia="ru-RU"/>
        </w:rPr>
      </w:pPr>
      <w:r>
        <w:rPr>
          <w:rFonts w:eastAsia="Times New Roman" w:cs="Times New Roman"/>
          <w:color w:val="auto"/>
          <w:position w:val="0"/>
          <w:szCs w:val="28"/>
          <w:lang w:val="ru-RU" w:eastAsia="ru-RU"/>
        </w:rPr>
        <w:t>МП</w:t>
      </w:r>
    </w:p>
    <w:p w14:paraId="0945C449" w14:textId="795B4AC4" w:rsidR="004663A5" w:rsidRPr="00B225D2" w:rsidRDefault="004663A5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lang w:val="ru-RU"/>
        </w:rPr>
      </w:pPr>
      <w:r w:rsidRPr="00B225D2">
        <w:rPr>
          <w:lang w:val="ru-RU"/>
        </w:rPr>
        <w:br w:type="page"/>
      </w:r>
    </w:p>
    <w:p w14:paraId="78656CB8" w14:textId="781BF236" w:rsidR="004564B4" w:rsidRPr="00B94FD3" w:rsidRDefault="004564B4" w:rsidP="004564B4">
      <w:pPr>
        <w:spacing w:after="0" w:line="259" w:lineRule="auto"/>
        <w:ind w:left="0" w:right="0" w:hanging="3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 w:rsidRPr="00B94FD3">
        <w:rPr>
          <w:rFonts w:eastAsiaTheme="minorHAnsi" w:cs="Times New Roman"/>
          <w:color w:val="auto"/>
          <w:szCs w:val="28"/>
          <w:lang w:val="ru-RU"/>
        </w:rPr>
        <w:lastRenderedPageBreak/>
        <w:t xml:space="preserve">Приложение № </w:t>
      </w:r>
      <w:r>
        <w:rPr>
          <w:rFonts w:eastAsiaTheme="minorHAnsi" w:cs="Times New Roman"/>
          <w:color w:val="auto"/>
          <w:szCs w:val="28"/>
          <w:lang w:val="ru-RU"/>
        </w:rPr>
        <w:t>2</w:t>
      </w:r>
    </w:p>
    <w:p w14:paraId="122B764D" w14:textId="77777777" w:rsidR="004663A5" w:rsidRDefault="004663A5" w:rsidP="004663A5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Согласие </w:t>
      </w:r>
    </w:p>
    <w:p w14:paraId="28661F1F" w14:textId="77777777" w:rsidR="004663A5" w:rsidRPr="0042204F" w:rsidRDefault="004663A5" w:rsidP="004663A5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законного представителя участника Всероссийского конкурса исследовательских проектов «Без срока давности» 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70C4B61C" w14:textId="77777777" w:rsidR="004663A5" w:rsidRDefault="004663A5" w:rsidP="004663A5">
      <w:pPr>
        <w:pStyle w:val="Default"/>
        <w:spacing w:line="360" w:lineRule="auto"/>
        <w:ind w:hanging="3"/>
        <w:jc w:val="right"/>
        <w:rPr>
          <w:color w:val="auto"/>
        </w:rPr>
      </w:pPr>
      <w:r>
        <w:rPr>
          <w:color w:val="auto"/>
        </w:rPr>
        <w:t>«___» _______________2025 г.</w:t>
      </w:r>
    </w:p>
    <w:p w14:paraId="458B45CF" w14:textId="540FC460" w:rsidR="004663A5" w:rsidRDefault="004663A5" w:rsidP="004663A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Я,_____</w:t>
      </w:r>
      <w:r w:rsidR="00FA1015">
        <w:rPr>
          <w:rFonts w:cs="Times New Roman"/>
          <w:position w:val="0"/>
          <w:sz w:val="24"/>
          <w:szCs w:val="24"/>
          <w:lang w:val="ru-RU"/>
        </w:rPr>
        <w:t>_____</w:t>
      </w:r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</w:t>
      </w:r>
      <w:r>
        <w:rPr>
          <w:rFonts w:cs="Times New Roman"/>
          <w:position w:val="0"/>
          <w:sz w:val="24"/>
          <w:szCs w:val="24"/>
          <w:lang w:val="ru-RU"/>
        </w:rPr>
        <w:t xml:space="preserve">, </w:t>
      </w:r>
      <w:r>
        <w:rPr>
          <w:rFonts w:cs="Times New Roman"/>
          <w:i/>
          <w:position w:val="0"/>
          <w:sz w:val="24"/>
          <w:szCs w:val="24"/>
          <w:lang w:val="ru-RU"/>
        </w:rPr>
        <w:t>(Ф. И. О. полностью)</w:t>
      </w:r>
    </w:p>
    <w:p w14:paraId="0B01F6EF" w14:textId="0E58CAD9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личность____________, серия_________№ 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_______</w:t>
      </w:r>
    </w:p>
    <w:p w14:paraId="656AF568" w14:textId="77777777" w:rsidR="004663A5" w:rsidRDefault="004663A5" w:rsidP="004663A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(вид документа, удостоверяющего личность)</w:t>
      </w:r>
    </w:p>
    <w:p w14:paraId="535574AA" w14:textId="65883139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выдан_____________________________________________________________________________________________________________________________________________________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_______________</w:t>
      </w:r>
    </w:p>
    <w:p w14:paraId="10698E74" w14:textId="77777777" w:rsidR="004663A5" w:rsidRDefault="004663A5" w:rsidP="004663A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i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3C8AB2CF" w14:textId="73C13222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зарегистрированный (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 по адресу: ______________________________________________</w:t>
      </w:r>
      <w:r>
        <w:rPr>
          <w:rFonts w:cs="Times New Roman"/>
          <w:position w:val="0"/>
          <w:sz w:val="24"/>
          <w:szCs w:val="24"/>
          <w:lang w:val="ru-RU"/>
        </w:rPr>
        <w:br/>
        <w:t>___________________________________________________________________________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_______</w:t>
      </w:r>
      <w:r>
        <w:rPr>
          <w:rFonts w:cs="Times New Roman"/>
          <w:position w:val="0"/>
          <w:sz w:val="24"/>
          <w:szCs w:val="24"/>
          <w:lang w:val="ru-RU"/>
        </w:rPr>
        <w:t>__,</w:t>
      </w:r>
    </w:p>
    <w:p w14:paraId="2FFA91A8" w14:textId="2A3F33AB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действующий (-</w:t>
      </w:r>
      <w:proofErr w:type="spellStart"/>
      <w:r>
        <w:rPr>
          <w:rFonts w:cs="Times New Roman"/>
          <w:position w:val="0"/>
          <w:sz w:val="24"/>
          <w:szCs w:val="24"/>
          <w:lang w:val="ru-RU"/>
        </w:rPr>
        <w:t>ая</w:t>
      </w:r>
      <w:proofErr w:type="spellEnd"/>
      <w:r>
        <w:rPr>
          <w:rFonts w:cs="Times New Roman"/>
          <w:position w:val="0"/>
          <w:sz w:val="24"/>
          <w:szCs w:val="24"/>
          <w:lang w:val="ru-RU"/>
        </w:rPr>
        <w:t>) от себя и от имени несовершеннолетнего ребенка (далее – несовершеннолетний</w:t>
      </w:r>
      <w:proofErr w:type="gramStart"/>
      <w:r>
        <w:rPr>
          <w:rFonts w:cs="Times New Roman"/>
          <w:position w:val="0"/>
          <w:sz w:val="24"/>
          <w:szCs w:val="24"/>
          <w:lang w:val="ru-RU"/>
        </w:rPr>
        <w:t>),_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_______</w:t>
      </w:r>
    </w:p>
    <w:p w14:paraId="3AB2A76F" w14:textId="0129DBEF" w:rsidR="004663A5" w:rsidRDefault="004663A5" w:rsidP="004663A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i/>
          <w:position w:val="0"/>
          <w:sz w:val="24"/>
          <w:szCs w:val="24"/>
          <w:lang w:val="ru-RU"/>
        </w:rPr>
        <w:t xml:space="preserve">      (Ф. И. О. несовершеннолетнего ребенка)</w:t>
      </w:r>
    </w:p>
    <w:p w14:paraId="72CE1926" w14:textId="77777777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документ, удостоверяющий личность ребенка ____________, серия ______ № __________ выдан ________________________________________________________________________</w:t>
      </w:r>
    </w:p>
    <w:p w14:paraId="67A7C01D" w14:textId="77777777" w:rsidR="004663A5" w:rsidRDefault="004663A5" w:rsidP="004663A5">
      <w:pPr>
        <w:spacing w:after="0" w:line="240" w:lineRule="auto"/>
        <w:ind w:leftChars="0" w:left="0" w:right="0" w:firstLineChars="0" w:firstLine="0"/>
        <w:jc w:val="center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(дата выдачи, наименование органа, выдавшего документ)</w:t>
      </w:r>
    </w:p>
    <w:p w14:paraId="2981F55F" w14:textId="0143A17B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______________ , проживающего (-ей) по адресу:______________ _____________________________________________________________________________</w:t>
      </w:r>
      <w:r w:rsidR="006F48AF">
        <w:rPr>
          <w:rFonts w:cs="Times New Roman"/>
          <w:position w:val="0"/>
          <w:sz w:val="24"/>
          <w:szCs w:val="24"/>
          <w:lang w:val="ru-RU"/>
        </w:rPr>
        <w:t>________</w:t>
      </w:r>
    </w:p>
    <w:p w14:paraId="79AF195F" w14:textId="2259873E" w:rsidR="004663A5" w:rsidRDefault="004663A5" w:rsidP="004663A5">
      <w:pPr>
        <w:spacing w:after="0" w:line="240" w:lineRule="auto"/>
        <w:ind w:leftChars="0" w:left="0" w:right="0" w:firstLineChars="0" w:firstLine="0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 июля 2006 г. № 152-ФЗ «О персональных данных» даю свое согласие на обработку моих персональных данных и персональных данных несовершеннолетнего ребенка федеральному государственному бюджетному образовательному учреждению высшего образования «Московский педагогический государственный университет» (далее – Оператор), расположенному </w:t>
      </w:r>
      <w:r>
        <w:rPr>
          <w:rFonts w:cs="Times New Roman"/>
          <w:position w:val="0"/>
          <w:sz w:val="24"/>
          <w:szCs w:val="24"/>
          <w:lang w:val="ru-RU"/>
        </w:rPr>
        <w:br/>
        <w:t>по адресу:</w:t>
      </w:r>
      <w:r>
        <w:rPr>
          <w:rFonts w:cs="Times New Roman"/>
          <w:color w:val="333333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Times New Roman"/>
          <w:b/>
          <w:bCs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,</w:t>
      </w:r>
      <w:r>
        <w:rPr>
          <w:rFonts w:cs="Times New Roman"/>
          <w:position w:val="0"/>
          <w:sz w:val="24"/>
          <w:szCs w:val="24"/>
          <w:lang w:val="ru-RU"/>
        </w:rPr>
        <w:t xml:space="preserve"> г. Москва, ул. Малая Пироговская, д. 1, стр. 1,</w:t>
      </w:r>
      <w:r w:rsidR="00FA1015">
        <w:rPr>
          <w:rFonts w:cs="Times New Roman"/>
          <w:position w:val="0"/>
          <w:sz w:val="24"/>
          <w:szCs w:val="24"/>
          <w:lang w:val="ru-RU"/>
        </w:rPr>
        <w:t xml:space="preserve"> </w:t>
      </w:r>
      <w:r w:rsidR="00FA1015" w:rsidRPr="00FA1015">
        <w:rPr>
          <w:sz w:val="24"/>
          <w:szCs w:val="20"/>
          <w:lang w:val="ru-RU"/>
        </w:rPr>
        <w:t xml:space="preserve">и региональному оператору конкура краевому государственному автономному учреждению дополнительного образования «Региональный модельный центр Приморского края», расположенному по адресу 690033, г. Владивосток, ул. </w:t>
      </w:r>
      <w:proofErr w:type="spellStart"/>
      <w:r w:rsidR="00FA1015" w:rsidRPr="00FA1015">
        <w:rPr>
          <w:sz w:val="24"/>
          <w:szCs w:val="20"/>
          <w:lang w:val="ru-RU"/>
        </w:rPr>
        <w:t>Иртыщская</w:t>
      </w:r>
      <w:proofErr w:type="spellEnd"/>
      <w:r w:rsidR="005F3CDD">
        <w:rPr>
          <w:sz w:val="24"/>
          <w:szCs w:val="20"/>
          <w:lang w:val="ru-RU"/>
        </w:rPr>
        <w:t>,</w:t>
      </w:r>
      <w:r w:rsidR="00FA1015" w:rsidRPr="00FA1015">
        <w:rPr>
          <w:sz w:val="24"/>
          <w:szCs w:val="20"/>
          <w:lang w:val="ru-RU"/>
        </w:rPr>
        <w:t xml:space="preserve"> 10</w:t>
      </w:r>
      <w:r w:rsidR="00FA1015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, на автоматизированную, </w:t>
      </w:r>
      <w:r>
        <w:rPr>
          <w:rFonts w:cs="Times New Roman"/>
          <w:position w:val="0"/>
          <w:sz w:val="24"/>
          <w:szCs w:val="24"/>
          <w:lang w:val="ru-RU"/>
        </w:rPr>
        <w:t>на автоматизированную, а также без использования средств автоматизации обработку данных, а именно:</w:t>
      </w:r>
    </w:p>
    <w:p w14:paraId="4D6D45E0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1. совершение действий, предусмотренных пунктом 3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3 Федерального закона от 27 июля 2006 г. № 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741E7FA8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511455B4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пол;</w:t>
      </w:r>
    </w:p>
    <w:p w14:paraId="1428B608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дата рождения (год, месяц, день);</w:t>
      </w:r>
    </w:p>
    <w:p w14:paraId="78DC0A00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место рождения;</w:t>
      </w:r>
    </w:p>
    <w:p w14:paraId="2C788B93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>гражданство;</w:t>
      </w:r>
    </w:p>
    <w:p w14:paraId="278F5DB2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420A4098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1E5CD346" w14:textId="50825A88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участник Конкурса;</w:t>
      </w:r>
    </w:p>
    <w:p w14:paraId="6A21E5EA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317E38C5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почтовый адрес с индексом;</w:t>
      </w:r>
    </w:p>
    <w:p w14:paraId="5254B395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электронная почта участника конкурса и (или) его родителей (законных представителей);</w:t>
      </w:r>
    </w:p>
    <w:p w14:paraId="167A490D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номер телефона участника конкурса и (или) его родителей (законных представителей);</w:t>
      </w:r>
    </w:p>
    <w:p w14:paraId="6C513D1B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 Конкурса;</w:t>
      </w:r>
    </w:p>
    <w:p w14:paraId="03A2164B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7C3DFADB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 xml:space="preserve">видеоролик об исследовательском проекте; </w:t>
      </w:r>
    </w:p>
    <w:p w14:paraId="70CDABED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cs="Times New Roman"/>
          <w:position w:val="0"/>
          <w:sz w:val="24"/>
          <w:szCs w:val="24"/>
          <w:lang w:val="ru-RU"/>
        </w:rPr>
        <w:br/>
        <w:t>в информационно-телекоммуникационной сети «Интернет», следующих персональных данных несовершеннолетнего:</w:t>
      </w:r>
    </w:p>
    <w:p w14:paraId="1D49936B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фамилия, имя, отчество;</w:t>
      </w:r>
    </w:p>
    <w:p w14:paraId="2AA92E23" w14:textId="716CFB83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наименование образовательной организации, в которой обучается участник конкурса;</w:t>
      </w:r>
    </w:p>
    <w:p w14:paraId="375BCC62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класс (курс) обучения;</w:t>
      </w:r>
    </w:p>
    <w:p w14:paraId="57BC9302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иная информация, относящаяся к личности участника;</w:t>
      </w:r>
    </w:p>
    <w:p w14:paraId="78609189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фото- и видеоизображение;</w:t>
      </w:r>
    </w:p>
    <w:p w14:paraId="2BBC1E7F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информация о ходе Конкурса и его результатах;</w:t>
      </w:r>
    </w:p>
    <w:p w14:paraId="6AEAAD00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видеоролик об исследовательском проекте.</w:t>
      </w:r>
    </w:p>
    <w:p w14:paraId="47FBC20D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Обработка и передача третьим лицам моих персональных данных </w:t>
      </w:r>
      <w:r>
        <w:rPr>
          <w:rFonts w:cs="Times New Roman"/>
          <w:position w:val="0"/>
          <w:sz w:val="24"/>
          <w:szCs w:val="24"/>
          <w:lang w:val="ru-RU"/>
        </w:rPr>
        <w:br/>
        <w:t>и персональных данных несовершеннолетнего осуществляется в целях:</w:t>
      </w:r>
    </w:p>
    <w:p w14:paraId="205039AD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участия несовершеннолетнего в Конкурсе;</w:t>
      </w:r>
    </w:p>
    <w:p w14:paraId="40C16A3B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организации, проведения и популяризации Конкурса;</w:t>
      </w:r>
    </w:p>
    <w:p w14:paraId="57151EBE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участия несовершеннолетнего в мероприятиях, связанных с награждением финалистов, призеров и победителей Конкурса;</w:t>
      </w:r>
    </w:p>
    <w:p w14:paraId="60493989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формирования статистических и аналитических отчетов </w:t>
      </w:r>
      <w:r>
        <w:rPr>
          <w:rFonts w:cs="Times New Roman"/>
          <w:position w:val="0"/>
          <w:sz w:val="24"/>
          <w:szCs w:val="24"/>
          <w:lang w:val="ru-RU"/>
        </w:rPr>
        <w:br/>
        <w:t>по результатам Конкурса, подготовки информационных материалов;</w:t>
      </w:r>
    </w:p>
    <w:p w14:paraId="743126CA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создания базы данных участников Конкурса, размещения информации</w:t>
      </w:r>
      <w:r>
        <w:rPr>
          <w:rFonts w:cs="Times New Roman"/>
          <w:position w:val="0"/>
          <w:sz w:val="24"/>
          <w:szCs w:val="24"/>
          <w:lang w:val="ru-RU"/>
        </w:rPr>
        <w:br/>
        <w:t>о его участниках в информационно-телекоммуникационной сети «Интернет»;</w:t>
      </w:r>
    </w:p>
    <w:p w14:paraId="1CAA1469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публикации конкурсных материалов;</w:t>
      </w:r>
    </w:p>
    <w:p w14:paraId="43DDD1E4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color w:val="000000" w:themeColor="text1"/>
          <w:position w:val="0"/>
          <w:sz w:val="24"/>
          <w:szCs w:val="24"/>
          <w:lang w:val="ru-RU"/>
        </w:rPr>
      </w:pPr>
      <w:r>
        <w:rPr>
          <w:rFonts w:cs="Times New Roman"/>
          <w:color w:val="000000" w:themeColor="text1"/>
          <w:position w:val="0"/>
          <w:sz w:val="24"/>
          <w:szCs w:val="24"/>
          <w:lang w:val="ru-RU"/>
        </w:rPr>
        <w:t>использования видеоролика с исследовательским проектом;</w:t>
      </w:r>
    </w:p>
    <w:p w14:paraId="2FC9F830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обеспечения соблюдения законов и иных нормативных правовых актов Российской Федерации.</w:t>
      </w:r>
    </w:p>
    <w:p w14:paraId="7243138A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>
        <w:rPr>
          <w:rFonts w:cs="Times New Roman"/>
          <w:color w:val="auto"/>
          <w:position w:val="0"/>
          <w:sz w:val="24"/>
          <w:szCs w:val="24"/>
          <w:lang w:val="ru-RU"/>
        </w:rPr>
        <w:t>(в том числе, но не ограничиваясь, Министерству просвещения Российской Федерации и т. д.),</w:t>
      </w:r>
      <w:r>
        <w:rPr>
          <w:rFonts w:cs="Times New Roman"/>
          <w:position w:val="0"/>
          <w:sz w:val="24"/>
          <w:szCs w:val="24"/>
          <w:lang w:val="ru-RU"/>
        </w:rPr>
        <w:t xml:space="preserve"> а равно при привлечении третьих лиц к оказанию услуг в интересах несовершеннолетнего ____________________ ___________________ (Ф. И. О.). Оператор вправе </w:t>
      </w:r>
      <w:r>
        <w:rPr>
          <w:rFonts w:cs="Times New Roman"/>
          <w:position w:val="0"/>
          <w:sz w:val="24"/>
          <w:szCs w:val="24"/>
          <w:lang w:val="ru-RU"/>
        </w:rPr>
        <w:br/>
        <w:t>в необходимом объеме раскрывать для совершения вышеуказанных действий информацию о несовершеннолетнем __________________________________ _________________ (Ф. И. О.) (включая персональные данные) таким третьим лицам.</w:t>
      </w:r>
    </w:p>
    <w:p w14:paraId="125187A0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CCCCD94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</w:t>
      </w:r>
    </w:p>
    <w:p w14:paraId="37F79968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предупрежден(-а) об ответственности за предоставление ложных сведений и предъявление подложных документов.</w:t>
      </w:r>
    </w:p>
    <w:p w14:paraId="30C5012D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lastRenderedPageBreak/>
        <w:t xml:space="preserve">Я проинформирован(-а) о том, что в соответствии с частью 2 </w:t>
      </w:r>
      <w:r>
        <w:rPr>
          <w:rFonts w:cs="Times New Roman"/>
          <w:position w:val="0"/>
          <w:sz w:val="24"/>
          <w:szCs w:val="24"/>
          <w:lang w:val="ru-RU"/>
        </w:rPr>
        <w:br/>
        <w:t>статьи 9 Федерального закона от 27 июля 2006 г. № 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10CADF63" w14:textId="77777777" w:rsidR="004663A5" w:rsidRDefault="004663A5" w:rsidP="004663A5">
      <w:pPr>
        <w:spacing w:after="0" w:line="240" w:lineRule="auto"/>
        <w:ind w:leftChars="0" w:left="0" w:right="0" w:firstLineChars="0" w:firstLine="709"/>
        <w:outlineLvl w:val="9"/>
        <w:rPr>
          <w:rFonts w:cs="Times New Roman"/>
          <w:position w:val="0"/>
          <w:sz w:val="24"/>
          <w:szCs w:val="24"/>
          <w:lang w:val="ru-RU"/>
        </w:rPr>
      </w:pPr>
      <w:r>
        <w:rPr>
          <w:rFonts w:cs="Times New Roman"/>
          <w:position w:val="0"/>
          <w:sz w:val="24"/>
          <w:szCs w:val="24"/>
          <w:lang w:val="ru-RU"/>
        </w:rPr>
        <w:t>Я подтверждаю, что даю настоящее согласие, действуя по собственной воле, в своих интересах и в интересах несовершеннолетнего обучающегося.</w:t>
      </w:r>
    </w:p>
    <w:p w14:paraId="51E889BE" w14:textId="77777777" w:rsidR="004663A5" w:rsidRDefault="004663A5" w:rsidP="004663A5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«____» _____________ 2025 г. _______________ /_____________________________/</w:t>
      </w:r>
    </w:p>
    <w:p w14:paraId="309F4909" w14:textId="64E7B7CC" w:rsidR="004663A5" w:rsidRPr="00B94FD3" w:rsidRDefault="004663A5" w:rsidP="004663A5">
      <w:pPr>
        <w:suppressAutoHyphens w:val="0"/>
        <w:spacing w:after="160" w:line="259" w:lineRule="auto"/>
        <w:ind w:leftChars="0" w:left="0" w:right="0" w:firstLineChars="0" w:firstLine="0"/>
        <w:jc w:val="right"/>
        <w:outlineLvl w:val="9"/>
        <w:rPr>
          <w:rFonts w:eastAsiaTheme="minorHAnsi" w:cs="Times New Roman"/>
          <w:color w:val="auto"/>
          <w:szCs w:val="28"/>
          <w:lang w:val="ru-RU"/>
        </w:rPr>
      </w:pPr>
      <w:r>
        <w:rPr>
          <w:i/>
          <w:iCs/>
          <w:color w:val="auto"/>
          <w:sz w:val="22"/>
          <w:lang w:val="ru-RU"/>
        </w:rPr>
        <w:br w:type="page"/>
      </w:r>
      <w:r w:rsidRPr="00B94FD3">
        <w:rPr>
          <w:rFonts w:eastAsiaTheme="minorHAnsi" w:cs="Times New Roman"/>
          <w:color w:val="auto"/>
          <w:szCs w:val="28"/>
          <w:lang w:val="ru-RU"/>
        </w:rPr>
        <w:lastRenderedPageBreak/>
        <w:t xml:space="preserve">Приложение № </w:t>
      </w:r>
      <w:r>
        <w:rPr>
          <w:rFonts w:eastAsiaTheme="minorHAnsi" w:cs="Times New Roman"/>
          <w:color w:val="auto"/>
          <w:szCs w:val="28"/>
          <w:lang w:val="ru-RU"/>
        </w:rPr>
        <w:t>3</w:t>
      </w:r>
    </w:p>
    <w:p w14:paraId="5A3D3A95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>Согласие</w:t>
      </w:r>
    </w:p>
    <w:p w14:paraId="79FD516C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</w:pPr>
      <w:r>
        <w:rPr>
          <w:rFonts w:eastAsiaTheme="minorHAnsi" w:cs="Times New Roman"/>
          <w:b/>
          <w:bCs/>
          <w:color w:val="auto"/>
          <w:position w:val="0"/>
          <w:szCs w:val="28"/>
          <w:lang w:val="ru-RU"/>
        </w:rPr>
        <w:t xml:space="preserve">участника Всероссийского конкурса исследовательских проектов «Без срока давности» 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 xml:space="preserve">на обработку персональных данных </w:t>
      </w:r>
      <w:r>
        <w:rPr>
          <w:rFonts w:eastAsia="Times New Roman" w:cs="Times New Roman"/>
          <w:b/>
          <w:color w:val="000000" w:themeColor="text1"/>
          <w:position w:val="0"/>
          <w:szCs w:val="28"/>
          <w:lang w:val="ru-RU" w:eastAsia="ru-RU"/>
        </w:rPr>
        <w:t>и использование исследовательского проекта в некоммерческих целях</w:t>
      </w:r>
    </w:p>
    <w:p w14:paraId="0629A0A3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b/>
          <w:bCs/>
          <w:color w:val="auto"/>
          <w:position w:val="0"/>
          <w:sz w:val="24"/>
          <w:szCs w:val="24"/>
          <w:lang w:val="ru-RU"/>
        </w:rPr>
      </w:pPr>
    </w:p>
    <w:p w14:paraId="06043F32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jc w:val="right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«___» _______________2025 г.</w:t>
      </w:r>
    </w:p>
    <w:p w14:paraId="6BF91A8F" w14:textId="2A4338FC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proofErr w:type="gramStart"/>
      <w:r>
        <w:rPr>
          <w:rFonts w:cs="Times New Roman"/>
          <w:position w:val="0"/>
          <w:sz w:val="24"/>
          <w:szCs w:val="24"/>
          <w:lang w:val="ru-RU"/>
        </w:rPr>
        <w:t>Я,_</w:t>
      </w:r>
      <w:proofErr w:type="gramEnd"/>
      <w:r>
        <w:rPr>
          <w:rFonts w:cs="Times New Roman"/>
          <w:position w:val="0"/>
          <w:sz w:val="24"/>
          <w:szCs w:val="24"/>
          <w:lang w:val="ru-RU"/>
        </w:rPr>
        <w:t>__________________________________________________________________________</w:t>
      </w:r>
      <w:r w:rsidR="0051401C">
        <w:rPr>
          <w:rFonts w:cs="Times New Roman"/>
          <w:position w:val="0"/>
          <w:sz w:val="24"/>
          <w:szCs w:val="24"/>
          <w:lang w:val="ru-RU"/>
        </w:rPr>
        <w:t>__</w:t>
      </w:r>
      <w:r>
        <w:rPr>
          <w:rFonts w:cs="Times New Roman"/>
          <w:position w:val="0"/>
          <w:sz w:val="24"/>
          <w:szCs w:val="24"/>
          <w:lang w:val="ru-RU"/>
        </w:rPr>
        <w:t xml:space="preserve">, </w:t>
      </w: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(Ф.И.О. полностью)</w:t>
      </w:r>
    </w:p>
    <w:p w14:paraId="4E7CBF08" w14:textId="6FEDF1A3" w:rsidR="007F785B" w:rsidRDefault="0051401C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документ,</w:t>
      </w:r>
      <w:r w:rsidR="007F785B">
        <w:rPr>
          <w:rFonts w:eastAsiaTheme="minorHAnsi" w:cs="Times New Roman"/>
          <w:color w:val="auto"/>
          <w:position w:val="0"/>
          <w:sz w:val="22"/>
          <w:lang w:val="ru-RU"/>
        </w:rPr>
        <w:t xml:space="preserve"> удостоверяющий личность _____</w:t>
      </w:r>
      <w:bookmarkStart w:id="7" w:name="_Hlk81386420"/>
      <w:r w:rsidR="007F785B">
        <w:rPr>
          <w:rFonts w:eastAsiaTheme="minorHAnsi" w:cs="Times New Roman"/>
          <w:color w:val="auto"/>
          <w:position w:val="0"/>
          <w:sz w:val="22"/>
          <w:lang w:val="ru-RU"/>
        </w:rPr>
        <w:t>____</w:t>
      </w:r>
      <w:bookmarkEnd w:id="7"/>
      <w:r w:rsidR="007F785B">
        <w:rPr>
          <w:rFonts w:eastAsiaTheme="minorHAnsi" w:cs="Times New Roman"/>
          <w:color w:val="auto"/>
          <w:position w:val="0"/>
          <w:sz w:val="22"/>
          <w:lang w:val="ru-RU"/>
        </w:rPr>
        <w:t>_</w:t>
      </w:r>
      <w:proofErr w:type="gramStart"/>
      <w:r w:rsidR="007F785B">
        <w:rPr>
          <w:rFonts w:eastAsiaTheme="minorHAnsi" w:cs="Times New Roman"/>
          <w:color w:val="auto"/>
          <w:position w:val="0"/>
          <w:sz w:val="22"/>
          <w:lang w:val="ru-RU"/>
        </w:rPr>
        <w:t>_</w:t>
      </w:r>
      <w:proofErr w:type="gramEnd"/>
      <w:r w:rsidR="007F785B">
        <w:rPr>
          <w:rFonts w:eastAsiaTheme="minorHAnsi" w:cs="Times New Roman"/>
          <w:color w:val="auto"/>
          <w:position w:val="0"/>
          <w:sz w:val="22"/>
          <w:lang w:val="ru-RU"/>
        </w:rPr>
        <w:t>серия_____________№______________________</w:t>
      </w:r>
    </w:p>
    <w:p w14:paraId="22B98314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(вид документа, удостоверяющего личность)</w:t>
      </w:r>
    </w:p>
    <w:p w14:paraId="41E662B1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 xml:space="preserve">выдан_______________________________________________________________________________, </w:t>
      </w:r>
    </w:p>
    <w:p w14:paraId="3E6504A1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jc w:val="center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>(дата выдачи, наименование органа, выдавшего документ)</w:t>
      </w:r>
    </w:p>
    <w:p w14:paraId="446F76A5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зарегистрированный (</w:t>
      </w:r>
      <w:proofErr w:type="spellStart"/>
      <w:r>
        <w:rPr>
          <w:rFonts w:eastAsiaTheme="minorHAnsi" w:cs="Times New Roman"/>
          <w:color w:val="auto"/>
          <w:position w:val="0"/>
          <w:sz w:val="22"/>
          <w:lang w:val="ru-RU"/>
        </w:rPr>
        <w:t>ая</w:t>
      </w:r>
      <w:proofErr w:type="spellEnd"/>
      <w:r>
        <w:rPr>
          <w:rFonts w:eastAsiaTheme="minorHAnsi" w:cs="Times New Roman"/>
          <w:color w:val="auto"/>
          <w:position w:val="0"/>
          <w:sz w:val="22"/>
          <w:lang w:val="ru-RU"/>
        </w:rPr>
        <w:t>) по адресу_______________________________________________________</w:t>
      </w:r>
    </w:p>
    <w:p w14:paraId="03276FD6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color w:val="auto"/>
          <w:position w:val="0"/>
          <w:sz w:val="22"/>
          <w:lang w:val="ru-RU"/>
        </w:rPr>
        <w:t>_____________________________________________________________________________________</w:t>
      </w:r>
    </w:p>
    <w:p w14:paraId="1AFA1AB1" w14:textId="7C467E4C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0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в соответствии с пунктом 4 статьи 9 Федерального закона от 27.07.2006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№ 152-ФЗ «О персональных данных» даю свое согласие Оператору, расположенному по адресу:</w:t>
      </w:r>
      <w:r>
        <w:rPr>
          <w:rFonts w:eastAsiaTheme="minorHAnsi" w:cs="Times New Roman"/>
          <w:color w:val="auto"/>
          <w:position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eastAsiaTheme="minorHAnsi" w:cs="Times New Roman"/>
          <w:b/>
          <w:bCs/>
          <w:color w:val="auto"/>
          <w:position w:val="0"/>
          <w:sz w:val="24"/>
          <w:szCs w:val="24"/>
          <w:shd w:val="clear" w:color="auto" w:fill="FFFFFF"/>
          <w:lang w:val="ru-RU"/>
        </w:rPr>
        <w:t>119435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г. Москва, ул. Малая Пироговская 1, стр.1</w:t>
      </w:r>
      <w:r w:rsidR="00FA1015"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 </w:t>
      </w:r>
      <w:r w:rsidR="00FA1015" w:rsidRPr="00FA1015">
        <w:rPr>
          <w:sz w:val="24"/>
          <w:szCs w:val="20"/>
          <w:lang w:val="ru-RU"/>
        </w:rPr>
        <w:t xml:space="preserve">и региональному оператору конкура краевому государственному автономному учреждению дополнительного образования «Региональный модельный центр Приморского края», расположенному по адресу 690033, г. Владивосток, ул. </w:t>
      </w:r>
      <w:proofErr w:type="spellStart"/>
      <w:r w:rsidR="00FA1015" w:rsidRPr="00FA1015">
        <w:rPr>
          <w:sz w:val="24"/>
          <w:szCs w:val="20"/>
          <w:lang w:val="ru-RU"/>
        </w:rPr>
        <w:t>Иртыщская</w:t>
      </w:r>
      <w:proofErr w:type="spellEnd"/>
      <w:r w:rsidR="00C36459">
        <w:rPr>
          <w:sz w:val="24"/>
          <w:szCs w:val="20"/>
          <w:lang w:val="ru-RU"/>
        </w:rPr>
        <w:t>,</w:t>
      </w:r>
      <w:r w:rsidR="00FA1015" w:rsidRPr="00FA1015">
        <w:rPr>
          <w:sz w:val="24"/>
          <w:szCs w:val="20"/>
          <w:lang w:val="ru-RU"/>
        </w:rPr>
        <w:t xml:space="preserve"> 10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, на автоматизированную, а также без использования средств автоматизации обработку моих персональных данных, а именно:</w:t>
      </w:r>
    </w:p>
    <w:p w14:paraId="07DEC9C1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08EEA63E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фамилия, имя, отчество (при наличии);</w:t>
      </w:r>
    </w:p>
    <w:p w14:paraId="466C43A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пол;</w:t>
      </w:r>
    </w:p>
    <w:p w14:paraId="426D5C07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дата рождения (год, месяц, год); </w:t>
      </w:r>
    </w:p>
    <w:p w14:paraId="78704F02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место рождения;</w:t>
      </w:r>
    </w:p>
    <w:p w14:paraId="0793F119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гражданство;</w:t>
      </w:r>
    </w:p>
    <w:p w14:paraId="5194F8D0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 о месте регистрации и месте проживания;</w:t>
      </w:r>
    </w:p>
    <w:p w14:paraId="5B1A2E42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данные документов, удостоверяющих личность;</w:t>
      </w:r>
    </w:p>
    <w:p w14:paraId="166D8CF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почтовый адрес с индексом; </w:t>
      </w:r>
    </w:p>
    <w:p w14:paraId="03C6BF26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название образовательной организации, в которой я обучаюсь / работаю, класс (курс) обучения;</w:t>
      </w:r>
    </w:p>
    <w:p w14:paraId="7A9FC43B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электронная почта; </w:t>
      </w:r>
    </w:p>
    <w:p w14:paraId="5E380AC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номер телефона (домашний, мобильный); </w:t>
      </w:r>
    </w:p>
    <w:p w14:paraId="27039F50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моей личности; </w:t>
      </w:r>
    </w:p>
    <w:p w14:paraId="51037A0E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фото- и видеоизображение. </w:t>
      </w:r>
    </w:p>
    <w:p w14:paraId="0D6E5B8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2. Размещение в общедоступных источниках, в том числе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информационно-телекоммуникационной сети «Интернет» следующих персональных данных: </w:t>
      </w:r>
    </w:p>
    <w:p w14:paraId="5DBB22B6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фамилия, имя, отчество; </w:t>
      </w:r>
    </w:p>
    <w:p w14:paraId="6F2F8EE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название образовательной организации, в которой я обучаюсь / работаю; </w:t>
      </w:r>
    </w:p>
    <w:p w14:paraId="0E8B5978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класс (курс) обучения; </w:t>
      </w:r>
    </w:p>
    <w:p w14:paraId="12F400C7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иная информация, относящаяся к личности; </w:t>
      </w:r>
    </w:p>
    <w:p w14:paraId="35CE7DE7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фото- и видеоизображение;</w:t>
      </w:r>
    </w:p>
    <w:p w14:paraId="4DC0D5D1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сведения, информация о ходе Конкурса и о его результатах.</w:t>
      </w:r>
    </w:p>
    <w:p w14:paraId="79D79707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lastRenderedPageBreak/>
        <w:t xml:space="preserve">Обработка и передача третьим лицам персональных данных осуществляется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в целях: </w:t>
      </w:r>
    </w:p>
    <w:p w14:paraId="5EC9DB28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участия в Конкурсе;</w:t>
      </w:r>
    </w:p>
    <w:p w14:paraId="00E971DD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организации, проведения и популяризации Конкурса; </w:t>
      </w:r>
    </w:p>
    <w:p w14:paraId="16C1E715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участия в Конкурсе и мероприятиях, связанных с награждением победителей Конкурса; </w:t>
      </w:r>
    </w:p>
    <w:p w14:paraId="27CAC229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формирования статистических и аналитических отчётов по результатам Конкурса, подготовки информационных материалов; </w:t>
      </w:r>
    </w:p>
    <w:p w14:paraId="28876059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создания базы данных участников Конкурса, размещения информации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 xml:space="preserve">об участниках Конкурса в информационно-телекоммуникационной сети «Интернет»; </w:t>
      </w:r>
    </w:p>
    <w:p w14:paraId="6C87F010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обеспечения соблюдения законов и иных нормативных правовых актов Российской Федерации. </w:t>
      </w:r>
    </w:p>
    <w:p w14:paraId="36118113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58917D4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60811D82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5455EDF3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предупрежден(а) об ответственности за предоставление ложных сведений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и предъявление подложных документов.</w:t>
      </w:r>
    </w:p>
    <w:p w14:paraId="7F96686D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4831260B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 xml:space="preserve">Я подтверждаю, что даю настоящее согласие, действуя по собственной воле, </w:t>
      </w: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br/>
        <w:t>в своих интересах и в интересах несовершеннолетнего.</w:t>
      </w:r>
    </w:p>
    <w:p w14:paraId="208D44FF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 w:line="240" w:lineRule="auto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</w:p>
    <w:p w14:paraId="669CABAC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4"/>
          <w:szCs w:val="24"/>
          <w:lang w:val="ru-RU"/>
        </w:rPr>
      </w:pPr>
      <w:r>
        <w:rPr>
          <w:rFonts w:eastAsiaTheme="minorHAnsi" w:cs="Times New Roman"/>
          <w:color w:val="auto"/>
          <w:position w:val="0"/>
          <w:sz w:val="24"/>
          <w:szCs w:val="24"/>
          <w:lang w:val="ru-RU"/>
        </w:rPr>
        <w:t>«____» _____________ 2025 г. _______________ /_____________________________/</w:t>
      </w:r>
    </w:p>
    <w:p w14:paraId="2372D8CD" w14:textId="77777777" w:rsidR="007F785B" w:rsidRDefault="007F785B" w:rsidP="007F785B">
      <w:pPr>
        <w:suppressAutoHyphens w:val="0"/>
        <w:autoSpaceDE w:val="0"/>
        <w:autoSpaceDN w:val="0"/>
        <w:adjustRightInd w:val="0"/>
        <w:spacing w:after="0"/>
        <w:ind w:leftChars="0" w:left="0" w:right="0" w:firstLineChars="0" w:firstLine="567"/>
        <w:outlineLvl w:val="9"/>
        <w:rPr>
          <w:rFonts w:eastAsiaTheme="minorHAnsi" w:cs="Times New Roman"/>
          <w:color w:val="auto"/>
          <w:position w:val="0"/>
          <w:sz w:val="22"/>
          <w:lang w:val="ru-RU"/>
        </w:rPr>
      </w:pPr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(дата </w:t>
      </w:r>
      <w:proofErr w:type="gramStart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заполнения)   </w:t>
      </w:r>
      <w:proofErr w:type="gramEnd"/>
      <w:r>
        <w:rPr>
          <w:rFonts w:eastAsiaTheme="minorHAnsi" w:cs="Times New Roman"/>
          <w:i/>
          <w:iCs/>
          <w:color w:val="auto"/>
          <w:position w:val="0"/>
          <w:sz w:val="22"/>
          <w:lang w:val="ru-RU"/>
        </w:rPr>
        <w:t xml:space="preserve">                        (личная подпись)                                (расшифровка подписи)</w:t>
      </w:r>
    </w:p>
    <w:p w14:paraId="516E89DF" w14:textId="77777777" w:rsidR="004564B4" w:rsidRPr="00916E84" w:rsidRDefault="004564B4" w:rsidP="004663A5">
      <w:pPr>
        <w:ind w:left="0" w:hanging="3"/>
        <w:rPr>
          <w:lang w:val="ru-RU"/>
        </w:rPr>
      </w:pPr>
    </w:p>
    <w:sectPr w:rsidR="004564B4" w:rsidRPr="00916E84" w:rsidSect="001C61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D1ADB" w14:textId="77777777" w:rsidR="00336489" w:rsidRDefault="00336489" w:rsidP="007F0F62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3065455A" w14:textId="77777777" w:rsidR="00336489" w:rsidRDefault="00336489" w:rsidP="007F0F62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160D" w14:textId="77777777" w:rsidR="007F0F62" w:rsidRDefault="007F0F62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78184" w14:textId="77777777" w:rsidR="007F0F62" w:rsidRDefault="007F0F62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24DA4" w14:textId="77777777" w:rsidR="007F0F62" w:rsidRDefault="007F0F62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9BF44" w14:textId="77777777" w:rsidR="00336489" w:rsidRDefault="00336489" w:rsidP="007F0F62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8077A25" w14:textId="77777777" w:rsidR="00336489" w:rsidRDefault="00336489" w:rsidP="007F0F62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620C6" w14:textId="77777777" w:rsidR="007F0F62" w:rsidRDefault="007F0F62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5272425"/>
      <w:docPartObj>
        <w:docPartGallery w:val="Page Numbers (Top of Page)"/>
        <w:docPartUnique/>
      </w:docPartObj>
    </w:sdtPr>
    <w:sdtEndPr/>
    <w:sdtContent>
      <w:p w14:paraId="76AA9BA2" w14:textId="77777777" w:rsidR="00C7279D" w:rsidRDefault="00C7279D">
        <w:pPr>
          <w:pStyle w:val="a7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0DA" w:rsidRPr="00E610DA">
          <w:rPr>
            <w:noProof/>
            <w:lang w:val="ru-RU"/>
          </w:rPr>
          <w:t>11</w:t>
        </w:r>
        <w:r>
          <w:fldChar w:fldCharType="end"/>
        </w:r>
      </w:p>
    </w:sdtContent>
  </w:sdt>
  <w:p w14:paraId="0A2199F4" w14:textId="77777777" w:rsidR="007F0F62" w:rsidRDefault="007F0F62">
    <w:pPr>
      <w:pStyle w:val="a7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95A8D" w14:textId="77777777" w:rsidR="007F0F62" w:rsidRDefault="007F0F62">
    <w:pPr>
      <w:pStyle w:val="a7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05723"/>
    <w:multiLevelType w:val="hybridMultilevel"/>
    <w:tmpl w:val="31D084E6"/>
    <w:lvl w:ilvl="0" w:tplc="9014FB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92"/>
    <w:rsid w:val="00016E48"/>
    <w:rsid w:val="00041227"/>
    <w:rsid w:val="00045980"/>
    <w:rsid w:val="0007262A"/>
    <w:rsid w:val="0008606D"/>
    <w:rsid w:val="000A0140"/>
    <w:rsid w:val="000A0C24"/>
    <w:rsid w:val="000C2674"/>
    <w:rsid w:val="000C426E"/>
    <w:rsid w:val="000C6CB8"/>
    <w:rsid w:val="000D156B"/>
    <w:rsid w:val="000F11CE"/>
    <w:rsid w:val="001114CD"/>
    <w:rsid w:val="00111FBF"/>
    <w:rsid w:val="00113CC5"/>
    <w:rsid w:val="00120D3F"/>
    <w:rsid w:val="00127817"/>
    <w:rsid w:val="00130788"/>
    <w:rsid w:val="00131B35"/>
    <w:rsid w:val="001430DA"/>
    <w:rsid w:val="00152C0D"/>
    <w:rsid w:val="00182421"/>
    <w:rsid w:val="001920CE"/>
    <w:rsid w:val="00194515"/>
    <w:rsid w:val="001A2BDC"/>
    <w:rsid w:val="001A30F2"/>
    <w:rsid w:val="001B3A18"/>
    <w:rsid w:val="001C207A"/>
    <w:rsid w:val="001C4BAE"/>
    <w:rsid w:val="001C5226"/>
    <w:rsid w:val="001C6109"/>
    <w:rsid w:val="00206C37"/>
    <w:rsid w:val="0022328E"/>
    <w:rsid w:val="0026040B"/>
    <w:rsid w:val="0027537D"/>
    <w:rsid w:val="00283398"/>
    <w:rsid w:val="002850DC"/>
    <w:rsid w:val="0028612F"/>
    <w:rsid w:val="002910D7"/>
    <w:rsid w:val="002B20FF"/>
    <w:rsid w:val="002C1955"/>
    <w:rsid w:val="002C5B9E"/>
    <w:rsid w:val="002D6631"/>
    <w:rsid w:val="002D7014"/>
    <w:rsid w:val="002D79FC"/>
    <w:rsid w:val="002E6069"/>
    <w:rsid w:val="002E74DB"/>
    <w:rsid w:val="002F68A7"/>
    <w:rsid w:val="00300F2A"/>
    <w:rsid w:val="003142C0"/>
    <w:rsid w:val="0032765E"/>
    <w:rsid w:val="00331B7E"/>
    <w:rsid w:val="00336489"/>
    <w:rsid w:val="003427D8"/>
    <w:rsid w:val="00344C4E"/>
    <w:rsid w:val="00344F77"/>
    <w:rsid w:val="00355BB8"/>
    <w:rsid w:val="003561E5"/>
    <w:rsid w:val="003719B2"/>
    <w:rsid w:val="00396108"/>
    <w:rsid w:val="003972DB"/>
    <w:rsid w:val="003D0C25"/>
    <w:rsid w:val="003D54E7"/>
    <w:rsid w:val="003E55B3"/>
    <w:rsid w:val="004052E0"/>
    <w:rsid w:val="00410C0F"/>
    <w:rsid w:val="0042382E"/>
    <w:rsid w:val="00433DCB"/>
    <w:rsid w:val="004379D0"/>
    <w:rsid w:val="00441B79"/>
    <w:rsid w:val="00442CA3"/>
    <w:rsid w:val="004564B4"/>
    <w:rsid w:val="004663A5"/>
    <w:rsid w:val="004714AD"/>
    <w:rsid w:val="00490E6A"/>
    <w:rsid w:val="004B196E"/>
    <w:rsid w:val="004C2CBC"/>
    <w:rsid w:val="00501CCF"/>
    <w:rsid w:val="0051401C"/>
    <w:rsid w:val="00524FBA"/>
    <w:rsid w:val="005260EE"/>
    <w:rsid w:val="0056520A"/>
    <w:rsid w:val="00574392"/>
    <w:rsid w:val="0058232B"/>
    <w:rsid w:val="005B4724"/>
    <w:rsid w:val="005C303C"/>
    <w:rsid w:val="005D5937"/>
    <w:rsid w:val="005F3CDD"/>
    <w:rsid w:val="005F640D"/>
    <w:rsid w:val="005F642E"/>
    <w:rsid w:val="00603F50"/>
    <w:rsid w:val="006062F9"/>
    <w:rsid w:val="0061220C"/>
    <w:rsid w:val="00645189"/>
    <w:rsid w:val="00650A4F"/>
    <w:rsid w:val="00660076"/>
    <w:rsid w:val="00695E4F"/>
    <w:rsid w:val="006A0FF2"/>
    <w:rsid w:val="006A4C95"/>
    <w:rsid w:val="006C145D"/>
    <w:rsid w:val="006C4B9F"/>
    <w:rsid w:val="006D26F1"/>
    <w:rsid w:val="006D68F8"/>
    <w:rsid w:val="006E04E9"/>
    <w:rsid w:val="006F48AF"/>
    <w:rsid w:val="006F7AF1"/>
    <w:rsid w:val="00710263"/>
    <w:rsid w:val="0071675F"/>
    <w:rsid w:val="00722383"/>
    <w:rsid w:val="00737383"/>
    <w:rsid w:val="00757E6E"/>
    <w:rsid w:val="00783040"/>
    <w:rsid w:val="007A2469"/>
    <w:rsid w:val="007A4363"/>
    <w:rsid w:val="007B5A7E"/>
    <w:rsid w:val="007C4252"/>
    <w:rsid w:val="007C7EB9"/>
    <w:rsid w:val="007D1358"/>
    <w:rsid w:val="007F0F62"/>
    <w:rsid w:val="007F785B"/>
    <w:rsid w:val="00801C40"/>
    <w:rsid w:val="008023FA"/>
    <w:rsid w:val="00810C06"/>
    <w:rsid w:val="00817AAF"/>
    <w:rsid w:val="00821C9A"/>
    <w:rsid w:val="00827BB4"/>
    <w:rsid w:val="00855397"/>
    <w:rsid w:val="00856437"/>
    <w:rsid w:val="00860117"/>
    <w:rsid w:val="00876C14"/>
    <w:rsid w:val="0088142B"/>
    <w:rsid w:val="00894A3E"/>
    <w:rsid w:val="008B1E7F"/>
    <w:rsid w:val="008B3A6F"/>
    <w:rsid w:val="008C6C40"/>
    <w:rsid w:val="008D1879"/>
    <w:rsid w:val="008E0307"/>
    <w:rsid w:val="009017F4"/>
    <w:rsid w:val="00916E84"/>
    <w:rsid w:val="0096537D"/>
    <w:rsid w:val="00974B7D"/>
    <w:rsid w:val="009E179A"/>
    <w:rsid w:val="009F333E"/>
    <w:rsid w:val="009F7C09"/>
    <w:rsid w:val="00A629DE"/>
    <w:rsid w:val="00A66D16"/>
    <w:rsid w:val="00A844AB"/>
    <w:rsid w:val="00A945D1"/>
    <w:rsid w:val="00AA0C33"/>
    <w:rsid w:val="00AF0FF7"/>
    <w:rsid w:val="00B216A3"/>
    <w:rsid w:val="00B225D2"/>
    <w:rsid w:val="00B3368E"/>
    <w:rsid w:val="00B42244"/>
    <w:rsid w:val="00B475BC"/>
    <w:rsid w:val="00B76869"/>
    <w:rsid w:val="00B85487"/>
    <w:rsid w:val="00B94FD3"/>
    <w:rsid w:val="00B97737"/>
    <w:rsid w:val="00BB732D"/>
    <w:rsid w:val="00BE6E1F"/>
    <w:rsid w:val="00BE70B2"/>
    <w:rsid w:val="00C21F60"/>
    <w:rsid w:val="00C36459"/>
    <w:rsid w:val="00C7279D"/>
    <w:rsid w:val="00C76640"/>
    <w:rsid w:val="00C924B3"/>
    <w:rsid w:val="00CC2654"/>
    <w:rsid w:val="00CE6165"/>
    <w:rsid w:val="00D0548E"/>
    <w:rsid w:val="00D178E2"/>
    <w:rsid w:val="00D25721"/>
    <w:rsid w:val="00D3052A"/>
    <w:rsid w:val="00D44427"/>
    <w:rsid w:val="00D84483"/>
    <w:rsid w:val="00D85D09"/>
    <w:rsid w:val="00D905AD"/>
    <w:rsid w:val="00DA05A7"/>
    <w:rsid w:val="00DA1B79"/>
    <w:rsid w:val="00DC04F7"/>
    <w:rsid w:val="00E00292"/>
    <w:rsid w:val="00E02022"/>
    <w:rsid w:val="00E22334"/>
    <w:rsid w:val="00E2692F"/>
    <w:rsid w:val="00E27CD3"/>
    <w:rsid w:val="00E309B8"/>
    <w:rsid w:val="00E34763"/>
    <w:rsid w:val="00E438FF"/>
    <w:rsid w:val="00E610DA"/>
    <w:rsid w:val="00E87162"/>
    <w:rsid w:val="00E92099"/>
    <w:rsid w:val="00EC0A8C"/>
    <w:rsid w:val="00EF2519"/>
    <w:rsid w:val="00F00199"/>
    <w:rsid w:val="00F16743"/>
    <w:rsid w:val="00F26DAB"/>
    <w:rsid w:val="00F63D9A"/>
    <w:rsid w:val="00F71DEC"/>
    <w:rsid w:val="00F76401"/>
    <w:rsid w:val="00F83C02"/>
    <w:rsid w:val="00F846B1"/>
    <w:rsid w:val="00FA1015"/>
    <w:rsid w:val="00FC31C9"/>
    <w:rsid w:val="00FF09D7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ACC2"/>
  <w15:chartTrackingRefBased/>
  <w15:docId w15:val="{943EBDFD-58AC-46A6-A9D5-5D69A34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E84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E84"/>
    <w:pPr>
      <w:suppressAutoHyphens/>
      <w:spacing w:after="0" w:line="240" w:lineRule="auto"/>
    </w:pPr>
    <w:rPr>
      <w:rFonts w:asciiTheme="minorHAnsi" w:hAnsiTheme="minorHAnsi" w:cstheme="minorBidi"/>
      <w:szCs w:val="22"/>
      <w14:ligatures w14:val="standardContextual"/>
    </w:rPr>
  </w:style>
  <w:style w:type="paragraph" w:styleId="a4">
    <w:name w:val="Revision"/>
    <w:hidden/>
    <w:uiPriority w:val="99"/>
    <w:semiHidden/>
    <w:rsid w:val="00916E84"/>
    <w:pPr>
      <w:spacing w:after="0" w:line="240" w:lineRule="auto"/>
    </w:pPr>
    <w:rPr>
      <w:rFonts w:eastAsia="Calibri" w:cs="Calibri"/>
      <w:color w:val="000000"/>
      <w:position w:val="-1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35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character" w:styleId="ab">
    <w:name w:val="Hyperlink"/>
    <w:basedOn w:val="a0"/>
    <w:uiPriority w:val="99"/>
    <w:unhideWhenUsed/>
    <w:rsid w:val="00490E6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B94FD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2765E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39"/>
    <w:rsid w:val="004564B4"/>
    <w:pPr>
      <w:suppressAutoHyphens/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3A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C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.me/bezsrokadavno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ezsrokadavnost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4CAF2-4CE8-481E-BF79-1335137C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17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27013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Волчкова ЛФ</cp:lastModifiedBy>
  <cp:revision>177</cp:revision>
  <cp:lastPrinted>2025-02-27T05:38:00Z</cp:lastPrinted>
  <dcterms:created xsi:type="dcterms:W3CDTF">2024-12-17T12:09:00Z</dcterms:created>
  <dcterms:modified xsi:type="dcterms:W3CDTF">2025-02-28T07:30:00Z</dcterms:modified>
</cp:coreProperties>
</file>