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FA" w:rsidRPr="000B11FA" w:rsidRDefault="001478BC" w:rsidP="000B11FA">
      <w:pPr>
        <w:spacing w:after="0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1FA" w:rsidRPr="000B11FA" w:rsidRDefault="000B11FA" w:rsidP="000B11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78BC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РЕВИЗИОННАЯ КОМИССИЯ</w:t>
      </w:r>
    </w:p>
    <w:p w:rsidR="001478BC" w:rsidRPr="002408F4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КАВАЛЕРОВСКОГО МУНИЦИПАЛЬНОГО РАЙОНА</w:t>
      </w:r>
    </w:p>
    <w:p w:rsidR="001478BC" w:rsidRPr="002408F4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78BC" w:rsidRPr="002408F4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78BC" w:rsidRPr="002408F4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78BC" w:rsidRPr="002408F4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78BC" w:rsidRPr="002408F4" w:rsidRDefault="001478BC" w:rsidP="00147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78BC" w:rsidRPr="002408F4" w:rsidRDefault="001478BC" w:rsidP="001478BC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408F4">
        <w:rPr>
          <w:rFonts w:ascii="Times New Roman" w:hAnsi="Times New Roman"/>
          <w:sz w:val="28"/>
          <w:szCs w:val="28"/>
        </w:rPr>
        <w:t xml:space="preserve">СТАНДАРТ </w:t>
      </w:r>
      <w:proofErr w:type="gramStart"/>
      <w:r w:rsidRPr="002408F4">
        <w:rPr>
          <w:rFonts w:ascii="Times New Roman" w:hAnsi="Times New Roman"/>
          <w:sz w:val="28"/>
          <w:szCs w:val="28"/>
        </w:rPr>
        <w:t>ВНЕШНЕГО</w:t>
      </w:r>
      <w:proofErr w:type="gramEnd"/>
      <w:r w:rsidRPr="002408F4">
        <w:rPr>
          <w:rFonts w:ascii="Times New Roman" w:hAnsi="Times New Roman"/>
          <w:sz w:val="28"/>
          <w:szCs w:val="28"/>
        </w:rPr>
        <w:t xml:space="preserve"> </w:t>
      </w:r>
      <w:r w:rsidR="0019592A">
        <w:rPr>
          <w:rFonts w:ascii="Times New Roman" w:hAnsi="Times New Roman"/>
          <w:sz w:val="28"/>
          <w:szCs w:val="28"/>
        </w:rPr>
        <w:t>МУНИЦИПАЛЬНОГО</w:t>
      </w:r>
    </w:p>
    <w:p w:rsidR="001478BC" w:rsidRPr="002408F4" w:rsidRDefault="001478BC" w:rsidP="001478BC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408F4">
        <w:rPr>
          <w:rFonts w:ascii="Times New Roman" w:hAnsi="Times New Roman"/>
          <w:sz w:val="28"/>
          <w:szCs w:val="28"/>
        </w:rPr>
        <w:t>ФИНАНСОВОГО КОНТРОЛЯ</w:t>
      </w:r>
    </w:p>
    <w:p w:rsidR="000B11FA" w:rsidRDefault="000B11FA" w:rsidP="000B11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4FE6" w:rsidRPr="000B11FA" w:rsidRDefault="00DF4FE6" w:rsidP="000B11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1FA" w:rsidRPr="005C1B71" w:rsidRDefault="000B11FA" w:rsidP="000B11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B7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9592A">
        <w:rPr>
          <w:rFonts w:ascii="Times New Roman" w:eastAsia="Calibri" w:hAnsi="Times New Roman" w:cs="Times New Roman"/>
          <w:b/>
          <w:sz w:val="28"/>
          <w:szCs w:val="28"/>
        </w:rPr>
        <w:t>ВМ</w:t>
      </w:r>
      <w:r w:rsidR="007F604B" w:rsidRPr="005C1B71">
        <w:rPr>
          <w:rFonts w:ascii="Times New Roman" w:eastAsia="Calibri" w:hAnsi="Times New Roman" w:cs="Times New Roman"/>
          <w:b/>
          <w:sz w:val="28"/>
          <w:szCs w:val="28"/>
        </w:rPr>
        <w:t>ФК</w:t>
      </w:r>
      <w:r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09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Pr="005C1B7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271C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1491"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30362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F604B"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 (бюджет)</w:t>
      </w:r>
    </w:p>
    <w:p w:rsidR="00DF4FE6" w:rsidRPr="005C1B71" w:rsidRDefault="00DF4FE6" w:rsidP="00DF4FE6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"Проведение оперативного </w:t>
      </w:r>
      <w:proofErr w:type="gramStart"/>
      <w:r w:rsidRPr="005C1B71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</w:t>
      </w:r>
      <w:r w:rsidR="00EF066D" w:rsidRPr="005C1B71">
        <w:rPr>
          <w:rFonts w:ascii="Times New Roman" w:eastAsia="Calibri" w:hAnsi="Times New Roman" w:cs="Times New Roman"/>
          <w:b/>
          <w:sz w:val="28"/>
          <w:szCs w:val="28"/>
        </w:rPr>
        <w:t>ем</w:t>
      </w:r>
      <w:r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5882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</w:t>
      </w:r>
      <w:r w:rsidR="00303625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proofErr w:type="spellStart"/>
      <w:r w:rsidR="00303625">
        <w:rPr>
          <w:rFonts w:ascii="Times New Roman" w:eastAsia="Calibri" w:hAnsi="Times New Roman" w:cs="Times New Roman"/>
          <w:b/>
          <w:sz w:val="28"/>
          <w:szCs w:val="28"/>
        </w:rPr>
        <w:t>Кавалеровского</w:t>
      </w:r>
      <w:proofErr w:type="spellEnd"/>
      <w:r w:rsidR="0030362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="00565882">
        <w:rPr>
          <w:rFonts w:ascii="Times New Roman" w:eastAsia="Calibri" w:hAnsi="Times New Roman" w:cs="Times New Roman"/>
          <w:b/>
          <w:sz w:val="28"/>
          <w:szCs w:val="28"/>
        </w:rPr>
        <w:t xml:space="preserve">  о</w:t>
      </w:r>
      <w:r w:rsidRPr="005C1B71">
        <w:rPr>
          <w:rFonts w:ascii="Times New Roman" w:eastAsia="Calibri" w:hAnsi="Times New Roman" w:cs="Times New Roman"/>
          <w:b/>
          <w:sz w:val="28"/>
          <w:szCs w:val="28"/>
        </w:rPr>
        <w:t xml:space="preserve"> бюджете на текущий финансовый год и плановый период"</w:t>
      </w:r>
    </w:p>
    <w:p w:rsidR="000B11FA" w:rsidRPr="00091346" w:rsidRDefault="000B11FA" w:rsidP="000B11F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B11FA" w:rsidRPr="000B11FA" w:rsidTr="00823175">
        <w:tc>
          <w:tcPr>
            <w:tcW w:w="4785" w:type="dxa"/>
          </w:tcPr>
          <w:p w:rsidR="000B11FA" w:rsidRPr="00303625" w:rsidRDefault="000B11FA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F066D" w:rsidRPr="00303625" w:rsidRDefault="00EF066D" w:rsidP="00091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346" w:rsidRPr="00303625" w:rsidRDefault="00091346" w:rsidP="00091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 в действие </w:t>
            </w:r>
          </w:p>
          <w:p w:rsidR="00091346" w:rsidRPr="00303625" w:rsidRDefault="00091346" w:rsidP="00091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023CF4"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23CF4"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  <w:r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DF4FE6"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23CF4" w:rsidRPr="00303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346" w:rsidRPr="00303625" w:rsidRDefault="00091346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20B" w:rsidRPr="00303625" w:rsidRDefault="0025620B" w:rsidP="0025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2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5620B" w:rsidRPr="00303625" w:rsidRDefault="0025620B" w:rsidP="0025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25">
              <w:rPr>
                <w:rFonts w:ascii="Times New Roman" w:hAnsi="Times New Roman"/>
                <w:sz w:val="28"/>
                <w:szCs w:val="28"/>
              </w:rPr>
              <w:t>председателем</w:t>
            </w:r>
          </w:p>
          <w:p w:rsidR="0025620B" w:rsidRPr="00303625" w:rsidRDefault="0025620B" w:rsidP="0025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25">
              <w:rPr>
                <w:rFonts w:ascii="Times New Roman" w:hAnsi="Times New Roman"/>
                <w:sz w:val="28"/>
                <w:szCs w:val="28"/>
              </w:rPr>
              <w:t>Ревизионной комиссии</w:t>
            </w:r>
          </w:p>
          <w:p w:rsidR="0025620B" w:rsidRPr="00303625" w:rsidRDefault="0025620B" w:rsidP="0025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625">
              <w:rPr>
                <w:rFonts w:ascii="Times New Roman" w:hAnsi="Times New Roman"/>
                <w:sz w:val="28"/>
                <w:szCs w:val="28"/>
              </w:rPr>
              <w:t>Кавалеровского</w:t>
            </w:r>
            <w:proofErr w:type="spellEnd"/>
            <w:r w:rsidRPr="0030362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3036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620B" w:rsidRPr="00303625" w:rsidRDefault="0025620B" w:rsidP="00256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3625">
              <w:rPr>
                <w:rFonts w:ascii="Times New Roman" w:hAnsi="Times New Roman"/>
                <w:sz w:val="28"/>
                <w:szCs w:val="28"/>
              </w:rPr>
              <w:t>(распоряжение</w:t>
            </w:r>
            <w:r w:rsidR="0030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625" w:rsidRPr="003036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03625">
              <w:rPr>
                <w:rFonts w:ascii="Times New Roman" w:hAnsi="Times New Roman"/>
                <w:sz w:val="28"/>
                <w:szCs w:val="28"/>
              </w:rPr>
              <w:t>8</w:t>
            </w:r>
            <w:r w:rsidRPr="00303625">
              <w:rPr>
                <w:rFonts w:ascii="Times New Roman" w:hAnsi="Times New Roman"/>
                <w:sz w:val="28"/>
                <w:szCs w:val="28"/>
              </w:rPr>
              <w:t xml:space="preserve"> от 0</w:t>
            </w:r>
            <w:r w:rsidR="00303625">
              <w:rPr>
                <w:rFonts w:ascii="Times New Roman" w:hAnsi="Times New Roman"/>
                <w:sz w:val="28"/>
                <w:szCs w:val="28"/>
              </w:rPr>
              <w:t xml:space="preserve">8 августа </w:t>
            </w:r>
            <w:r w:rsidRPr="00303625">
              <w:rPr>
                <w:rFonts w:ascii="Times New Roman" w:hAnsi="Times New Roman"/>
                <w:sz w:val="28"/>
                <w:szCs w:val="28"/>
              </w:rPr>
              <w:t xml:space="preserve"> 2019)</w:t>
            </w:r>
          </w:p>
          <w:p w:rsidR="000B11FA" w:rsidRPr="00303625" w:rsidRDefault="000B11FA" w:rsidP="000B11F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11FA" w:rsidRPr="000B11FA" w:rsidRDefault="000B11FA" w:rsidP="000B11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1FA" w:rsidRPr="000B11FA" w:rsidRDefault="000B11FA" w:rsidP="000B11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249" w:rsidRPr="000B11FA" w:rsidRDefault="00F11249" w:rsidP="000B11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1FA" w:rsidRPr="000B11FA" w:rsidRDefault="0025620B" w:rsidP="000B11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Кавалерово</w:t>
      </w:r>
      <w:proofErr w:type="spellEnd"/>
    </w:p>
    <w:p w:rsidR="000B11FA" w:rsidRDefault="002E69AC" w:rsidP="000B11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050642" w:rsidRPr="00050642" w:rsidRDefault="00DF4FE6" w:rsidP="00D6506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Par18"/>
      <w:bookmarkEnd w:id="0"/>
      <w:r w:rsidR="00050642" w:rsidRPr="000506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050642" w:rsidRPr="00050642" w:rsidRDefault="00050642" w:rsidP="0005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tbl>
      <w:tblPr>
        <w:tblW w:w="9853" w:type="dxa"/>
        <w:tblLayout w:type="fixed"/>
        <w:tblLook w:val="04A0"/>
      </w:tblPr>
      <w:tblGrid>
        <w:gridCol w:w="534"/>
        <w:gridCol w:w="8646"/>
        <w:gridCol w:w="673"/>
      </w:tblGrid>
      <w:tr w:rsidR="00050642" w:rsidRPr="001757D4" w:rsidTr="00823175">
        <w:tc>
          <w:tcPr>
            <w:tcW w:w="534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положения………..……………………...…………………….....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50642" w:rsidRPr="001757D4" w:rsidRDefault="00AD46BF" w:rsidP="0005064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50642" w:rsidRPr="001757D4" w:rsidTr="00823175">
        <w:tc>
          <w:tcPr>
            <w:tcW w:w="534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050642" w:rsidRPr="001757D4" w:rsidRDefault="00C24025" w:rsidP="00DF4F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</w:t>
            </w:r>
            <w:r w:rsidR="002E6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E69AC" w:rsidRPr="00DF4FE6">
              <w:rPr>
                <w:rFonts w:ascii="Times New Roman" w:eastAsia="Calibri" w:hAnsi="Times New Roman" w:cs="Times New Roman"/>
                <w:sz w:val="28"/>
                <w:szCs w:val="28"/>
              </w:rPr>
              <w:t>объекты</w:t>
            </w: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методы оп</w:t>
            </w:r>
            <w:r w:rsidR="001757D4"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еративного контроля</w:t>
            </w:r>
            <w:r w:rsidR="001757D4" w:rsidRPr="001757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1757D4"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…...…</w:t>
            </w:r>
            <w:r w:rsidR="001757D4" w:rsidRPr="001757D4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DF4FE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50642" w:rsidRPr="001757D4" w:rsidRDefault="005C1B71" w:rsidP="0005064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50642" w:rsidRPr="001757D4" w:rsidTr="00823175">
        <w:tc>
          <w:tcPr>
            <w:tcW w:w="534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050642" w:rsidRPr="001757D4" w:rsidRDefault="001757D4" w:rsidP="000506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оперативного контроля ……………………...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50642" w:rsidRPr="001757D4" w:rsidRDefault="00027107" w:rsidP="0002710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50642" w:rsidRPr="001757D4" w:rsidTr="00823175">
        <w:tc>
          <w:tcPr>
            <w:tcW w:w="534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050642" w:rsidRPr="001757D4" w:rsidRDefault="001757D4" w:rsidP="00D803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</w:t>
            </w:r>
            <w:r w:rsidR="00D803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ительный этап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оперативного контроля ……</w:t>
            </w:r>
            <w:r w:rsidR="00D803A2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50642" w:rsidRPr="001757D4" w:rsidRDefault="00027107" w:rsidP="0005064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50642" w:rsidRPr="001757D4" w:rsidTr="00823175">
        <w:tc>
          <w:tcPr>
            <w:tcW w:w="534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6" w:type="dxa"/>
            <w:shd w:val="clear" w:color="auto" w:fill="auto"/>
          </w:tcPr>
          <w:p w:rsidR="00050642" w:rsidRPr="001757D4" w:rsidRDefault="00C476FA" w:rsidP="00C476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 оперативного контроля ………………</w:t>
            </w:r>
            <w:r w:rsidR="001757D4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50642" w:rsidRPr="001757D4" w:rsidRDefault="00027107" w:rsidP="0002710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50642" w:rsidRPr="001757D4" w:rsidTr="00823175">
        <w:tc>
          <w:tcPr>
            <w:tcW w:w="534" w:type="dxa"/>
            <w:shd w:val="clear" w:color="auto" w:fill="auto"/>
          </w:tcPr>
          <w:p w:rsidR="00050642" w:rsidRPr="001757D4" w:rsidRDefault="00050642" w:rsidP="00050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646" w:type="dxa"/>
            <w:shd w:val="clear" w:color="auto" w:fill="auto"/>
          </w:tcPr>
          <w:p w:rsidR="00050642" w:rsidRPr="001757D4" w:rsidRDefault="00C476FA" w:rsidP="00C476F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  <w:r w:rsidR="0028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оперативного контроля 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28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50642" w:rsidRPr="001757D4" w:rsidRDefault="00027107" w:rsidP="0002710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19C9" w:rsidRDefault="009B1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642" w:rsidRPr="00050642" w:rsidRDefault="0005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21D0" w:rsidRPr="004D6BED" w:rsidRDefault="001021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6BED">
        <w:rPr>
          <w:rFonts w:ascii="Times New Roman" w:hAnsi="Times New Roman" w:cs="Times New Roman"/>
          <w:b/>
          <w:sz w:val="28"/>
          <w:szCs w:val="28"/>
        </w:rPr>
        <w:t>1.</w:t>
      </w:r>
      <w:r w:rsidR="004D6BED" w:rsidRPr="004D6BED">
        <w:rPr>
          <w:rFonts w:ascii="Times New Roman" w:hAnsi="Times New Roman" w:cs="Times New Roman"/>
          <w:b/>
          <w:sz w:val="28"/>
          <w:szCs w:val="28"/>
        </w:rPr>
        <w:t> </w:t>
      </w:r>
      <w:r w:rsidRPr="004D6B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21D0" w:rsidRPr="004D6BED" w:rsidRDefault="00102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C09" w:rsidRDefault="001021D0" w:rsidP="00271C09">
      <w:pPr>
        <w:pStyle w:val="a3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6BED">
        <w:rPr>
          <w:rFonts w:ascii="Times New Roman" w:hAnsi="Times New Roman" w:cs="Times New Roman"/>
          <w:sz w:val="28"/>
          <w:szCs w:val="28"/>
        </w:rPr>
        <w:t>1.1.</w:t>
      </w:r>
      <w:r w:rsidR="003E77C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6BED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1959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D6BED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27107" w:rsidRPr="00027107">
        <w:rPr>
          <w:rFonts w:ascii="Times New Roman" w:hAnsi="Times New Roman" w:cs="Times New Roman"/>
          <w:sz w:val="28"/>
          <w:szCs w:val="28"/>
        </w:rPr>
        <w:t>С</w:t>
      </w:r>
      <w:r w:rsidR="0019592A">
        <w:rPr>
          <w:rFonts w:ascii="Times New Roman" w:hAnsi="Times New Roman" w:cs="Times New Roman"/>
          <w:sz w:val="28"/>
          <w:szCs w:val="28"/>
        </w:rPr>
        <w:t>ЫМ</w:t>
      </w:r>
      <w:r w:rsidR="00027107" w:rsidRPr="00027107">
        <w:rPr>
          <w:rFonts w:ascii="Times New Roman" w:hAnsi="Times New Roman" w:cs="Times New Roman"/>
          <w:sz w:val="28"/>
          <w:szCs w:val="28"/>
        </w:rPr>
        <w:t xml:space="preserve">ФК </w:t>
      </w:r>
      <w:r w:rsidR="00271C09">
        <w:rPr>
          <w:rFonts w:ascii="Times New Roman" w:hAnsi="Times New Roman" w:cs="Times New Roman"/>
          <w:sz w:val="28"/>
          <w:szCs w:val="28"/>
        </w:rPr>
        <w:t>Р</w:t>
      </w:r>
      <w:r w:rsidR="00027107" w:rsidRPr="00027107">
        <w:rPr>
          <w:rFonts w:ascii="Times New Roman" w:hAnsi="Times New Roman" w:cs="Times New Roman"/>
          <w:sz w:val="28"/>
          <w:szCs w:val="28"/>
        </w:rPr>
        <w:t>К</w:t>
      </w:r>
      <w:r w:rsidR="00271C09">
        <w:rPr>
          <w:rFonts w:ascii="Times New Roman" w:hAnsi="Times New Roman" w:cs="Times New Roman"/>
          <w:sz w:val="28"/>
          <w:szCs w:val="28"/>
        </w:rPr>
        <w:t xml:space="preserve"> </w:t>
      </w:r>
      <w:r w:rsidR="00027107" w:rsidRPr="00027107">
        <w:rPr>
          <w:rFonts w:ascii="Times New Roman" w:hAnsi="Times New Roman" w:cs="Times New Roman"/>
          <w:sz w:val="28"/>
          <w:szCs w:val="28"/>
        </w:rPr>
        <w:t xml:space="preserve"> – </w:t>
      </w:r>
      <w:r w:rsidR="00023CF4">
        <w:rPr>
          <w:rFonts w:ascii="Times New Roman" w:hAnsi="Times New Roman" w:cs="Times New Roman"/>
          <w:sz w:val="28"/>
          <w:szCs w:val="28"/>
        </w:rPr>
        <w:t>2</w:t>
      </w:r>
      <w:r w:rsidR="00027107" w:rsidRPr="00027107">
        <w:rPr>
          <w:rFonts w:ascii="Times New Roman" w:hAnsi="Times New Roman" w:cs="Times New Roman"/>
          <w:sz w:val="28"/>
          <w:szCs w:val="28"/>
        </w:rPr>
        <w:t xml:space="preserve"> (бюджет)</w:t>
      </w:r>
      <w:r w:rsidR="00027107">
        <w:rPr>
          <w:rFonts w:ascii="Times New Roman" w:hAnsi="Times New Roman" w:cs="Times New Roman"/>
          <w:sz w:val="28"/>
          <w:szCs w:val="28"/>
        </w:rPr>
        <w:t xml:space="preserve"> </w:t>
      </w:r>
      <w:r w:rsidRPr="004D6BED">
        <w:rPr>
          <w:rFonts w:ascii="Times New Roman" w:hAnsi="Times New Roman" w:cs="Times New Roman"/>
          <w:sz w:val="28"/>
          <w:szCs w:val="28"/>
        </w:rPr>
        <w:t>"</w:t>
      </w:r>
      <w:r w:rsidR="00EF066D">
        <w:rPr>
          <w:rFonts w:ascii="Times New Roman" w:hAnsi="Times New Roman" w:cs="Times New Roman"/>
          <w:sz w:val="28"/>
          <w:szCs w:val="28"/>
        </w:rPr>
        <w:t>П</w:t>
      </w:r>
      <w:r w:rsidR="00EF066D" w:rsidRPr="00EF066D">
        <w:rPr>
          <w:rFonts w:ascii="Times New Roman" w:hAnsi="Times New Roman" w:cs="Times New Roman"/>
          <w:sz w:val="28"/>
          <w:szCs w:val="28"/>
        </w:rPr>
        <w:t>роведение оперативного контроля за исполнением</w:t>
      </w:r>
      <w:r w:rsidR="00271C0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9592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19592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1959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1C09">
        <w:rPr>
          <w:rFonts w:ascii="Times New Roman" w:hAnsi="Times New Roman" w:cs="Times New Roman"/>
          <w:sz w:val="28"/>
          <w:szCs w:val="28"/>
        </w:rPr>
        <w:t xml:space="preserve">района о </w:t>
      </w:r>
      <w:r w:rsidR="00EF066D" w:rsidRPr="00EF066D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</w:t>
      </w:r>
      <w:r w:rsidR="003E77C2">
        <w:rPr>
          <w:rFonts w:ascii="Times New Roman" w:hAnsi="Times New Roman" w:cs="Times New Roman"/>
          <w:sz w:val="28"/>
          <w:szCs w:val="28"/>
        </w:rPr>
        <w:t>"</w:t>
      </w:r>
      <w:r w:rsidRPr="004D6BE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4637">
        <w:rPr>
          <w:rFonts w:ascii="Times New Roman" w:hAnsi="Times New Roman" w:cs="Times New Roman"/>
          <w:sz w:val="28"/>
          <w:szCs w:val="28"/>
        </w:rPr>
        <w:t>–</w:t>
      </w:r>
      <w:r w:rsidRPr="004D6BED">
        <w:rPr>
          <w:rFonts w:ascii="Times New Roman" w:hAnsi="Times New Roman" w:cs="Times New Roman"/>
          <w:sz w:val="28"/>
          <w:szCs w:val="28"/>
        </w:rPr>
        <w:t xml:space="preserve"> Стандарт) </w:t>
      </w:r>
      <w:r w:rsidR="00132A45" w:rsidRPr="00132A45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 w:rsidR="00132A45" w:rsidRPr="0013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45" w:rsidRPr="00EF06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3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32A45" w:rsidRPr="00EF0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32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2A45" w:rsidRPr="00EF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4D4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C09" w:rsidRPr="00271C09">
        <w:rPr>
          <w:rFonts w:ascii="Times New Roman" w:hAnsi="Times New Roman"/>
          <w:sz w:val="28"/>
          <w:szCs w:val="28"/>
        </w:rPr>
        <w:t xml:space="preserve"> </w:t>
      </w:r>
      <w:r w:rsidR="00271C09">
        <w:rPr>
          <w:rFonts w:ascii="Times New Roman" w:hAnsi="Times New Roman"/>
          <w:sz w:val="28"/>
          <w:szCs w:val="28"/>
        </w:rPr>
        <w:t xml:space="preserve">с учетом положений </w:t>
      </w:r>
      <w:r w:rsidR="00271C09" w:rsidRPr="006379B1">
        <w:rPr>
          <w:rFonts w:ascii="Times New Roman" w:hAnsi="Times New Roman"/>
          <w:sz w:val="28"/>
          <w:szCs w:val="28"/>
        </w:rPr>
        <w:t>Бюджетн</w:t>
      </w:r>
      <w:r w:rsidR="00271C09">
        <w:rPr>
          <w:rFonts w:ascii="Times New Roman" w:hAnsi="Times New Roman"/>
          <w:sz w:val="28"/>
          <w:szCs w:val="28"/>
        </w:rPr>
        <w:t>ого</w:t>
      </w:r>
      <w:r w:rsidR="00271C09" w:rsidRPr="006379B1">
        <w:rPr>
          <w:rFonts w:ascii="Times New Roman" w:hAnsi="Times New Roman"/>
          <w:sz w:val="28"/>
          <w:szCs w:val="28"/>
        </w:rPr>
        <w:t xml:space="preserve"> кодекс</w:t>
      </w:r>
      <w:r w:rsidR="00271C09">
        <w:rPr>
          <w:rFonts w:ascii="Times New Roman" w:hAnsi="Times New Roman"/>
          <w:sz w:val="28"/>
          <w:szCs w:val="28"/>
        </w:rPr>
        <w:t>а Российской Федерации, Положения</w:t>
      </w:r>
      <w:proofErr w:type="gramEnd"/>
      <w:r w:rsidR="00271C09">
        <w:rPr>
          <w:rFonts w:ascii="Times New Roman" w:hAnsi="Times New Roman"/>
          <w:sz w:val="28"/>
          <w:szCs w:val="28"/>
        </w:rPr>
        <w:t xml:space="preserve"> «О Ревизионной комиссии </w:t>
      </w:r>
      <w:proofErr w:type="spellStart"/>
      <w:r w:rsidR="00271C09">
        <w:rPr>
          <w:rFonts w:ascii="Times New Roman" w:hAnsi="Times New Roman"/>
          <w:sz w:val="28"/>
          <w:szCs w:val="28"/>
        </w:rPr>
        <w:t>Кавалеровского</w:t>
      </w:r>
      <w:proofErr w:type="spellEnd"/>
      <w:r w:rsidR="00271C09">
        <w:rPr>
          <w:rFonts w:ascii="Times New Roman" w:hAnsi="Times New Roman"/>
          <w:sz w:val="28"/>
          <w:szCs w:val="28"/>
        </w:rPr>
        <w:t xml:space="preserve"> муниципального района» утвержденного решением </w:t>
      </w:r>
      <w:r w:rsidR="00697E94">
        <w:rPr>
          <w:rFonts w:ascii="Times New Roman" w:hAnsi="Times New Roman"/>
          <w:sz w:val="28"/>
          <w:szCs w:val="28"/>
        </w:rPr>
        <w:t xml:space="preserve"> </w:t>
      </w:r>
      <w:r w:rsidR="00271C09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271C09">
        <w:rPr>
          <w:rFonts w:ascii="Times New Roman" w:hAnsi="Times New Roman"/>
          <w:sz w:val="28"/>
          <w:szCs w:val="28"/>
        </w:rPr>
        <w:t>Кавалеровского</w:t>
      </w:r>
      <w:proofErr w:type="spellEnd"/>
      <w:r w:rsidR="00271C09">
        <w:rPr>
          <w:rFonts w:ascii="Times New Roman" w:hAnsi="Times New Roman"/>
          <w:sz w:val="28"/>
          <w:szCs w:val="28"/>
        </w:rPr>
        <w:t xml:space="preserve"> муниципального района от 04.10.2011 № 200-НПА,  Положением  «О Бюджетном процессе в </w:t>
      </w:r>
      <w:proofErr w:type="spellStart"/>
      <w:r w:rsidR="00271C09">
        <w:rPr>
          <w:rFonts w:ascii="Times New Roman" w:hAnsi="Times New Roman"/>
          <w:sz w:val="28"/>
          <w:szCs w:val="28"/>
        </w:rPr>
        <w:t>Кавалеровском</w:t>
      </w:r>
      <w:proofErr w:type="spellEnd"/>
      <w:r w:rsidR="00271C09">
        <w:rPr>
          <w:rFonts w:ascii="Times New Roman" w:hAnsi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 w:rsidR="00271C09">
        <w:rPr>
          <w:rFonts w:ascii="Times New Roman" w:hAnsi="Times New Roman"/>
          <w:sz w:val="28"/>
          <w:szCs w:val="28"/>
        </w:rPr>
        <w:t>Кавалеровского</w:t>
      </w:r>
      <w:proofErr w:type="spellEnd"/>
      <w:r w:rsidR="00271C09">
        <w:rPr>
          <w:rFonts w:ascii="Times New Roman" w:hAnsi="Times New Roman"/>
          <w:sz w:val="28"/>
          <w:szCs w:val="28"/>
        </w:rPr>
        <w:t xml:space="preserve"> муниципального района от 11.06.2008 № 49-НПА</w:t>
      </w:r>
    </w:p>
    <w:p w:rsidR="00271C09" w:rsidRDefault="00271C09" w:rsidP="00271C09">
      <w:pPr>
        <w:tabs>
          <w:tab w:val="num" w:pos="1080"/>
          <w:tab w:val="left" w:pos="4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249"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BD273A">
        <w:rPr>
          <w:rFonts w:ascii="Times New Roman" w:hAnsi="Times New Roman"/>
          <w:bCs/>
          <w:sz w:val="28"/>
          <w:szCs w:val="28"/>
        </w:rPr>
        <w:t xml:space="preserve">Стандарт </w:t>
      </w:r>
      <w:r>
        <w:rPr>
          <w:rFonts w:ascii="Times New Roman" w:hAnsi="Times New Roman"/>
          <w:bCs/>
          <w:sz w:val="28"/>
          <w:szCs w:val="28"/>
        </w:rPr>
        <w:t xml:space="preserve">предназначен для </w:t>
      </w:r>
      <w:r w:rsidRPr="00BD273A">
        <w:rPr>
          <w:rFonts w:ascii="Times New Roman" w:hAnsi="Times New Roman"/>
          <w:bCs/>
          <w:sz w:val="28"/>
          <w:szCs w:val="28"/>
        </w:rPr>
        <w:t>применени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D273A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63059">
        <w:rPr>
          <w:rFonts w:ascii="Times New Roman" w:hAnsi="Times New Roman"/>
          <w:bCs/>
          <w:sz w:val="28"/>
          <w:szCs w:val="28"/>
        </w:rPr>
        <w:t xml:space="preserve">и </w:t>
      </w:r>
      <w:r w:rsidRPr="00F30CAE">
        <w:rPr>
          <w:rFonts w:ascii="Times New Roman" w:hAnsi="Times New Roman"/>
          <w:bCs/>
          <w:sz w:val="28"/>
          <w:szCs w:val="28"/>
        </w:rPr>
        <w:t xml:space="preserve">сотрудниками </w:t>
      </w:r>
      <w:r>
        <w:rPr>
          <w:rFonts w:ascii="Times New Roman" w:hAnsi="Times New Roman"/>
          <w:bCs/>
          <w:sz w:val="28"/>
          <w:szCs w:val="28"/>
        </w:rPr>
        <w:t>Ревизионной комиссии (далее - РК)</w:t>
      </w:r>
      <w:r w:rsidRPr="00F30CAE">
        <w:rPr>
          <w:rFonts w:ascii="Times New Roman" w:hAnsi="Times New Roman"/>
          <w:bCs/>
          <w:sz w:val="28"/>
          <w:szCs w:val="28"/>
        </w:rPr>
        <w:t xml:space="preserve">, </w:t>
      </w:r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оперативного </w:t>
      </w:r>
      <w:proofErr w:type="gramStart"/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69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DC0">
        <w:rPr>
          <w:rFonts w:ascii="Times New Roman" w:hAnsi="Times New Roman" w:cs="Times New Roman"/>
          <w:sz w:val="28"/>
          <w:szCs w:val="28"/>
        </w:rPr>
        <w:t>ходом исполнения бюджета за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4DC0">
        <w:rPr>
          <w:rFonts w:ascii="Times New Roman" w:hAnsi="Times New Roman" w:cs="Times New Roman"/>
          <w:sz w:val="28"/>
          <w:szCs w:val="28"/>
        </w:rPr>
        <w:t>квартал, I полугодие и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4DC0">
        <w:rPr>
          <w:rFonts w:ascii="Times New Roman" w:hAnsi="Times New Roman" w:cs="Times New Roman"/>
          <w:sz w:val="28"/>
          <w:szCs w:val="28"/>
        </w:rPr>
        <w:t xml:space="preserve">месяцев текущего </w:t>
      </w:r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(далее – оперативный контроль)</w:t>
      </w:r>
      <w:r w:rsidRPr="00896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C09" w:rsidRPr="008965C0" w:rsidRDefault="00271C09" w:rsidP="00271C09">
      <w:pPr>
        <w:tabs>
          <w:tab w:val="num" w:pos="1080"/>
          <w:tab w:val="left" w:pos="4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является основным нормативным документом, используемым при </w:t>
      </w:r>
      <w:r w:rsidRPr="00E2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оперативного контроля</w:t>
      </w:r>
      <w:r w:rsidRPr="0013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71C09" w:rsidRDefault="00271C09" w:rsidP="00271C09">
      <w:pPr>
        <w:tabs>
          <w:tab w:val="num" w:pos="1080"/>
          <w:tab w:val="left" w:pos="4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4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ртно-аналитического мероприятия</w:t>
      </w:r>
      <w:r w:rsidRPr="00E46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554" w:rsidRDefault="001021D0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7F2">
        <w:rPr>
          <w:rFonts w:ascii="Times New Roman" w:hAnsi="Times New Roman" w:cs="Times New Roman"/>
          <w:sz w:val="28"/>
          <w:szCs w:val="28"/>
        </w:rPr>
        <w:t>1.</w:t>
      </w:r>
      <w:r w:rsidR="001727F2">
        <w:rPr>
          <w:rFonts w:ascii="Times New Roman" w:hAnsi="Times New Roman" w:cs="Times New Roman"/>
          <w:sz w:val="28"/>
          <w:szCs w:val="28"/>
        </w:rPr>
        <w:t>3</w:t>
      </w:r>
      <w:r w:rsidRPr="001727F2">
        <w:rPr>
          <w:rFonts w:ascii="Times New Roman" w:hAnsi="Times New Roman" w:cs="Times New Roman"/>
          <w:sz w:val="28"/>
          <w:szCs w:val="28"/>
        </w:rPr>
        <w:t>.</w:t>
      </w:r>
      <w:r w:rsidR="003E77C2" w:rsidRPr="001727F2">
        <w:rPr>
          <w:rFonts w:ascii="Times New Roman" w:hAnsi="Times New Roman" w:cs="Times New Roman"/>
          <w:sz w:val="28"/>
          <w:szCs w:val="28"/>
        </w:rPr>
        <w:t> </w:t>
      </w:r>
      <w:r w:rsidRPr="001727F2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</w:t>
      </w:r>
      <w:r w:rsidR="001727F2" w:rsidRPr="001727F2">
        <w:rPr>
          <w:rFonts w:ascii="Times New Roman" w:hAnsi="Times New Roman" w:cs="Times New Roman"/>
          <w:sz w:val="28"/>
          <w:szCs w:val="28"/>
        </w:rPr>
        <w:t xml:space="preserve">его </w:t>
      </w:r>
      <w:r w:rsidR="001727F2">
        <w:rPr>
          <w:rFonts w:ascii="Times New Roman" w:hAnsi="Times New Roman" w:cs="Times New Roman"/>
          <w:sz w:val="28"/>
          <w:szCs w:val="28"/>
        </w:rPr>
        <w:t>порядка по</w:t>
      </w:r>
      <w:r w:rsidRPr="004D6BE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727F2">
        <w:rPr>
          <w:rFonts w:ascii="Times New Roman" w:hAnsi="Times New Roman" w:cs="Times New Roman"/>
          <w:sz w:val="28"/>
          <w:szCs w:val="28"/>
        </w:rPr>
        <w:t>ю</w:t>
      </w:r>
      <w:r w:rsidRPr="004D6BED">
        <w:rPr>
          <w:rFonts w:ascii="Times New Roman" w:hAnsi="Times New Roman" w:cs="Times New Roman"/>
          <w:sz w:val="28"/>
          <w:szCs w:val="28"/>
        </w:rPr>
        <w:t xml:space="preserve"> оперативного контроля</w:t>
      </w:r>
      <w:r w:rsidR="00E23554">
        <w:rPr>
          <w:rFonts w:ascii="Times New Roman" w:hAnsi="Times New Roman" w:cs="Times New Roman"/>
          <w:sz w:val="28"/>
          <w:szCs w:val="28"/>
        </w:rPr>
        <w:t>.</w:t>
      </w:r>
    </w:p>
    <w:p w:rsidR="001021D0" w:rsidRDefault="001021D0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BED">
        <w:rPr>
          <w:rFonts w:ascii="Times New Roman" w:hAnsi="Times New Roman" w:cs="Times New Roman"/>
          <w:sz w:val="28"/>
          <w:szCs w:val="28"/>
        </w:rPr>
        <w:t>1.</w:t>
      </w:r>
      <w:r w:rsidR="001727F2">
        <w:rPr>
          <w:rFonts w:ascii="Times New Roman" w:hAnsi="Times New Roman" w:cs="Times New Roman"/>
          <w:sz w:val="28"/>
          <w:szCs w:val="28"/>
        </w:rPr>
        <w:t>4</w:t>
      </w:r>
      <w:r w:rsidRPr="004D6BED">
        <w:rPr>
          <w:rFonts w:ascii="Times New Roman" w:hAnsi="Times New Roman" w:cs="Times New Roman"/>
          <w:sz w:val="28"/>
          <w:szCs w:val="28"/>
        </w:rPr>
        <w:t>.</w:t>
      </w:r>
      <w:r w:rsidR="003E77C2">
        <w:rPr>
          <w:rFonts w:ascii="Times New Roman" w:hAnsi="Times New Roman" w:cs="Times New Roman"/>
          <w:sz w:val="28"/>
          <w:szCs w:val="28"/>
        </w:rPr>
        <w:t> </w:t>
      </w:r>
      <w:r w:rsidRPr="004D6BED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8C1387" w:rsidRPr="00B66D81" w:rsidRDefault="00517832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8C1387">
        <w:rPr>
          <w:rFonts w:ascii="Times New Roman" w:hAnsi="Times New Roman" w:cs="Times New Roman"/>
          <w:sz w:val="28"/>
          <w:szCs w:val="28"/>
        </w:rPr>
        <w:t xml:space="preserve"> </w:t>
      </w:r>
      <w:r w:rsidR="008C1387" w:rsidRPr="008C1387">
        <w:rPr>
          <w:rFonts w:ascii="Times New Roman" w:hAnsi="Times New Roman" w:cs="Times New Roman"/>
          <w:sz w:val="28"/>
          <w:szCs w:val="28"/>
        </w:rPr>
        <w:t>цели, задач, объект</w:t>
      </w:r>
      <w:r w:rsidR="008C1387">
        <w:rPr>
          <w:rFonts w:ascii="Times New Roman" w:hAnsi="Times New Roman" w:cs="Times New Roman"/>
          <w:sz w:val="28"/>
          <w:szCs w:val="28"/>
        </w:rPr>
        <w:t xml:space="preserve">ов и методов </w:t>
      </w:r>
      <w:r w:rsidR="008C1387" w:rsidRPr="008C1387">
        <w:rPr>
          <w:rFonts w:ascii="Times New Roman" w:hAnsi="Times New Roman" w:cs="Times New Roman"/>
          <w:sz w:val="28"/>
          <w:szCs w:val="28"/>
        </w:rPr>
        <w:t>оперативного контроля</w:t>
      </w:r>
      <w:r w:rsidR="008C1387" w:rsidRPr="00B66D81">
        <w:rPr>
          <w:rFonts w:ascii="Times New Roman" w:hAnsi="Times New Roman" w:cs="Times New Roman"/>
          <w:sz w:val="28"/>
          <w:szCs w:val="28"/>
        </w:rPr>
        <w:t>;</w:t>
      </w:r>
    </w:p>
    <w:p w:rsidR="00517832" w:rsidRDefault="00517832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6D81">
        <w:rPr>
          <w:rFonts w:ascii="Times New Roman" w:hAnsi="Times New Roman" w:cs="Times New Roman"/>
          <w:sz w:val="28"/>
          <w:szCs w:val="28"/>
        </w:rPr>
        <w:t xml:space="preserve">определение общих правил и процедур осуществления оперативного контроля, </w:t>
      </w:r>
      <w:r w:rsidR="00F24205">
        <w:rPr>
          <w:rFonts w:ascii="Times New Roman" w:hAnsi="Times New Roman" w:cs="Times New Roman"/>
          <w:sz w:val="28"/>
          <w:szCs w:val="28"/>
        </w:rPr>
        <w:t xml:space="preserve">а также основных требований к оформлению результатов </w:t>
      </w:r>
      <w:r w:rsidR="00F24205">
        <w:rPr>
          <w:rFonts w:ascii="Times New Roman" w:hAnsi="Times New Roman" w:cs="Times New Roman"/>
          <w:sz w:val="28"/>
          <w:szCs w:val="28"/>
        </w:rPr>
        <w:lastRenderedPageBreak/>
        <w:t>оперативного контроля.</w:t>
      </w:r>
    </w:p>
    <w:p w:rsidR="00E23554" w:rsidRDefault="00E23554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554">
        <w:rPr>
          <w:rFonts w:ascii="Times New Roman" w:hAnsi="Times New Roman" w:cs="Times New Roman"/>
          <w:sz w:val="28"/>
          <w:szCs w:val="28"/>
        </w:rPr>
        <w:t>1.5.</w:t>
      </w:r>
      <w:r w:rsidR="00E46931">
        <w:rPr>
          <w:rFonts w:ascii="Times New Roman" w:hAnsi="Times New Roman" w:cs="Times New Roman"/>
          <w:sz w:val="28"/>
          <w:szCs w:val="28"/>
        </w:rPr>
        <w:t> </w:t>
      </w:r>
      <w:r w:rsidRPr="00E23554">
        <w:rPr>
          <w:rFonts w:ascii="Times New Roman" w:hAnsi="Times New Roman" w:cs="Times New Roman"/>
          <w:sz w:val="28"/>
          <w:szCs w:val="28"/>
        </w:rPr>
        <w:t>Основные термины и понятия применяются в соответствии с документами, указанными в пункте 1.1</w:t>
      </w:r>
      <w:r w:rsidR="004D4637">
        <w:rPr>
          <w:rFonts w:ascii="Times New Roman" w:hAnsi="Times New Roman" w:cs="Times New Roman"/>
          <w:sz w:val="28"/>
          <w:szCs w:val="28"/>
        </w:rPr>
        <w:t>.</w:t>
      </w:r>
      <w:r w:rsidRPr="00E23554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027107" w:rsidRPr="00027107" w:rsidRDefault="0069379A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840">
        <w:rPr>
          <w:rFonts w:ascii="Times New Roman" w:hAnsi="Times New Roman" w:cs="Times New Roman"/>
          <w:sz w:val="28"/>
          <w:szCs w:val="28"/>
        </w:rPr>
        <w:t>1.</w:t>
      </w:r>
      <w:r w:rsidR="00E23554">
        <w:rPr>
          <w:rFonts w:ascii="Times New Roman" w:hAnsi="Times New Roman" w:cs="Times New Roman"/>
          <w:sz w:val="28"/>
          <w:szCs w:val="28"/>
        </w:rPr>
        <w:t>6</w:t>
      </w:r>
      <w:r w:rsidR="001021D0" w:rsidRPr="00F51840">
        <w:rPr>
          <w:rFonts w:ascii="Times New Roman" w:hAnsi="Times New Roman" w:cs="Times New Roman"/>
          <w:sz w:val="28"/>
          <w:szCs w:val="28"/>
        </w:rPr>
        <w:t>.</w:t>
      </w:r>
      <w:r w:rsidR="00FD29A2" w:rsidRPr="00F518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7107" w:rsidRPr="00027107">
        <w:rPr>
          <w:rFonts w:ascii="Times New Roman" w:hAnsi="Times New Roman" w:cs="Times New Roman"/>
          <w:sz w:val="28"/>
          <w:szCs w:val="28"/>
        </w:rPr>
        <w:t>Нормативной правовой и информационной основой оперативного контроля являются: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027107" w:rsidRDefault="00271C09" w:rsidP="00271C09">
      <w:pPr>
        <w:pStyle w:val="a3"/>
        <w:tabs>
          <w:tab w:val="left" w:pos="127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7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Положением  «О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Кавалеровском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11.06.2008 № 49-НПА</w:t>
      </w:r>
      <w:r w:rsidR="00027107" w:rsidRPr="0002710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71C09" w:rsidRPr="00271C09" w:rsidRDefault="00271C09" w:rsidP="00271C09">
      <w:pPr>
        <w:pStyle w:val="a3"/>
        <w:tabs>
          <w:tab w:val="left" w:pos="1276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Положения «О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утвержденного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04.10.2011 № 200-НПА</w:t>
      </w:r>
      <w:r w:rsidRPr="00027107">
        <w:rPr>
          <w:rFonts w:ascii="Times New Roman" w:hAnsi="Times New Roman" w:cs="Times New Roman"/>
          <w:sz w:val="28"/>
          <w:szCs w:val="28"/>
        </w:rPr>
        <w:t>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027107" w:rsidRPr="00027107" w:rsidRDefault="003968D9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8D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(поселения)</w:t>
      </w:r>
      <w:r w:rsidR="00027107" w:rsidRPr="00027107">
        <w:rPr>
          <w:rFonts w:ascii="Times New Roman" w:hAnsi="Times New Roman" w:cs="Times New Roman"/>
          <w:sz w:val="28"/>
          <w:szCs w:val="28"/>
        </w:rPr>
        <w:t>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 xml:space="preserve">Федеральный закон от 07.02.2011 № 6-ФЗ </w:t>
      </w:r>
      <w:r w:rsidR="00753A1D">
        <w:rPr>
          <w:rFonts w:ascii="Times New Roman" w:hAnsi="Times New Roman" w:cs="Times New Roman"/>
          <w:sz w:val="28"/>
          <w:szCs w:val="28"/>
        </w:rPr>
        <w:t>"</w:t>
      </w:r>
      <w:r w:rsidRPr="0002710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3A1D">
        <w:rPr>
          <w:rFonts w:ascii="Times New Roman" w:hAnsi="Times New Roman" w:cs="Times New Roman"/>
          <w:sz w:val="28"/>
          <w:szCs w:val="28"/>
        </w:rPr>
        <w:t>"</w:t>
      </w:r>
      <w:r w:rsidRPr="00027107">
        <w:rPr>
          <w:rFonts w:ascii="Times New Roman" w:hAnsi="Times New Roman" w:cs="Times New Roman"/>
          <w:sz w:val="28"/>
          <w:szCs w:val="28"/>
        </w:rPr>
        <w:t>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271C09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271C09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271C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27107">
        <w:rPr>
          <w:rFonts w:ascii="Times New Roman" w:hAnsi="Times New Roman" w:cs="Times New Roman"/>
          <w:sz w:val="28"/>
          <w:szCs w:val="28"/>
        </w:rPr>
        <w:t>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>Указания о порядке применения бюджетной классификации Российской Федерации;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>закон о бюджете на текущий финансовый год и плановый период;</w:t>
      </w:r>
    </w:p>
    <w:p w:rsidR="00027107" w:rsidRPr="00027107" w:rsidRDefault="0019592A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27107" w:rsidRPr="00027107">
        <w:rPr>
          <w:rFonts w:ascii="Times New Roman" w:hAnsi="Times New Roman" w:cs="Times New Roman"/>
          <w:sz w:val="28"/>
          <w:szCs w:val="28"/>
        </w:rPr>
        <w:t xml:space="preserve">нормативные правовые акты, принимаемые во исполнение </w:t>
      </w:r>
      <w:r w:rsidR="00F43FB6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27107">
        <w:rPr>
          <w:rFonts w:ascii="Times New Roman" w:hAnsi="Times New Roman" w:cs="Times New Roman"/>
          <w:sz w:val="28"/>
          <w:szCs w:val="28"/>
        </w:rPr>
        <w:t xml:space="preserve"> </w:t>
      </w:r>
      <w:r w:rsidR="00027107" w:rsidRPr="00027107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>бюджетная, бухгалтерская и статистическая отчетность, предоставляемая главными администраторами бюджетных средств;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 xml:space="preserve">данные, получаемые по запросам </w:t>
      </w:r>
      <w:r w:rsidR="00271C09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027107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027107" w:rsidRP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контрольных и экспертно-аналитических мероприятий, осуществляемых </w:t>
      </w:r>
      <w:r w:rsidR="00271C09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027107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027107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07">
        <w:rPr>
          <w:rFonts w:ascii="Times New Roman" w:hAnsi="Times New Roman" w:cs="Times New Roman"/>
          <w:sz w:val="28"/>
          <w:szCs w:val="28"/>
        </w:rPr>
        <w:t xml:space="preserve">сведения, полученные </w:t>
      </w:r>
      <w:r w:rsidR="00271C09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027107">
        <w:rPr>
          <w:rFonts w:ascii="Times New Roman" w:hAnsi="Times New Roman" w:cs="Times New Roman"/>
          <w:sz w:val="28"/>
          <w:szCs w:val="28"/>
        </w:rPr>
        <w:t>из общедоступных источников (при необходимости).</w:t>
      </w:r>
    </w:p>
    <w:p w:rsidR="001021D0" w:rsidRPr="00F51840" w:rsidRDefault="00027107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1021D0" w:rsidRPr="00F51840">
        <w:rPr>
          <w:rFonts w:ascii="Times New Roman" w:hAnsi="Times New Roman" w:cs="Times New Roman"/>
          <w:sz w:val="28"/>
          <w:szCs w:val="28"/>
        </w:rPr>
        <w:t xml:space="preserve">Мероприятия оперативного контроля отражаются в плане работы </w:t>
      </w:r>
      <w:r w:rsidR="00271C09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1021D0" w:rsidRPr="00F51840">
        <w:rPr>
          <w:rFonts w:ascii="Times New Roman" w:hAnsi="Times New Roman" w:cs="Times New Roman"/>
          <w:sz w:val="28"/>
          <w:szCs w:val="28"/>
        </w:rPr>
        <w:t>.</w:t>
      </w:r>
    </w:p>
    <w:p w:rsidR="003024E2" w:rsidRDefault="0069379A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840">
        <w:rPr>
          <w:rFonts w:ascii="Times New Roman" w:hAnsi="Times New Roman" w:cs="Times New Roman"/>
          <w:sz w:val="28"/>
          <w:szCs w:val="28"/>
        </w:rPr>
        <w:t>1.</w:t>
      </w:r>
      <w:r w:rsidR="00027107">
        <w:rPr>
          <w:rFonts w:ascii="Times New Roman" w:hAnsi="Times New Roman" w:cs="Times New Roman"/>
          <w:sz w:val="28"/>
          <w:szCs w:val="28"/>
        </w:rPr>
        <w:t>8</w:t>
      </w:r>
      <w:r w:rsidR="00FD29A2" w:rsidRPr="00F51840">
        <w:rPr>
          <w:rFonts w:ascii="Times New Roman" w:hAnsi="Times New Roman" w:cs="Times New Roman"/>
          <w:sz w:val="28"/>
          <w:szCs w:val="28"/>
        </w:rPr>
        <w:t>. </w:t>
      </w:r>
      <w:r w:rsidR="001021D0" w:rsidRPr="00F51840">
        <w:rPr>
          <w:rFonts w:ascii="Times New Roman" w:hAnsi="Times New Roman" w:cs="Times New Roman"/>
          <w:sz w:val="28"/>
          <w:szCs w:val="28"/>
        </w:rPr>
        <w:t xml:space="preserve">Внесение изменений в настоящий Стандарт осуществляется </w:t>
      </w:r>
      <w:r w:rsidR="00271C09">
        <w:rPr>
          <w:rFonts w:ascii="Times New Roman" w:hAnsi="Times New Roman" w:cs="Times New Roman"/>
          <w:sz w:val="28"/>
          <w:szCs w:val="28"/>
        </w:rPr>
        <w:t>председателем Ревизионной комиссии</w:t>
      </w:r>
      <w:r w:rsidR="00302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66D" w:rsidRDefault="00E23554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554">
        <w:rPr>
          <w:rFonts w:ascii="Times New Roman" w:hAnsi="Times New Roman" w:cs="Times New Roman"/>
          <w:sz w:val="28"/>
          <w:szCs w:val="28"/>
        </w:rPr>
        <w:t>1.</w:t>
      </w:r>
      <w:r w:rsidR="00027107">
        <w:rPr>
          <w:rFonts w:ascii="Times New Roman" w:hAnsi="Times New Roman" w:cs="Times New Roman"/>
          <w:sz w:val="28"/>
          <w:szCs w:val="28"/>
        </w:rPr>
        <w:t>9</w:t>
      </w:r>
      <w:r w:rsidRPr="00E23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3554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Стандартом, решение принимается председателем </w:t>
      </w:r>
      <w:r w:rsidR="00B50B0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E23554">
        <w:rPr>
          <w:rFonts w:ascii="Times New Roman" w:hAnsi="Times New Roman" w:cs="Times New Roman"/>
          <w:sz w:val="28"/>
          <w:szCs w:val="28"/>
        </w:rPr>
        <w:t>.</w:t>
      </w:r>
    </w:p>
    <w:p w:rsidR="00B50B0F" w:rsidRDefault="00B50B0F" w:rsidP="004D463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79A" w:rsidRDefault="0069379A" w:rsidP="0069379A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2. Цели, задачи</w:t>
      </w:r>
      <w:r w:rsidR="00DB0F4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, </w:t>
      </w:r>
      <w:r w:rsidR="00DB0F4A" w:rsidRPr="00EF06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объекты</w:t>
      </w:r>
      <w:r w:rsidRPr="0069379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и методы оперативного контроля</w:t>
      </w:r>
    </w:p>
    <w:p w:rsidR="00D803A2" w:rsidRPr="0069379A" w:rsidRDefault="00D803A2" w:rsidP="0069379A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9379A" w:rsidRPr="0069379A" w:rsidRDefault="0069379A" w:rsidP="004D463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2.1. 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оперативного контроля является определение соответствия </w:t>
      </w:r>
      <w:r w:rsidR="00B249A1" w:rsidRP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показателей </w:t>
      </w:r>
      <w:r w:rsid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квартального </w:t>
      </w:r>
      <w:r w:rsidR="00B249A1" w:rsidRP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нарастающим итогом к годовым </w:t>
      </w:r>
      <w:r w:rsidR="00B249A1" w:rsidRP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показателям, утвержденным </w:t>
      </w:r>
      <w:r w:rsidR="00F43FB6">
        <w:rPr>
          <w:rFonts w:ascii="Times New Roman" w:hAnsi="Times New Roman" w:cs="Times New Roman"/>
          <w:sz w:val="28"/>
          <w:szCs w:val="28"/>
        </w:rPr>
        <w:t xml:space="preserve">решением Представительного органа района (поселения) </w:t>
      </w:r>
      <w:r w:rsidR="00B249A1" w:rsidRP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</w:t>
      </w:r>
      <w:r w:rsid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на 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</w:t>
      </w:r>
      <w:r w:rsidR="00B24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инансовый год</w:t>
      </w:r>
      <w:r w:rsidR="004C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определение </w:t>
      </w:r>
      <w:r w:rsidR="004C7227" w:rsidRPr="004C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и своевременности исполнен</w:t>
      </w:r>
      <w:r w:rsidR="004C7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показателей бюджета.</w:t>
      </w:r>
    </w:p>
    <w:p w:rsidR="0069379A" w:rsidRPr="0069379A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8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Задачами оперативного контроля являются:</w:t>
      </w:r>
    </w:p>
    <w:p w:rsidR="0069379A" w:rsidRPr="0069379A" w:rsidRDefault="0069379A" w:rsidP="004D463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оценка соответствия представленного отчета об исполнении бюджета установленным требованиям</w:t>
      </w:r>
      <w:r w:rsidR="004C7227" w:rsidRPr="004C72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4C72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бюджетн</w:t>
      </w:r>
      <w:r w:rsidR="000271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ого</w:t>
      </w:r>
      <w:r w:rsidR="004C72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законодательств</w:t>
      </w:r>
      <w:r w:rsidR="000271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69379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;</w:t>
      </w:r>
    </w:p>
    <w:p w:rsidR="0069379A" w:rsidRPr="0069379A" w:rsidRDefault="004C7227" w:rsidP="004D463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поступления сре</w:t>
      </w:r>
      <w:proofErr w:type="gramStart"/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и их расходования в ходе исполнения бюджета;</w:t>
      </w:r>
    </w:p>
    <w:p w:rsidR="0069379A" w:rsidRPr="0069379A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определение объёма и структуры </w:t>
      </w:r>
      <w:r w:rsidR="00A522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долга </w:t>
      </w:r>
      <w:proofErr w:type="spellStart"/>
      <w:r w:rsidR="00A522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Кавалеровского</w:t>
      </w:r>
      <w:proofErr w:type="spellEnd"/>
      <w:r w:rsidR="00A522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района</w:t>
      </w:r>
      <w:proofErr w:type="gramStart"/>
      <w:r w:rsidR="00A522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proofErr w:type="gramEnd"/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размеров </w:t>
      </w:r>
      <w:proofErr w:type="spellStart"/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профицита</w:t>
      </w:r>
      <w:proofErr w:type="spellEnd"/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(дефицита) </w:t>
      </w:r>
      <w:r w:rsidR="00B50B0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бюджета, источников финансирования дефицита бюджета;</w:t>
      </w:r>
    </w:p>
    <w:p w:rsidR="0069379A" w:rsidRPr="0069379A" w:rsidRDefault="0069379A" w:rsidP="004D463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соответствия фактических </w:t>
      </w:r>
      <w:r w:rsidR="00B5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бюджета показателям, утвержденным </w:t>
      </w:r>
      <w:r w:rsidR="00F43FB6"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="00A522CA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43FB6">
        <w:rPr>
          <w:rFonts w:ascii="Times New Roman" w:hAnsi="Times New Roman" w:cs="Times New Roman"/>
          <w:sz w:val="28"/>
          <w:szCs w:val="28"/>
        </w:rPr>
        <w:t xml:space="preserve">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бюджете. В случае выявления отклонений между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показателями </w:t>
      </w:r>
      <w:r w:rsidR="004D4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и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4C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отклонений;</w:t>
      </w:r>
    </w:p>
    <w:p w:rsidR="0069379A" w:rsidRPr="0069379A" w:rsidRDefault="0069379A" w:rsidP="004D463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выявление негативных тенденций и нарушений в ходе исполнения бюджета, внесение предложений по их устранению.</w:t>
      </w:r>
    </w:p>
    <w:p w:rsidR="0069379A" w:rsidRPr="0069379A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2.3.</w:t>
      </w:r>
      <w:r w:rsidR="001839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ходе проведения оперативного контроля осуществляется контроль за соблюдением:</w:t>
      </w:r>
    </w:p>
    <w:p w:rsidR="0069379A" w:rsidRPr="00702D89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принципов полноты отражения доходов, расходов и источников финансирования дефицита бюджета, сбалансированности бюджета,  </w:t>
      </w:r>
      <w:r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 также подведомственности расходов бюджета;</w:t>
      </w:r>
    </w:p>
    <w:p w:rsidR="0069379A" w:rsidRPr="00702D89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ограничений, установленных </w:t>
      </w:r>
      <w:r w:rsidR="004C7227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</w:t>
      </w:r>
      <w:r w:rsidR="001839A3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юджетным </w:t>
      </w:r>
      <w:r w:rsidR="004C7227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законодательством</w:t>
      </w:r>
      <w:r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A41" w:rsidRDefault="0069379A" w:rsidP="004D4637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</w:t>
      </w:r>
      <w:r w:rsidR="001839A3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D1D38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Объектами оперативного контроля являются</w:t>
      </w:r>
      <w:r w:rsidR="00E86743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главные администраторы доходов бюджета, главные распорядители бюджетных средств, главные администраторы источников финансирования дефицита бюджета</w:t>
      </w:r>
      <w:r w:rsidR="00702D89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</w:t>
      </w:r>
      <w:r w:rsidR="004D46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702D89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главные администраторы бюджетных средств)</w:t>
      </w:r>
      <w:r w:rsidR="00E86743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том числе финансовый орган, организующий исполнение </w:t>
      </w:r>
      <w:r w:rsidR="00B50B0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86743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бюджета, иные организации и иные лица в соответствии с областью действия контрольных полномочий </w:t>
      </w:r>
      <w:r w:rsidR="00B50B0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E86743" w:rsidRPr="00702D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установленных законодательством.</w:t>
      </w:r>
    </w:p>
    <w:p w:rsidR="0069379A" w:rsidRPr="0069379A" w:rsidRDefault="001D1D38" w:rsidP="004D4637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 </w:t>
      </w:r>
      <w:r w:rsidR="0069379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ходе проведения оперативного контроля сотрудники </w:t>
      </w:r>
      <w:r w:rsidR="00A522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Ревизионной комиссии</w:t>
      </w:r>
      <w:r w:rsidR="0069379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применяют следующие аналитические методы экономического анализа: метод использования абсолютных, относительных величин, метод сравнений, метод группировок, графический метод, балансовый метод. </w:t>
      </w:r>
    </w:p>
    <w:p w:rsidR="0069379A" w:rsidRPr="0069379A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 использовании указанных аналитических методов сотрудники </w:t>
      </w:r>
      <w:r w:rsidR="00A522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Ревизионной комиссии</w:t>
      </w:r>
      <w:r w:rsidR="00A522C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75B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могут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применя</w:t>
      </w:r>
      <w:r w:rsidR="00075B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ть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следующие методы финансового анализа исполнения бюджета:</w:t>
      </w:r>
    </w:p>
    <w:p w:rsidR="0069379A" w:rsidRPr="0069379A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="00740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Горизонтальный анализ, в ходе которого сравниваются фактически исполненные показатели бюджета с показателями </w:t>
      </w:r>
      <w:r w:rsidR="00F43F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утвержденными </w:t>
      </w:r>
      <w:r w:rsidR="00F43FB6"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 бюджете и </w:t>
      </w:r>
      <w:r w:rsidR="00740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уточненными плановыми показателями согласно отчету об исполнении бюджета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изучается динамика отдельных показателей во времени (квартал, полугодие,</w:t>
      </w:r>
      <w:r w:rsidR="00931F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девять месяцев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7F18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9379A" w:rsidRPr="0069379A" w:rsidRDefault="0069379A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2.</w:t>
      </w:r>
      <w:r w:rsidR="00740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Вертикальный анализ, в ходе которого определяется структура исполненного бюджета, доля отдельных показателей в итоговом показателе и их влияние на общие результаты исполнения бюджета в целом.</w:t>
      </w:r>
    </w:p>
    <w:p w:rsidR="0069379A" w:rsidRPr="0069379A" w:rsidRDefault="007409B3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</w:t>
      </w:r>
      <w:r w:rsidR="0069379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Трендовый анализ, в ходе которого сравниваются исполненные и запланированные бюджетные показатели, и определяются причины изменения динамики бюджетных показателей.</w:t>
      </w:r>
    </w:p>
    <w:p w:rsidR="0069379A" w:rsidRPr="0069379A" w:rsidRDefault="007409B3" w:rsidP="004D4637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4. </w:t>
      </w:r>
      <w:r w:rsidR="0069379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Факторный анализ, в ходе которого устанавливается степень влияния отдельных факторов на и</w:t>
      </w:r>
      <w:r w:rsidR="00C240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сполнение бюджетных показателей.</w:t>
      </w:r>
    </w:p>
    <w:p w:rsidR="003024E2" w:rsidRDefault="003024E2" w:rsidP="0069379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9379A" w:rsidRPr="001D5E99" w:rsidRDefault="0069379A" w:rsidP="0069379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D5E9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3. Организация проведения оперативного контроля</w:t>
      </w:r>
    </w:p>
    <w:p w:rsidR="0069379A" w:rsidRPr="001D5E99" w:rsidRDefault="0069379A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9379A" w:rsidRPr="001D5E99" w:rsidRDefault="0069379A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D5E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</w:t>
      </w:r>
      <w:r w:rsidR="00842FE7" w:rsidRPr="001D5E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1D5E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Оперативный контроль проводится на основании годового плана работы </w:t>
      </w:r>
      <w:r w:rsidR="00B50B0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1D5E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9379A" w:rsidRDefault="0069379A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D5E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проведения оперативного контроля включает в себя три  этапа:</w:t>
      </w:r>
    </w:p>
    <w:p w:rsidR="00D803A2" w:rsidRPr="00D803A2" w:rsidRDefault="00D803A2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подготовительный;</w:t>
      </w:r>
    </w:p>
    <w:p w:rsidR="00D803A2" w:rsidRPr="00D803A2" w:rsidRDefault="00D803A2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основной;</w:t>
      </w:r>
    </w:p>
    <w:p w:rsidR="00D803A2" w:rsidRPr="001D5E99" w:rsidRDefault="00D803A2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заключительный.</w:t>
      </w:r>
    </w:p>
    <w:p w:rsidR="0069379A" w:rsidRPr="0069379A" w:rsidRDefault="0069379A" w:rsidP="0069379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4. Подготов</w:t>
      </w:r>
      <w:r w:rsidR="00D803A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ительный этап </w:t>
      </w:r>
      <w:r w:rsidRPr="0069379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оперативного контроля</w:t>
      </w:r>
    </w:p>
    <w:p w:rsidR="0069379A" w:rsidRPr="0069379A" w:rsidRDefault="0069379A" w:rsidP="006937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99" w:rsidRPr="00702D89" w:rsidRDefault="0069379A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1D5E99" w:rsidRPr="00702D8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 </w:t>
      </w:r>
      <w:r w:rsidR="001D5E99"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подготовительном </w:t>
      </w:r>
      <w:r w:rsidR="001D5E99"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343FC5"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сбор отчетов и сведений, являющихся информационной основой оперативного контроля, </w:t>
      </w:r>
      <w:r w:rsidR="001D5E99"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и направляются запросы на представление необходимой для проведения указанного мероприятия информации. Периодичность запросов определяется в ходе проведения экспертно-аналитического мероприятия.</w:t>
      </w:r>
    </w:p>
    <w:p w:rsidR="0069379A" w:rsidRDefault="0069379A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13616"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подготовительного этапа составляет</w:t>
      </w:r>
      <w:r w:rsidRPr="001D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="00B83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D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после окончания отчетного периода.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3A2" w:rsidRPr="00D803A2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подготовительного этапа являются оформление распоряжени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B50B0F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экспертно-аналитического мероприяти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соответствии с Инструкцией по делопроизводству</w:t>
      </w:r>
      <w:r w:rsidR="00B50B0F" w:rsidRPr="00B50B0F">
        <w:rPr>
          <w:rFonts w:ascii="Times New Roman" w:hAnsi="Times New Roman" w:cs="Times New Roman"/>
          <w:sz w:val="28"/>
          <w:szCs w:val="28"/>
        </w:rPr>
        <w:t xml:space="preserve"> </w:t>
      </w:r>
      <w:r w:rsidR="00B50B0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3024E2">
        <w:rPr>
          <w:rFonts w:ascii="Times New Roman" w:hAnsi="Times New Roman" w:cs="Times New Roman"/>
          <w:sz w:val="28"/>
          <w:szCs w:val="28"/>
        </w:rPr>
        <w:t>.</w:t>
      </w:r>
    </w:p>
    <w:p w:rsidR="00D803A2" w:rsidRPr="00D803A2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о проведении экспертно-аналитического мероприятия 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указывается:</w:t>
      </w:r>
    </w:p>
    <w:p w:rsidR="00D803A2" w:rsidRPr="00D803A2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экспертно-аналитического мероприятия (пункт плана работы </w:t>
      </w:r>
      <w:r w:rsidR="00B50B0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03A2" w:rsidRPr="00D803A2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</w:t>
      </w:r>
      <w:r w:rsidR="007F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экспертно-аналитического 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F1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3A2" w:rsidRPr="00D803A2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его проведения</w:t>
      </w:r>
      <w:r w:rsidR="007F1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3A2" w:rsidRPr="00D803A2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исполнители экспертно-аналитического  мероприятия.</w:t>
      </w:r>
    </w:p>
    <w:p w:rsidR="00D803A2" w:rsidRPr="0069379A" w:rsidRDefault="00D803A2" w:rsidP="007F185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 проведении экспертно-аналитического мероприятия подписывает председатель </w:t>
      </w:r>
      <w:r w:rsidR="00C476FA" w:rsidRP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B50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69379A" w:rsidRDefault="00C476FA" w:rsidP="007F185B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Основной этап </w:t>
      </w:r>
      <w:r w:rsidR="0069379A" w:rsidRPr="0069379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оперативного контроля</w:t>
      </w:r>
    </w:p>
    <w:p w:rsidR="0069379A" w:rsidRPr="0069379A" w:rsidRDefault="0069379A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5.1.</w:t>
      </w:r>
      <w:r w:rsidR="003136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C476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основном этапе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оперативного контроля:</w:t>
      </w:r>
    </w:p>
    <w:p w:rsidR="0069379A" w:rsidRPr="0069379A" w:rsidRDefault="0069379A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обеспечивается обработка </w:t>
      </w:r>
      <w:r w:rsidR="00C476F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информации</w:t>
      </w:r>
      <w:r w:rsidR="00C476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C476FA"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полученной </w:t>
      </w:r>
      <w:r w:rsidR="00C476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подготовительном этапе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оперативного контроля;</w:t>
      </w:r>
    </w:p>
    <w:p w:rsidR="0069379A" w:rsidRDefault="0069379A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осуществляется проверка полноты представленного отчета в части соответствия установленным требованиям (</w:t>
      </w:r>
      <w:r w:rsidR="000271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своевременности и </w:t>
      </w:r>
      <w:r w:rsidRPr="00693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процедуры внесения, формы и содержания; комплектности документов и материалов).</w:t>
      </w:r>
    </w:p>
    <w:p w:rsidR="00C476FA" w:rsidRPr="0069379A" w:rsidRDefault="00C476FA" w:rsidP="007F185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76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 возникновении необходимости в получении дополнительной информации </w:t>
      </w:r>
      <w:r w:rsidR="00B50B0F"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r w:rsidRPr="00C476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могут направляться запросы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главным администраторам бюджетных средств</w:t>
      </w:r>
      <w:r w:rsidRPr="00C476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иным участникам бюджетного процесса и юридическим лицам, не являющимся участниками бюджетного процесса.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36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исполнения доходной части бюджета.</w:t>
      </w:r>
    </w:p>
    <w:p w:rsidR="0069379A" w:rsidRPr="0069379A" w:rsidRDefault="005936FD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исполнения части </w:t>
      </w:r>
      <w:r w:rsidR="0031361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включает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фактически исполненных бюджетных показателей с утвержденными показателями бюджета, выявление отклонений и нарушений (недостатков), установление причин их возникновения;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бюджета по объемам, структуре в сравнении с показателями прогноза поступлений доходов в бюджет;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сравнение фактически сложившихся за отчетный период показателей с показателями, сложившимися в аналогичном периоде предыдущего года, в разрезе групп доходов, отдельных видов поступлений.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доходной части бюджета </w:t>
      </w:r>
      <w:r w:rsidR="0031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31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оваться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формам статистической налоговой отчетности Управления Федеральной налоговой службы по </w:t>
      </w:r>
      <w:r w:rsidR="0031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Приморскому краю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другая информация.</w:t>
      </w:r>
    </w:p>
    <w:p w:rsidR="0069379A" w:rsidRPr="0069379A" w:rsidRDefault="005936FD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Структура доходов  бюджета анализируется в разрезе групп </w:t>
      </w:r>
      <w:r w:rsidR="00753A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</w:t>
      </w:r>
      <w:r w:rsidR="00753A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A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753A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9379A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анализ структуры налоговых доходов, указываются основные налоги, формирующие доходную часть бюджета.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анализ структуры неналоговых доходов бюджета</w:t>
      </w:r>
      <w:r w:rsidR="007F18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указывается, за счет каких доходов в основном происходит формирование данных поступлений.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 безвозмездные поступления в доходную часть бюджета в разрезе форм межбюджетных трансфертов, </w:t>
      </w:r>
      <w:r w:rsid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из бюджет</w:t>
      </w:r>
      <w:r w:rsidR="00422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других</w:t>
      </w:r>
      <w:r w:rsidR="0042246D"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 бюджетной системы Российской Федерации (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дотации, субсидии, субвенции, иные межбюджетные трансферты</w:t>
      </w:r>
      <w:r w:rsidR="00422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69379A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36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693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проводимого анализа обращается внимание на полноту включения всех источников доходов бюджета, на использование резервов для их повышения.</w:t>
      </w:r>
    </w:p>
    <w:p w:rsidR="0069379A" w:rsidRPr="00C70007" w:rsidRDefault="0069379A" w:rsidP="007F185B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36F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исполнения расходной части бюджета.</w:t>
      </w:r>
    </w:p>
    <w:p w:rsidR="0069379A" w:rsidRPr="00C70007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36F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ходе анализа расходной части бюджета фактически исполненные бюджетные показатели сравниваются с показателями, утвержденными </w:t>
      </w:r>
      <w:r w:rsidR="00A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proofErr w:type="spellStart"/>
      <w:r w:rsidR="00A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 w:rsidR="00A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313616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и </w:t>
      </w:r>
      <w:r w:rsidR="00313616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уточненными плановыми показателями согласно отчету об исполнении бюджета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причины выявленных отклонений. Анализируется соотношение исполнения доходной и расходной частей бюджета.</w:t>
      </w:r>
    </w:p>
    <w:p w:rsidR="0069379A" w:rsidRPr="00C70007" w:rsidRDefault="0069379A" w:rsidP="007F185B">
      <w:pPr>
        <w:widowControl w:val="0"/>
        <w:tabs>
          <w:tab w:val="left" w:pos="1378"/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36F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Сопоставляется фактическое исполнение бюджетных расходов по разделам и подразделам </w:t>
      </w:r>
      <w:r w:rsid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бюджета с у</w:t>
      </w:r>
      <w:r w:rsidR="0042246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точненными плановыми показателями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проводится сравнение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уровня исполнения расходной части бюджета с исполнением по отдельным разделам и подразделам. Сравниваются фактически сложившиеся за отчетный период показатели с показателями аналогичного периода предыдущего года.</w:t>
      </w:r>
    </w:p>
    <w:p w:rsidR="0069379A" w:rsidRPr="00C70007" w:rsidRDefault="0069379A" w:rsidP="007F185B">
      <w:pPr>
        <w:widowControl w:val="0"/>
        <w:tabs>
          <w:tab w:val="left" w:pos="1378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36F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Анализируется исполнение расходов бюджета </w:t>
      </w:r>
      <w:r w:rsid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D803A2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домственной классификации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главными</w:t>
      </w:r>
      <w:r w:rsidR="002E2FEC" w:rsidRP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распорядителям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FEC" w:rsidRP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C70007" w:rsidRDefault="0069379A" w:rsidP="007F185B">
      <w:pPr>
        <w:widowControl w:val="0"/>
        <w:tabs>
          <w:tab w:val="left" w:pos="1378"/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36F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Проводится анализ исполнения бюджетных ассигнований 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резервных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фондов. </w:t>
      </w:r>
    </w:p>
    <w:p w:rsidR="0069379A" w:rsidRPr="00C70007" w:rsidRDefault="0069379A" w:rsidP="007F185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2D89" w:rsidRP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702D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расходов бюджета на реализацию государственных программ 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программные расходы)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</w:t>
      </w:r>
      <w:r w:rsidR="002E2FEC" w:rsidRP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епрограммные направления деятельности органов государственной власти </w:t>
      </w:r>
      <w:r w:rsidR="007F18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EC" w:rsidRP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FEC" w:rsidRP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C70007" w:rsidRDefault="0069379A" w:rsidP="007F185B">
      <w:pPr>
        <w:widowControl w:val="0"/>
        <w:tabs>
          <w:tab w:val="left" w:pos="1418"/>
        </w:tabs>
        <w:spacing w:after="0" w:line="360" w:lineRule="auto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непрограммных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сравниваются фактически исполненные бюджетные показатели с </w:t>
      </w:r>
      <w:r w:rsid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бюджета</w:t>
      </w:r>
      <w:r w:rsidR="0042246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уточненными плановыми показателями согласно отчету об исполнении бюджета,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выявляются отклонения. </w:t>
      </w:r>
      <w:r w:rsidR="0042246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низкого исполнения 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42246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станавливаются </w:t>
      </w:r>
      <w:r w:rsidR="00B83002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C70007" w:rsidRDefault="0069379A" w:rsidP="007F185B">
      <w:pPr>
        <w:widowControl w:val="0"/>
        <w:tabs>
          <w:tab w:val="left" w:pos="1418"/>
        </w:tabs>
        <w:spacing w:after="0" w:line="360" w:lineRule="auto"/>
        <w:ind w:left="142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анализ доли фактических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непрограммных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общем объеме расходов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Анализируется исполнение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="0075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объемам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средств, по степени </w:t>
      </w:r>
      <w:r w:rsidR="00753A1D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исполнения.</w:t>
      </w:r>
    </w:p>
    <w:p w:rsidR="0069379A" w:rsidRPr="00C70007" w:rsidRDefault="00347568" w:rsidP="007F185B">
      <w:pPr>
        <w:widowControl w:val="0"/>
        <w:tabs>
          <w:tab w:val="left" w:pos="1418"/>
        </w:tabs>
        <w:spacing w:after="0" w:line="360" w:lineRule="auto"/>
        <w:ind w:left="142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</w:t>
      </w:r>
      <w:r w:rsidR="0069379A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равниваются фактически сложившиеся за отчетный период показатели с показателями, сложившимися в аналогичном периоде предыдущего года. </w:t>
      </w:r>
    </w:p>
    <w:p w:rsidR="0069379A" w:rsidRPr="001F01AC" w:rsidRDefault="0069379A" w:rsidP="007F185B">
      <w:pPr>
        <w:widowControl w:val="0"/>
        <w:tabs>
          <w:tab w:val="left" w:pos="1418"/>
        </w:tabs>
        <w:spacing w:after="0" w:line="360" w:lineRule="auto"/>
        <w:ind w:left="142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Анализируется своевременность утверждения и внесения изменений в 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69379A" w:rsidRPr="001F01AC" w:rsidRDefault="0069379A" w:rsidP="007F185B">
      <w:pPr>
        <w:widowControl w:val="0"/>
        <w:tabs>
          <w:tab w:val="left" w:pos="1099"/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F01AC"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568"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ируется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476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дефицита (</w:t>
      </w:r>
      <w:proofErr w:type="spellStart"/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</w:t>
      </w:r>
      <w:r w:rsidR="001F01AC"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состояния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долга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379A" w:rsidRPr="00C70007" w:rsidRDefault="0069379A" w:rsidP="007F185B">
      <w:pPr>
        <w:widowControl w:val="0"/>
        <w:tabs>
          <w:tab w:val="left" w:pos="1099"/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F01AC"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47568"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сравниваются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привлеченные из источников финансирования дефицита бюджета </w:t>
      </w:r>
      <w:r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утвержденными </w:t>
      </w:r>
      <w:r w:rsidR="001F01AC" w:rsidRP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</w:t>
      </w:r>
      <w:r w:rsidR="001B43FC">
        <w:rPr>
          <w:rFonts w:ascii="Times New Roman" w:hAnsi="Times New Roman" w:cs="Times New Roman"/>
          <w:sz w:val="28"/>
          <w:szCs w:val="28"/>
        </w:rPr>
        <w:t xml:space="preserve">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</w:t>
      </w:r>
      <w:r w:rsidR="00FE39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показателями аналогичного периода предыдущего года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дефицита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соотносится с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выполнения доходов и расходов 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9A" w:rsidRPr="00C70007" w:rsidRDefault="0069379A" w:rsidP="007F185B">
      <w:pPr>
        <w:widowControl w:val="0"/>
        <w:tabs>
          <w:tab w:val="left" w:pos="1099"/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F01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анализ </w:t>
      </w:r>
      <w:proofErr w:type="gramStart"/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источников финансирования дефицита бюджета</w:t>
      </w:r>
      <w:proofErr w:type="gramEnd"/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разрезе:</w:t>
      </w:r>
    </w:p>
    <w:p w:rsidR="0069379A" w:rsidRPr="00C70007" w:rsidRDefault="0069379A" w:rsidP="007F185B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структуры источников финансирования дефицита бюджета;</w:t>
      </w:r>
    </w:p>
    <w:p w:rsidR="0069379A" w:rsidRDefault="0069379A" w:rsidP="007F185B">
      <w:pPr>
        <w:widowControl w:val="0"/>
        <w:tabs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финансирования дефицита бюджета по видам источников: долговые обязательства бюджета, акции и иные формы участия </w:t>
      </w:r>
      <w:r w:rsidR="00A5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47568"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капитале хозяйствующих организаций, остатки средств бюджета, иные формы финансирования дефицита бюджета.</w:t>
      </w:r>
    </w:p>
    <w:p w:rsidR="001F01AC" w:rsidRPr="00C70007" w:rsidRDefault="001F01AC" w:rsidP="007F185B">
      <w:pPr>
        <w:widowControl w:val="0"/>
        <w:tabs>
          <w:tab w:val="left" w:pos="14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 Проводится </w:t>
      </w:r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государственного долга по объему и структуре, исполнения программы государственных в</w:t>
      </w:r>
      <w:r w:rsidR="00FE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нутренних (внешних) </w:t>
      </w:r>
      <w:proofErr w:type="spellStart"/>
      <w:r w:rsidR="00FE3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заимствованй</w:t>
      </w:r>
      <w:proofErr w:type="spellEnd"/>
      <w:r w:rsidR="002E2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государственных гарантий (в случае их утверждения на текущий финансовый год).</w:t>
      </w:r>
    </w:p>
    <w:p w:rsidR="0069379A" w:rsidRPr="00C70007" w:rsidRDefault="0069379A" w:rsidP="0069379A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6. </w:t>
      </w:r>
      <w:r w:rsidR="00C476F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Заключительный этап </w:t>
      </w:r>
      <w:r w:rsidRPr="00C700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оперативного контроля</w:t>
      </w:r>
    </w:p>
    <w:p w:rsidR="0069379A" w:rsidRPr="00C70007" w:rsidRDefault="0069379A" w:rsidP="0069379A">
      <w:pPr>
        <w:keepNext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9379A" w:rsidRPr="00C70007" w:rsidRDefault="0069379A" w:rsidP="00FE392B">
      <w:pPr>
        <w:widowControl w:val="0"/>
        <w:tabs>
          <w:tab w:val="left" w:pos="7065"/>
        </w:tabs>
        <w:spacing w:after="0" w:line="360" w:lineRule="auto"/>
        <w:ind w:firstLine="709"/>
        <w:jc w:val="both"/>
        <w:rPr>
          <w:rFonts w:ascii="Arial" w:eastAsia="Times New Roman" w:hAnsi="Arial" w:cs="Arial"/>
          <w:iCs/>
          <w:color w:val="000000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6.1. </w:t>
      </w:r>
      <w:r w:rsidR="00C476F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 заключительном этапе </w:t>
      </w:r>
      <w:r w:rsidR="00843893" w:rsidRPr="00C700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оперативного контроля </w:t>
      </w:r>
      <w:r w:rsidRPr="00C700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подготавливается 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ходе исполнения</w:t>
      </w:r>
      <w:r w:rsid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 </w:t>
      </w:r>
      <w:r w:rsidR="001B43FC">
        <w:rPr>
          <w:rFonts w:ascii="Times New Roman" w:hAnsi="Times New Roman" w:cs="Times New Roman"/>
          <w:sz w:val="28"/>
          <w:szCs w:val="28"/>
        </w:rPr>
        <w:t xml:space="preserve">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за соответствующий период текущего финансового года. 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00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6.2. При подготовке заключени</w:t>
      </w:r>
      <w:r w:rsidR="00D770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Pr="00C700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 ходе исполнения бюджета </w:t>
      </w:r>
      <w:r w:rsidRPr="00C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период текущего финансового года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могут использоваться результаты </w:t>
      </w:r>
      <w:r w:rsidR="002E2FEC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других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контрольных и экспертно-аналитических мероприятий</w:t>
      </w:r>
      <w:r w:rsidR="002E2FEC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проведенных </w:t>
      </w:r>
      <w:r w:rsidR="00AC443B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6.3. В заключени</w:t>
      </w:r>
      <w:r w:rsidR="00D770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исполнения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 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соответствующий период текущего финансового года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отражаются: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особенности исполнения</w:t>
      </w:r>
      <w:r w:rsidR="001B43FC" w:rsidRPr="001B43FC">
        <w:rPr>
          <w:rFonts w:ascii="Times New Roman" w:hAnsi="Times New Roman" w:cs="Times New Roman"/>
          <w:sz w:val="28"/>
          <w:szCs w:val="28"/>
        </w:rPr>
        <w:t xml:space="preserve">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</w:t>
      </w:r>
      <w:r w:rsidR="001B43FC">
        <w:rPr>
          <w:rFonts w:ascii="Times New Roman" w:hAnsi="Times New Roman" w:cs="Times New Roman"/>
          <w:sz w:val="28"/>
          <w:szCs w:val="28"/>
        </w:rPr>
        <w:t xml:space="preserve">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бюджете;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результаты анализа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доходов бюджета по объемам, структуре и в сравнении с показателями прогноза поступлений доходов в </w:t>
      </w:r>
      <w:r w:rsidR="00AB336E"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исполнения расходов по разделам классификации расходов бюджетов, включая результаты анализа наиболее значительных отклонений расходов от бюджетных назначений, повлиявших на исполне</w:t>
      </w:r>
      <w:r w:rsidR="00AB336E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ние расходов в целом по разделу,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результаты анализа исполнения </w:t>
      </w:r>
      <w:r w:rsidR="00AB336E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бюджетных назначений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главными распорядителями бюджетных средств, имеющих наибольший удельн</w:t>
      </w:r>
      <w:r w:rsidR="00AB336E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ый вес,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поступлений из источников финансирования</w:t>
      </w:r>
      <w:proofErr w:type="gramEnd"/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дефицита бюджета и погашения источников финансирования дефицита бюджета в сравнении с показателями, утверждёнными законом о </w:t>
      </w:r>
      <w:r w:rsidR="00843893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бюджете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результаты анализа реализации государственных программ в текущем финансовом году;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результаты анализа объёма и структуры государственного долга, размеров </w:t>
      </w:r>
      <w:proofErr w:type="spellStart"/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профицита</w:t>
      </w:r>
      <w:proofErr w:type="spellEnd"/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(дефицита) бюджета;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выявления отклонений фактических показателей исполнения бюджета от утверждённых</w:t>
      </w:r>
      <w:r w:rsidR="001B43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1B43FC" w:rsidRPr="001B43FC">
        <w:rPr>
          <w:rFonts w:ascii="Times New Roman" w:hAnsi="Times New Roman" w:cs="Times New Roman"/>
          <w:sz w:val="28"/>
          <w:szCs w:val="28"/>
        </w:rPr>
        <w:t xml:space="preserve">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</w:t>
      </w:r>
      <w:r w:rsidR="00A522CA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показателей, а также нарушений бюджетного законодательства, </w:t>
      </w:r>
      <w:r w:rsidR="001B43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Ревизионной комиссией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указываются установленные причины таких нарушений и отклонений;</w:t>
      </w:r>
      <w:proofErr w:type="gramEnd"/>
    </w:p>
    <w:p w:rsidR="0069379A" w:rsidRPr="00FF39C4" w:rsidRDefault="00FF39C4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выводы и предложения</w:t>
      </w:r>
      <w:r w:rsidRPr="00FF39C4">
        <w:t xml:space="preserve">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должны соответствовать содержанию заключения, указывать причины наиболее существенных отклонений и нарушений, допущенных в ходе исполнения бюджета. Выводы могут отражать возможные последствия нарушений в случае их несвоевременного устранения, а также предложения по совершенствованию бюджетного процесса и нормативных правовых актов по финансово-бюджетным вопросам, эффективности использования бюджетных средств.</w:t>
      </w:r>
    </w:p>
    <w:p w:rsidR="0069379A" w:rsidRPr="00FF39C4" w:rsidRDefault="0069379A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заключениям о ходе исполнения бюджета 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соответствующий период текущего финансового года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3893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может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прилагат</w:t>
      </w:r>
      <w:r w:rsidR="00843893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ся табличный материал о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ходе исполнения</w:t>
      </w:r>
      <w:r w:rsidR="001B43FC" w:rsidRPr="001B43FC">
        <w:rPr>
          <w:rFonts w:ascii="Times New Roman" w:hAnsi="Times New Roman" w:cs="Times New Roman"/>
          <w:sz w:val="28"/>
          <w:szCs w:val="28"/>
        </w:rPr>
        <w:t xml:space="preserve">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 бюджете</w:t>
      </w:r>
      <w:r w:rsidRPr="00FF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соответствующий период текущего финансового года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CD6CD2" w:rsidRDefault="00FF39C4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6.4. 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125D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одержание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заключения </w:t>
      </w:r>
      <w:r w:rsidR="00AC443B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формируется исходя из 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целей и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задач 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оперативного контроля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структуры </w:t>
      </w:r>
      <w:r w:rsidR="001B43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22C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522C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A522CA">
        <w:rPr>
          <w:rFonts w:ascii="Times New Roman" w:hAnsi="Times New Roman" w:cs="Times New Roman"/>
          <w:sz w:val="28"/>
          <w:szCs w:val="28"/>
        </w:rPr>
        <w:t xml:space="preserve"> МР</w:t>
      </w:r>
      <w:r w:rsidR="00A522CA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бюджете (в том числе принципов построения бюджетной классификации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FF39C4" w:rsidRDefault="00D77089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труктура</w:t>
      </w:r>
      <w:r w:rsidR="00FF39C4"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заключения </w:t>
      </w:r>
      <w:r w:rsidR="00AC443B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ежеквартальные отчеты об исполнении бюджета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25D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формируется по следующим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раздел</w:t>
      </w:r>
      <w:r w:rsidR="00125D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</w:t>
      </w:r>
      <w:r w:rsid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: </w:t>
      </w:r>
    </w:p>
    <w:p w:rsidR="00CD6CD2" w:rsidRDefault="00CD6CD2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исполнения </w:t>
      </w:r>
      <w:r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основных параметров бюджета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 отчетный период и анализ их исполнения </w:t>
      </w:r>
      <w:r w:rsidR="00D770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 соответствующий период предыдущего финансового года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D77089" w:rsidRDefault="00D77089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D77089" w:rsidRDefault="00D77089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D77089" w:rsidRDefault="00D77089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CD6CD2"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внутреннего финансирования дефицита бюджета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D77089" w:rsidRDefault="00CD6CD2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Государственный долг</w:t>
      </w:r>
      <w:r w:rsidR="00D770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CD6CD2" w:rsidRDefault="00CD6CD2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Выводы и предложения</w:t>
      </w:r>
      <w:r w:rsidR="00D7708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FF39C4" w:rsidRDefault="00FF39C4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Представленны</w:t>
      </w:r>
      <w:r w:rsidR="00125D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структуре </w:t>
      </w:r>
      <w:r w:rsidR="00125D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разделы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роцессе составления заключения </w:t>
      </w:r>
      <w:r w:rsidR="00AC443B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FA4595" w:rsidRDefault="00FA4595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03A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</w:t>
      </w:r>
      <w:r w:rsidR="00FF39C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D803A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AC4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Заключение </w:t>
      </w:r>
      <w:r w:rsidRPr="00FA45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утверждает</w:t>
      </w:r>
      <w:r w:rsidR="00AC4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подписывает </w:t>
      </w:r>
      <w:r w:rsidRPr="00FA45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председател</w:t>
      </w:r>
      <w:r w:rsidR="00AC4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ь </w:t>
      </w:r>
      <w:r w:rsidRPr="00FA45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C443B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FA45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представляется с сопроводительным письмом в </w:t>
      </w:r>
      <w:r w:rsidR="00AC4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Представительный орган и Администрацию района (поселения)</w:t>
      </w:r>
      <w:r w:rsidRPr="00D80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595" w:rsidRPr="00FA4595" w:rsidRDefault="00FA4595" w:rsidP="00FE392B">
      <w:pPr>
        <w:shd w:val="clear" w:color="auto" w:fill="FFFFFF"/>
        <w:tabs>
          <w:tab w:val="left" w:pos="10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45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Подготовка сопроводительного письма осуществляется в соответствии с Инструкцией по делопроизводству</w:t>
      </w:r>
      <w:r w:rsidR="00AC4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A45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C443B"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FA4595" w:rsidRPr="00FA4595" w:rsidRDefault="00FA4595" w:rsidP="00FE392B">
      <w:pPr>
        <w:shd w:val="clear" w:color="auto" w:fill="FFFFFF"/>
        <w:tabs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9379A" w:rsidRPr="004D6BED" w:rsidRDefault="0069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79A" w:rsidRPr="004D6BED" w:rsidSect="00C240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E2" w:rsidRDefault="00EF37E2" w:rsidP="00C24025">
      <w:pPr>
        <w:spacing w:after="0" w:line="240" w:lineRule="auto"/>
      </w:pPr>
      <w:r>
        <w:separator/>
      </w:r>
    </w:p>
  </w:endnote>
  <w:endnote w:type="continuationSeparator" w:id="0">
    <w:p w:rsidR="00EF37E2" w:rsidRDefault="00EF37E2" w:rsidP="00C2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E2" w:rsidRDefault="00EF37E2" w:rsidP="00C24025">
      <w:pPr>
        <w:spacing w:after="0" w:line="240" w:lineRule="auto"/>
      </w:pPr>
      <w:r>
        <w:separator/>
      </w:r>
    </w:p>
  </w:footnote>
  <w:footnote w:type="continuationSeparator" w:id="0">
    <w:p w:rsidR="00EF37E2" w:rsidRDefault="00EF37E2" w:rsidP="00C2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33670"/>
      <w:docPartObj>
        <w:docPartGallery w:val="Page Numbers (Top of Page)"/>
        <w:docPartUnique/>
      </w:docPartObj>
    </w:sdtPr>
    <w:sdtContent>
      <w:p w:rsidR="00027107" w:rsidRDefault="00704EA5">
        <w:pPr>
          <w:pStyle w:val="a4"/>
          <w:jc w:val="center"/>
        </w:pPr>
        <w:r>
          <w:fldChar w:fldCharType="begin"/>
        </w:r>
        <w:r w:rsidR="00027107">
          <w:instrText>PAGE   \* MERGEFORMAT</w:instrText>
        </w:r>
        <w:r>
          <w:fldChar w:fldCharType="separate"/>
        </w:r>
        <w:r w:rsidR="005431F6">
          <w:rPr>
            <w:noProof/>
          </w:rPr>
          <w:t>2</w:t>
        </w:r>
        <w:r>
          <w:fldChar w:fldCharType="end"/>
        </w:r>
      </w:p>
    </w:sdtContent>
  </w:sdt>
  <w:p w:rsidR="00027107" w:rsidRDefault="000271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3B3"/>
    <w:multiLevelType w:val="multilevel"/>
    <w:tmpl w:val="FE0A52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2C55E7"/>
    <w:multiLevelType w:val="multilevel"/>
    <w:tmpl w:val="90267CC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D0"/>
    <w:rsid w:val="000110DC"/>
    <w:rsid w:val="00023CF4"/>
    <w:rsid w:val="00027107"/>
    <w:rsid w:val="00031C3F"/>
    <w:rsid w:val="00050642"/>
    <w:rsid w:val="00075BC8"/>
    <w:rsid w:val="0008469C"/>
    <w:rsid w:val="00091346"/>
    <w:rsid w:val="000B11FA"/>
    <w:rsid w:val="001021D0"/>
    <w:rsid w:val="00125DBF"/>
    <w:rsid w:val="00132A45"/>
    <w:rsid w:val="001403EB"/>
    <w:rsid w:val="001478BC"/>
    <w:rsid w:val="001727F2"/>
    <w:rsid w:val="001757D4"/>
    <w:rsid w:val="001807F2"/>
    <w:rsid w:val="001839A3"/>
    <w:rsid w:val="0019592A"/>
    <w:rsid w:val="001B43FC"/>
    <w:rsid w:val="001D1D38"/>
    <w:rsid w:val="001D5E99"/>
    <w:rsid w:val="001F01AC"/>
    <w:rsid w:val="0020431E"/>
    <w:rsid w:val="0021219A"/>
    <w:rsid w:val="00221491"/>
    <w:rsid w:val="002341F6"/>
    <w:rsid w:val="002551B6"/>
    <w:rsid w:val="0025620B"/>
    <w:rsid w:val="0026265A"/>
    <w:rsid w:val="00271C09"/>
    <w:rsid w:val="00287C3C"/>
    <w:rsid w:val="002C032F"/>
    <w:rsid w:val="002E2FEC"/>
    <w:rsid w:val="002E69AC"/>
    <w:rsid w:val="003024E2"/>
    <w:rsid w:val="003025DD"/>
    <w:rsid w:val="00303625"/>
    <w:rsid w:val="00313616"/>
    <w:rsid w:val="00322DFB"/>
    <w:rsid w:val="00343FC5"/>
    <w:rsid w:val="00344A28"/>
    <w:rsid w:val="00347568"/>
    <w:rsid w:val="003968D9"/>
    <w:rsid w:val="003E1C8A"/>
    <w:rsid w:val="003E77C2"/>
    <w:rsid w:val="0042246D"/>
    <w:rsid w:val="00452F32"/>
    <w:rsid w:val="004C7227"/>
    <w:rsid w:val="004D4637"/>
    <w:rsid w:val="004D6BED"/>
    <w:rsid w:val="004F1FBC"/>
    <w:rsid w:val="004F4291"/>
    <w:rsid w:val="005175BA"/>
    <w:rsid w:val="00517832"/>
    <w:rsid w:val="005431F6"/>
    <w:rsid w:val="00556581"/>
    <w:rsid w:val="00564C3C"/>
    <w:rsid w:val="00565882"/>
    <w:rsid w:val="005936FD"/>
    <w:rsid w:val="005C1B71"/>
    <w:rsid w:val="005F3D44"/>
    <w:rsid w:val="00674CCE"/>
    <w:rsid w:val="0069379A"/>
    <w:rsid w:val="00697E94"/>
    <w:rsid w:val="006F4717"/>
    <w:rsid w:val="00702D89"/>
    <w:rsid w:val="00704EA5"/>
    <w:rsid w:val="007409B3"/>
    <w:rsid w:val="00752B47"/>
    <w:rsid w:val="00753A1D"/>
    <w:rsid w:val="007D0FEF"/>
    <w:rsid w:val="007F185B"/>
    <w:rsid w:val="007F604B"/>
    <w:rsid w:val="00823175"/>
    <w:rsid w:val="00842FE7"/>
    <w:rsid w:val="00843893"/>
    <w:rsid w:val="008965C0"/>
    <w:rsid w:val="008C1387"/>
    <w:rsid w:val="00920F6F"/>
    <w:rsid w:val="00931FFB"/>
    <w:rsid w:val="0093523F"/>
    <w:rsid w:val="009B19C9"/>
    <w:rsid w:val="00A21F7C"/>
    <w:rsid w:val="00A522CA"/>
    <w:rsid w:val="00A65B89"/>
    <w:rsid w:val="00AB336E"/>
    <w:rsid w:val="00AC443B"/>
    <w:rsid w:val="00AD46BF"/>
    <w:rsid w:val="00B028A1"/>
    <w:rsid w:val="00B249A1"/>
    <w:rsid w:val="00B50B0F"/>
    <w:rsid w:val="00B66D81"/>
    <w:rsid w:val="00B83002"/>
    <w:rsid w:val="00BA09F1"/>
    <w:rsid w:val="00BA0C4E"/>
    <w:rsid w:val="00BD6730"/>
    <w:rsid w:val="00C15236"/>
    <w:rsid w:val="00C24025"/>
    <w:rsid w:val="00C476FA"/>
    <w:rsid w:val="00C70007"/>
    <w:rsid w:val="00CD6CD2"/>
    <w:rsid w:val="00D302CF"/>
    <w:rsid w:val="00D65066"/>
    <w:rsid w:val="00D77089"/>
    <w:rsid w:val="00D803A2"/>
    <w:rsid w:val="00DA6C63"/>
    <w:rsid w:val="00DB0F4A"/>
    <w:rsid w:val="00DC4DC0"/>
    <w:rsid w:val="00DF4FE6"/>
    <w:rsid w:val="00E23554"/>
    <w:rsid w:val="00E44BD4"/>
    <w:rsid w:val="00E46931"/>
    <w:rsid w:val="00E668A6"/>
    <w:rsid w:val="00E86743"/>
    <w:rsid w:val="00ED2EB0"/>
    <w:rsid w:val="00EF066D"/>
    <w:rsid w:val="00EF37E2"/>
    <w:rsid w:val="00F11249"/>
    <w:rsid w:val="00F11B46"/>
    <w:rsid w:val="00F12602"/>
    <w:rsid w:val="00F24205"/>
    <w:rsid w:val="00F25A0C"/>
    <w:rsid w:val="00F34CCF"/>
    <w:rsid w:val="00F43FB6"/>
    <w:rsid w:val="00F51840"/>
    <w:rsid w:val="00F71A41"/>
    <w:rsid w:val="00FA0646"/>
    <w:rsid w:val="00FA4595"/>
    <w:rsid w:val="00FB3127"/>
    <w:rsid w:val="00FD29A2"/>
    <w:rsid w:val="00FE392B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025"/>
  </w:style>
  <w:style w:type="paragraph" w:styleId="a6">
    <w:name w:val="footer"/>
    <w:basedOn w:val="a"/>
    <w:link w:val="a7"/>
    <w:uiPriority w:val="99"/>
    <w:unhideWhenUsed/>
    <w:rsid w:val="00C2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025"/>
  </w:style>
  <w:style w:type="paragraph" w:styleId="a8">
    <w:name w:val="Balloon Text"/>
    <w:basedOn w:val="a"/>
    <w:link w:val="a9"/>
    <w:uiPriority w:val="99"/>
    <w:semiHidden/>
    <w:unhideWhenUsed/>
    <w:rsid w:val="0028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Антонова</dc:creator>
  <cp:lastModifiedBy>PC</cp:lastModifiedBy>
  <cp:revision>8</cp:revision>
  <cp:lastPrinted>2019-08-02T03:53:00Z</cp:lastPrinted>
  <dcterms:created xsi:type="dcterms:W3CDTF">2020-07-21T01:27:00Z</dcterms:created>
  <dcterms:modified xsi:type="dcterms:W3CDTF">2020-08-31T23:41:00Z</dcterms:modified>
</cp:coreProperties>
</file>