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21623" w:rsidRDefault="00122315" w:rsidP="00B80BF8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0" wp14:anchorId="5B9A89E2" wp14:editId="52A89AB0">
                <wp:simplePos x="0" y="0"/>
                <wp:positionH relativeFrom="margin">
                  <wp:posOffset>-198120</wp:posOffset>
                </wp:positionH>
                <wp:positionV relativeFrom="page">
                  <wp:posOffset>95250</wp:posOffset>
                </wp:positionV>
                <wp:extent cx="6304915" cy="3227070"/>
                <wp:effectExtent l="0" t="0" r="635" b="0"/>
                <wp:wrapSquare wrapText="bothSides"/>
                <wp:docPr id="1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915" cy="322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E49" w:rsidRDefault="00957D0A" w:rsidP="00D84E49">
                            <w:pPr>
                              <w:jc w:val="center"/>
                              <w:rPr>
                                <w:b/>
                                <w:spacing w:val="40"/>
                                <w:sz w:val="32"/>
                              </w:rPr>
                            </w:pPr>
                            <w:r w:rsidRPr="003A3EBE">
                              <w:rPr>
                                <w:rFonts w:ascii="NTTimes/Cyrillic" w:hAnsi="NTTimes/Cyrillic"/>
                                <w:noProof/>
                              </w:rPr>
                              <w:drawing>
                                <wp:inline distT="0" distB="0" distL="0" distR="0" wp14:anchorId="0DE7F505" wp14:editId="16AF74E5">
                                  <wp:extent cx="752475" cy="866775"/>
                                  <wp:effectExtent l="0" t="0" r="0" b="0"/>
                                  <wp:docPr id="6" name="Рисунок 6" descr="gerb_small_word_+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erb_small_word_+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E49" w:rsidRPr="00C231C0" w:rsidRDefault="00D84E49" w:rsidP="00D84E49">
                            <w:pPr>
                              <w:spacing w:line="42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231C0">
                              <w:rPr>
                                <w:b/>
                                <w:sz w:val="32"/>
                                <w:szCs w:val="32"/>
                              </w:rPr>
                              <w:t>АДМИНИСТРАЦИ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</w:p>
                          <w:p w:rsidR="00D84E49" w:rsidRDefault="00D84E49" w:rsidP="00D84E49">
                            <w:pPr>
                              <w:spacing w:line="42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231C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КАВАЛЕРОВСКОГО МУНИЦИПАЛЬНОГО </w:t>
                            </w:r>
                            <w:r w:rsidR="00122315">
                              <w:rPr>
                                <w:b/>
                                <w:sz w:val="32"/>
                                <w:szCs w:val="32"/>
                              </w:rPr>
                              <w:t>ОКРУГ</w:t>
                            </w:r>
                            <w:r w:rsidRPr="00C231C0">
                              <w:rPr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  <w:p w:rsidR="00122315" w:rsidRPr="00C231C0" w:rsidRDefault="00122315" w:rsidP="00D84E49">
                            <w:pPr>
                              <w:spacing w:line="42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ПРИМОРСКОГО КРАЯ</w:t>
                            </w:r>
                          </w:p>
                          <w:p w:rsidR="00EB62F9" w:rsidRDefault="00EB62F9" w:rsidP="00D84E49">
                            <w:pPr>
                              <w:spacing w:before="240" w:line="400" w:lineRule="exact"/>
                              <w:jc w:val="center"/>
                              <w:rPr>
                                <w:spacing w:val="80"/>
                                <w:sz w:val="28"/>
                              </w:rPr>
                            </w:pPr>
                          </w:p>
                          <w:p w:rsidR="00D84E49" w:rsidRDefault="00D84E49" w:rsidP="00D84E49">
                            <w:pPr>
                              <w:spacing w:before="240" w:line="400" w:lineRule="exact"/>
                              <w:jc w:val="center"/>
                              <w:rPr>
                                <w:spacing w:val="80"/>
                                <w:sz w:val="28"/>
                              </w:rPr>
                            </w:pPr>
                            <w:r>
                              <w:rPr>
                                <w:spacing w:val="80"/>
                                <w:sz w:val="28"/>
                              </w:rPr>
                              <w:t>ПОСТАНОВЛЕНИЕ</w:t>
                            </w:r>
                          </w:p>
                          <w:p w:rsidR="00D84E49" w:rsidRDefault="00D84E49" w:rsidP="00D84E49">
                            <w:pPr>
                              <w:jc w:val="center"/>
                              <w:rPr>
                                <w:spacing w:val="60"/>
                                <w:sz w:val="28"/>
                              </w:rPr>
                            </w:pPr>
                          </w:p>
                          <w:p w:rsidR="00D84E49" w:rsidRPr="0004481B" w:rsidRDefault="0004481B" w:rsidP="00941C1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14.03</w:t>
                            </w:r>
                            <w:r w:rsidR="00941C1E" w:rsidRPr="00941C1E">
                              <w:rPr>
                                <w:sz w:val="24"/>
                                <w:szCs w:val="24"/>
                                <w:u w:val="single"/>
                              </w:rPr>
                              <w:t>.202</w:t>
                            </w:r>
                            <w:r w:rsidR="00122315">
                              <w:rPr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D84E49" w:rsidRPr="004D03E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84E49" w:rsidRPr="004D03E1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0008D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74D19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00008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   пгт</w:t>
                            </w:r>
                            <w:r w:rsidR="00D84E49" w:rsidRPr="004D03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Кавалерово        </w:t>
                            </w:r>
                            <w:r w:rsidR="00D84E49" w:rsidRPr="004D03E1"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4E49" w:rsidRPr="004D03E1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4E49" w:rsidRPr="004D03E1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7EFA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6101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B093E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84E49">
                              <w:rPr>
                                <w:sz w:val="24"/>
                                <w:szCs w:val="24"/>
                              </w:rPr>
                              <w:t xml:space="preserve">№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9A89E2" id="_x0000_t202" coordsize="21600,21600" o:spt="202" path="m,l,21600r21600,l21600,xe">
                <v:stroke joinstyle="miter"/>
                <v:path gradientshapeok="t" o:connecttype="rect"/>
              </v:shapetype>
              <v:shape id="Text Box 309" o:spid="_x0000_s1026" type="#_x0000_t202" style="position:absolute;left:0;text-align:left;margin-left:-15.6pt;margin-top:7.5pt;width:496.45pt;height:254.1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" o:allowoverlap="f" stroked="f">
                <v:textbox>
                  <w:txbxContent>
                    <w:p w:rsidR="00D84E49" w:rsidRDefault="00957D0A" w:rsidP="00D84E49">
                      <w:pPr>
                        <w:jc w:val="center"/>
                        <w:rPr>
                          <w:b/>
                          <w:spacing w:val="40"/>
                          <w:sz w:val="32"/>
                        </w:rPr>
                      </w:pPr>
                      <w:r w:rsidRPr="003A3EBE">
                        <w:rPr>
                          <w:rFonts w:ascii="NTTimes/Cyrillic" w:hAnsi="NTTimes/Cyrillic"/>
                          <w:noProof/>
                        </w:rPr>
                        <w:drawing>
                          <wp:inline distT="0" distB="0" distL="0" distR="0" wp14:anchorId="0DE7F505" wp14:editId="16AF74E5">
                            <wp:extent cx="752475" cy="866775"/>
                            <wp:effectExtent l="0" t="0" r="0" b="0"/>
                            <wp:docPr id="6" name="Рисунок 6" descr="gerb_small_word_+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erb_small_word_+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E49" w:rsidRPr="00C231C0" w:rsidRDefault="00D84E49" w:rsidP="00D84E49">
                      <w:pPr>
                        <w:spacing w:line="42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231C0">
                        <w:rPr>
                          <w:b/>
                          <w:sz w:val="32"/>
                          <w:szCs w:val="32"/>
                        </w:rPr>
                        <w:t>АДМИНИСТРАЦИ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Я</w:t>
                      </w:r>
                    </w:p>
                    <w:p w:rsidR="00D84E49" w:rsidRDefault="00D84E49" w:rsidP="00D84E49">
                      <w:pPr>
                        <w:spacing w:line="42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231C0">
                        <w:rPr>
                          <w:b/>
                          <w:sz w:val="32"/>
                          <w:szCs w:val="32"/>
                        </w:rPr>
                        <w:t xml:space="preserve"> КАВАЛЕРОВСКОГО МУНИЦИПАЛЬНОГО </w:t>
                      </w:r>
                      <w:r w:rsidR="00122315">
                        <w:rPr>
                          <w:b/>
                          <w:sz w:val="32"/>
                          <w:szCs w:val="32"/>
                        </w:rPr>
                        <w:t>ОКРУГ</w:t>
                      </w:r>
                      <w:r w:rsidRPr="00C231C0">
                        <w:rPr>
                          <w:b/>
                          <w:sz w:val="32"/>
                          <w:szCs w:val="32"/>
                        </w:rPr>
                        <w:t>А</w:t>
                      </w:r>
                    </w:p>
                    <w:p w:rsidR="00122315" w:rsidRPr="00C231C0" w:rsidRDefault="00122315" w:rsidP="00D84E49">
                      <w:pPr>
                        <w:spacing w:line="42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ПРИМОРСКОГО КРАЯ</w:t>
                      </w:r>
                    </w:p>
                    <w:p w:rsidR="00EB62F9" w:rsidRDefault="00EB62F9" w:rsidP="00D84E49">
                      <w:pPr>
                        <w:spacing w:before="240" w:line="400" w:lineRule="exact"/>
                        <w:jc w:val="center"/>
                        <w:rPr>
                          <w:spacing w:val="80"/>
                          <w:sz w:val="28"/>
                        </w:rPr>
                      </w:pPr>
                    </w:p>
                    <w:p w:rsidR="00D84E49" w:rsidRDefault="00D84E49" w:rsidP="00D84E49">
                      <w:pPr>
                        <w:spacing w:before="240" w:line="400" w:lineRule="exact"/>
                        <w:jc w:val="center"/>
                        <w:rPr>
                          <w:spacing w:val="80"/>
                          <w:sz w:val="28"/>
                        </w:rPr>
                      </w:pPr>
                      <w:r>
                        <w:rPr>
                          <w:spacing w:val="80"/>
                          <w:sz w:val="28"/>
                        </w:rPr>
                        <w:t>ПОСТАНОВЛЕНИЕ</w:t>
                      </w:r>
                    </w:p>
                    <w:p w:rsidR="00D84E49" w:rsidRDefault="00D84E49" w:rsidP="00D84E49">
                      <w:pPr>
                        <w:jc w:val="center"/>
                        <w:rPr>
                          <w:spacing w:val="60"/>
                          <w:sz w:val="28"/>
                        </w:rPr>
                      </w:pPr>
                    </w:p>
                    <w:p w:rsidR="00D84E49" w:rsidRPr="0004481B" w:rsidRDefault="0004481B" w:rsidP="00941C1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 14.03</w:t>
                      </w:r>
                      <w:r w:rsidR="00941C1E" w:rsidRPr="00941C1E">
                        <w:rPr>
                          <w:sz w:val="24"/>
                          <w:szCs w:val="24"/>
                          <w:u w:val="single"/>
                        </w:rPr>
                        <w:t>.202</w:t>
                      </w:r>
                      <w:r w:rsidR="00122315">
                        <w:rPr>
                          <w:sz w:val="24"/>
                          <w:szCs w:val="24"/>
                          <w:u w:val="single"/>
                        </w:rPr>
                        <w:t>4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="00D84E49" w:rsidRPr="004D03E1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D84E49" w:rsidRPr="004D03E1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="0000008D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574D19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00008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="00D84E49">
                        <w:rPr>
                          <w:sz w:val="24"/>
                          <w:szCs w:val="24"/>
                        </w:rPr>
                        <w:t>пгт</w:t>
                      </w:r>
                      <w:proofErr w:type="spellEnd"/>
                      <w:r w:rsidR="00D84E49" w:rsidRPr="004D03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Кавалерово        </w:t>
                      </w:r>
                      <w:r w:rsidR="00D84E49" w:rsidRPr="004D03E1"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4E49" w:rsidRPr="004D03E1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4E49" w:rsidRPr="004D03E1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F37EFA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D6101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0B093E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D84E49">
                        <w:rPr>
                          <w:sz w:val="24"/>
                          <w:szCs w:val="24"/>
                        </w:rPr>
                        <w:t xml:space="preserve">№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125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41C1E">
        <w:rPr>
          <w:b/>
          <w:sz w:val="28"/>
          <w:szCs w:val="28"/>
        </w:rPr>
        <w:t xml:space="preserve"> </w:t>
      </w:r>
    </w:p>
    <w:p w:rsidR="00621623" w:rsidRDefault="00621623" w:rsidP="00B80BF8">
      <w:pPr>
        <w:jc w:val="center"/>
        <w:rPr>
          <w:b/>
          <w:sz w:val="28"/>
          <w:szCs w:val="28"/>
        </w:rPr>
      </w:pPr>
    </w:p>
    <w:p w:rsidR="00122315" w:rsidRDefault="00315EB9" w:rsidP="00B80B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</w:t>
      </w:r>
      <w:r w:rsidR="002B476F">
        <w:rPr>
          <w:b/>
          <w:sz w:val="28"/>
          <w:szCs w:val="28"/>
        </w:rPr>
        <w:t>утверждении схемы</w:t>
      </w:r>
      <w:r w:rsidR="000F768C">
        <w:rPr>
          <w:b/>
          <w:sz w:val="28"/>
          <w:szCs w:val="28"/>
        </w:rPr>
        <w:t xml:space="preserve"> размещения</w:t>
      </w:r>
      <w:r w:rsidR="002B476F">
        <w:rPr>
          <w:b/>
          <w:sz w:val="28"/>
          <w:szCs w:val="28"/>
        </w:rPr>
        <w:t xml:space="preserve"> нестационарных торговых </w:t>
      </w:r>
    </w:p>
    <w:p w:rsidR="00B80BF8" w:rsidRDefault="002B476F" w:rsidP="00B80B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объектов на территории Кавалеровского муниципального </w:t>
      </w:r>
      <w:r w:rsidR="008A5B31">
        <w:rPr>
          <w:b/>
          <w:sz w:val="28"/>
          <w:szCs w:val="28"/>
        </w:rPr>
        <w:t>округа</w:t>
      </w:r>
      <w:r w:rsidR="00221301">
        <w:rPr>
          <w:b/>
          <w:sz w:val="28"/>
          <w:szCs w:val="28"/>
        </w:rPr>
        <w:t xml:space="preserve"> </w:t>
      </w:r>
    </w:p>
    <w:p w:rsidR="00340150" w:rsidRDefault="00B3351A" w:rsidP="00B80B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с изм. от 03.07.2024 № 381</w:t>
      </w:r>
      <w:r w:rsidR="0029667E">
        <w:rPr>
          <w:b/>
          <w:sz w:val="28"/>
          <w:szCs w:val="28"/>
        </w:rPr>
        <w:t>; от 23.12.2024 № 817</w:t>
      </w:r>
      <w:r w:rsidR="00C8534D">
        <w:rPr>
          <w:b/>
          <w:sz w:val="28"/>
          <w:szCs w:val="28"/>
        </w:rPr>
        <w:t>; № 217 от 27.03.2025</w:t>
      </w:r>
      <w:r w:rsidR="00BC2CC0">
        <w:rPr>
          <w:b/>
          <w:sz w:val="28"/>
          <w:szCs w:val="28"/>
        </w:rPr>
        <w:t>;</w:t>
      </w:r>
    </w:p>
    <w:p w:rsidR="00B3351A" w:rsidRPr="00B80BF8" w:rsidRDefault="00BC2CC0" w:rsidP="00B80B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№</w:t>
      </w:r>
      <w:r w:rsidR="003401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330от 15.05.2025</w:t>
      </w:r>
      <w:r w:rsidR="00140E13">
        <w:rPr>
          <w:b/>
          <w:sz w:val="28"/>
          <w:szCs w:val="28"/>
        </w:rPr>
        <w:t>; №444 от 25.06.2025</w:t>
      </w:r>
      <w:r w:rsidR="00B3351A">
        <w:rPr>
          <w:b/>
          <w:sz w:val="28"/>
          <w:szCs w:val="28"/>
        </w:rPr>
        <w:t>)</w:t>
      </w:r>
    </w:p>
    <w:p w:rsidR="00604C3B" w:rsidRDefault="00604C3B" w:rsidP="00604C3B">
      <w:pPr>
        <w:rPr>
          <w:sz w:val="26"/>
          <w:szCs w:val="26"/>
        </w:rPr>
      </w:pPr>
    </w:p>
    <w:p w:rsidR="00604C3B" w:rsidRDefault="00604C3B" w:rsidP="00604C3B">
      <w:pPr>
        <w:rPr>
          <w:color w:val="000000"/>
        </w:rPr>
      </w:pPr>
      <w:r w:rsidRPr="00801576">
        <w:rPr>
          <w:color w:val="000000"/>
        </w:rPr>
        <w:t xml:space="preserve">                                 </w:t>
      </w:r>
    </w:p>
    <w:p w:rsidR="00122315" w:rsidRPr="00801576" w:rsidRDefault="00122315" w:rsidP="00604C3B">
      <w:pPr>
        <w:rPr>
          <w:color w:val="000000"/>
        </w:rPr>
      </w:pPr>
    </w:p>
    <w:p w:rsidR="00E4087D" w:rsidRPr="00E4087D" w:rsidRDefault="00604C3B" w:rsidP="00456E60">
      <w:pPr>
        <w:pStyle w:val="af1"/>
        <w:spacing w:line="360" w:lineRule="auto"/>
        <w:ind w:left="0" w:right="-104" w:firstLine="720"/>
        <w:jc w:val="both"/>
        <w:rPr>
          <w:sz w:val="28"/>
          <w:szCs w:val="28"/>
        </w:rPr>
      </w:pPr>
      <w:r w:rsidRPr="00E4087D">
        <w:rPr>
          <w:color w:val="000000"/>
          <w:sz w:val="28"/>
          <w:szCs w:val="28"/>
        </w:rPr>
        <w:t xml:space="preserve">    </w:t>
      </w:r>
      <w:r w:rsidR="00E4087D" w:rsidRPr="00E4087D">
        <w:rPr>
          <w:sz w:val="28"/>
          <w:szCs w:val="28"/>
        </w:rPr>
        <w:t>В целях создания условий для дальнейшего упорядочени</w:t>
      </w:r>
      <w:r w:rsidR="00621623">
        <w:rPr>
          <w:sz w:val="28"/>
          <w:szCs w:val="28"/>
        </w:rPr>
        <w:t>я</w:t>
      </w:r>
      <w:r w:rsidR="00E4087D" w:rsidRPr="00E4087D">
        <w:rPr>
          <w:sz w:val="28"/>
          <w:szCs w:val="28"/>
        </w:rPr>
        <w:t xml:space="preserve"> размещения и функционирования нестационарных торговых объектов на территории Кавалеровского муниципального </w:t>
      </w:r>
      <w:r w:rsidR="009F463F">
        <w:rPr>
          <w:sz w:val="28"/>
          <w:szCs w:val="28"/>
        </w:rPr>
        <w:t>округ</w:t>
      </w:r>
      <w:r w:rsidR="00E4087D" w:rsidRPr="00E4087D">
        <w:rPr>
          <w:sz w:val="28"/>
          <w:szCs w:val="28"/>
        </w:rPr>
        <w:t xml:space="preserve">а, на основании статьи 10 Федерального закона Российской Федерации от 28.12.2009 года № 381-ФЗ «Об основах государственного регулирования торговой деятельности в Российской Федерации», приказа департамента лицензирования и торговли Приморского края от </w:t>
      </w:r>
      <w:r w:rsidR="00FA4283">
        <w:rPr>
          <w:sz w:val="28"/>
          <w:szCs w:val="28"/>
        </w:rPr>
        <w:t>15</w:t>
      </w:r>
      <w:r w:rsidR="00E4087D" w:rsidRPr="00E4087D">
        <w:rPr>
          <w:sz w:val="28"/>
          <w:szCs w:val="28"/>
        </w:rPr>
        <w:t xml:space="preserve"> </w:t>
      </w:r>
      <w:r w:rsidR="00FA4283">
        <w:rPr>
          <w:sz w:val="28"/>
          <w:szCs w:val="28"/>
        </w:rPr>
        <w:t>декабря</w:t>
      </w:r>
      <w:r w:rsidR="00E4087D" w:rsidRPr="00E4087D">
        <w:rPr>
          <w:sz w:val="28"/>
          <w:szCs w:val="28"/>
        </w:rPr>
        <w:t xml:space="preserve"> </w:t>
      </w:r>
      <w:r w:rsidR="000F768C">
        <w:rPr>
          <w:sz w:val="28"/>
          <w:szCs w:val="28"/>
        </w:rPr>
        <w:t>201</w:t>
      </w:r>
      <w:r w:rsidR="00FA4283">
        <w:rPr>
          <w:sz w:val="28"/>
          <w:szCs w:val="28"/>
        </w:rPr>
        <w:t>5</w:t>
      </w:r>
      <w:r w:rsidR="000F768C">
        <w:rPr>
          <w:sz w:val="28"/>
          <w:szCs w:val="28"/>
        </w:rPr>
        <w:t xml:space="preserve"> года </w:t>
      </w:r>
      <w:r w:rsidR="00E4087D" w:rsidRPr="00E4087D">
        <w:rPr>
          <w:sz w:val="28"/>
          <w:szCs w:val="28"/>
        </w:rPr>
        <w:t xml:space="preserve">№ </w:t>
      </w:r>
      <w:r w:rsidR="00FA4283">
        <w:rPr>
          <w:sz w:val="28"/>
          <w:szCs w:val="28"/>
        </w:rPr>
        <w:t>114</w:t>
      </w:r>
      <w:r w:rsidR="00E4087D" w:rsidRPr="00E4087D">
        <w:rPr>
          <w:sz w:val="28"/>
          <w:szCs w:val="28"/>
        </w:rPr>
        <w:t xml:space="preserve"> «Об утверждении Порядка разработки и утверждения органами местного самоуправления Приморского края схем размещения нестационарных торговых объектов», </w:t>
      </w:r>
      <w:r w:rsidR="00A64417">
        <w:rPr>
          <w:sz w:val="28"/>
          <w:szCs w:val="28"/>
        </w:rPr>
        <w:t xml:space="preserve">администрация  Кавалеровского муниципального </w:t>
      </w:r>
      <w:r w:rsidR="009F463F">
        <w:rPr>
          <w:sz w:val="28"/>
          <w:szCs w:val="28"/>
        </w:rPr>
        <w:t>округа</w:t>
      </w:r>
    </w:p>
    <w:p w:rsidR="00E4087D" w:rsidRPr="00E4087D" w:rsidRDefault="00E4087D" w:rsidP="00456E60">
      <w:pPr>
        <w:pStyle w:val="af2"/>
        <w:spacing w:line="360" w:lineRule="auto"/>
        <w:ind w:right="-104" w:firstLine="0"/>
        <w:rPr>
          <w:sz w:val="28"/>
          <w:szCs w:val="28"/>
        </w:rPr>
      </w:pPr>
      <w:r w:rsidRPr="00E4087D">
        <w:rPr>
          <w:sz w:val="28"/>
          <w:szCs w:val="28"/>
        </w:rPr>
        <w:t>ПОСТАНОВЛЯЕТ:</w:t>
      </w:r>
    </w:p>
    <w:p w:rsidR="00785572" w:rsidRDefault="00785572" w:rsidP="00443314">
      <w:pPr>
        <w:pStyle w:val="af3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Утвердить схему размещения нестационарных торговых объектов на территории Кавалеровского муниципального </w:t>
      </w:r>
      <w:r w:rsidR="008A5B31">
        <w:rPr>
          <w:sz w:val="28"/>
          <w:szCs w:val="28"/>
        </w:rPr>
        <w:t>округ</w:t>
      </w:r>
      <w:r>
        <w:rPr>
          <w:sz w:val="28"/>
          <w:szCs w:val="28"/>
        </w:rPr>
        <w:t>а.</w:t>
      </w:r>
    </w:p>
    <w:p w:rsidR="00785572" w:rsidRDefault="00785572" w:rsidP="00443314">
      <w:pPr>
        <w:pStyle w:val="af3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E4087D" w:rsidRPr="00785572">
        <w:rPr>
          <w:sz w:val="28"/>
          <w:szCs w:val="28"/>
        </w:rPr>
        <w:t>остановление администрации Кавалеровского муниципального района от 2</w:t>
      </w:r>
      <w:r w:rsidR="002D191F">
        <w:rPr>
          <w:sz w:val="28"/>
          <w:szCs w:val="28"/>
        </w:rPr>
        <w:t>2</w:t>
      </w:r>
      <w:r w:rsidR="00E4087D" w:rsidRPr="00785572">
        <w:rPr>
          <w:sz w:val="28"/>
          <w:szCs w:val="28"/>
        </w:rPr>
        <w:t>.</w:t>
      </w:r>
      <w:r w:rsidR="002667EE" w:rsidRPr="00785572">
        <w:rPr>
          <w:sz w:val="28"/>
          <w:szCs w:val="28"/>
        </w:rPr>
        <w:t>0</w:t>
      </w:r>
      <w:r w:rsidR="002D191F">
        <w:rPr>
          <w:sz w:val="28"/>
          <w:szCs w:val="28"/>
        </w:rPr>
        <w:t>6</w:t>
      </w:r>
      <w:r w:rsidR="00E4087D" w:rsidRPr="00785572">
        <w:rPr>
          <w:sz w:val="28"/>
          <w:szCs w:val="28"/>
        </w:rPr>
        <w:t>.20</w:t>
      </w:r>
      <w:r w:rsidR="002D191F">
        <w:rPr>
          <w:sz w:val="28"/>
          <w:szCs w:val="28"/>
        </w:rPr>
        <w:t>20</w:t>
      </w:r>
      <w:r w:rsidR="00E4087D" w:rsidRPr="00785572">
        <w:rPr>
          <w:sz w:val="28"/>
          <w:szCs w:val="28"/>
        </w:rPr>
        <w:t xml:space="preserve"> года №</w:t>
      </w:r>
      <w:r w:rsidR="002D191F">
        <w:rPr>
          <w:sz w:val="28"/>
          <w:szCs w:val="28"/>
        </w:rPr>
        <w:t>144</w:t>
      </w:r>
      <w:r w:rsidRPr="00785572">
        <w:rPr>
          <w:sz w:val="28"/>
          <w:szCs w:val="28"/>
        </w:rPr>
        <w:t xml:space="preserve"> «Об утверждении схемы размещения нестационарных торговых объектов на территории Кавалеровского муниципального </w:t>
      </w:r>
      <w:r w:rsidR="002D191F">
        <w:rPr>
          <w:sz w:val="28"/>
          <w:szCs w:val="28"/>
        </w:rPr>
        <w:t>округа</w:t>
      </w:r>
      <w:r w:rsidRPr="00785572">
        <w:rPr>
          <w:sz w:val="28"/>
          <w:szCs w:val="28"/>
        </w:rPr>
        <w:t>»</w:t>
      </w:r>
      <w:r w:rsidR="00CC2652">
        <w:rPr>
          <w:sz w:val="28"/>
          <w:szCs w:val="28"/>
        </w:rPr>
        <w:t xml:space="preserve"> </w:t>
      </w:r>
      <w:r w:rsidR="002D191F">
        <w:rPr>
          <w:sz w:val="28"/>
          <w:szCs w:val="28"/>
        </w:rPr>
        <w:t xml:space="preserve">(с </w:t>
      </w:r>
      <w:r w:rsidR="002D191F">
        <w:rPr>
          <w:sz w:val="28"/>
          <w:szCs w:val="28"/>
        </w:rPr>
        <w:lastRenderedPageBreak/>
        <w:t>изм. от 18.05.2021 № 95; от 25.08.2021 № 175;</w:t>
      </w:r>
      <w:r w:rsidR="00D105FE">
        <w:rPr>
          <w:sz w:val="28"/>
          <w:szCs w:val="28"/>
        </w:rPr>
        <w:t xml:space="preserve"> </w:t>
      </w:r>
      <w:r w:rsidR="002D191F">
        <w:rPr>
          <w:sz w:val="28"/>
          <w:szCs w:val="28"/>
        </w:rPr>
        <w:t>от 21.12.2021 № 263; от 27.11.2023 № 647)</w:t>
      </w:r>
      <w:r w:rsidRPr="00785572">
        <w:rPr>
          <w:sz w:val="28"/>
          <w:szCs w:val="28"/>
        </w:rPr>
        <w:t xml:space="preserve"> считать утратившим силу. </w:t>
      </w:r>
    </w:p>
    <w:p w:rsidR="00E4087D" w:rsidRPr="00785572" w:rsidRDefault="001F09F5" w:rsidP="00443314">
      <w:pPr>
        <w:pStyle w:val="af3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1F09F5">
        <w:rPr>
          <w:sz w:val="28"/>
          <w:szCs w:val="28"/>
        </w:rPr>
        <w:t>Организационно-правовому отделу Управления организационной работы администрации Кавалеровского муниципального округа (О.П.Виговская) разместить настоящее постановление на официальном сайте администрации Кавалеровского муниципального округа и в газете «Авангард»</w:t>
      </w:r>
      <w:r>
        <w:rPr>
          <w:sz w:val="28"/>
          <w:szCs w:val="28"/>
        </w:rPr>
        <w:t xml:space="preserve"> </w:t>
      </w:r>
    </w:p>
    <w:p w:rsidR="00E4087D" w:rsidRPr="00E4087D" w:rsidRDefault="00E4087D" w:rsidP="007A4557">
      <w:pPr>
        <w:pStyle w:val="af3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E4087D">
        <w:rPr>
          <w:sz w:val="28"/>
          <w:szCs w:val="28"/>
        </w:rPr>
        <w:t xml:space="preserve">Контроль за исполнением постановления возложить на </w:t>
      </w:r>
      <w:r w:rsidR="00785572">
        <w:rPr>
          <w:sz w:val="28"/>
          <w:szCs w:val="28"/>
        </w:rPr>
        <w:t>и.о.</w:t>
      </w:r>
      <w:r w:rsidR="007E145A">
        <w:rPr>
          <w:sz w:val="28"/>
          <w:szCs w:val="28"/>
        </w:rPr>
        <w:t xml:space="preserve"> </w:t>
      </w:r>
      <w:r w:rsidRPr="00E4087D">
        <w:rPr>
          <w:sz w:val="28"/>
          <w:szCs w:val="28"/>
        </w:rPr>
        <w:t xml:space="preserve">заместителя главы администрации Кавалеровского муниципального </w:t>
      </w:r>
      <w:r w:rsidR="001F09F5">
        <w:rPr>
          <w:sz w:val="28"/>
          <w:szCs w:val="28"/>
        </w:rPr>
        <w:t>округа</w:t>
      </w:r>
      <w:r w:rsidR="000E7A7C">
        <w:rPr>
          <w:sz w:val="28"/>
          <w:szCs w:val="28"/>
        </w:rPr>
        <w:t>-</w:t>
      </w:r>
      <w:r w:rsidR="00456E60">
        <w:rPr>
          <w:sz w:val="28"/>
          <w:szCs w:val="28"/>
        </w:rPr>
        <w:t>начальника Управления экономики, планирования и потребительского рынка</w:t>
      </w:r>
      <w:r w:rsidR="00456E60" w:rsidRPr="00456E60">
        <w:rPr>
          <w:sz w:val="28"/>
          <w:szCs w:val="28"/>
        </w:rPr>
        <w:t xml:space="preserve"> </w:t>
      </w:r>
      <w:r w:rsidR="00456E60">
        <w:rPr>
          <w:sz w:val="28"/>
          <w:szCs w:val="28"/>
        </w:rPr>
        <w:t>Лапоху Н.В.</w:t>
      </w:r>
      <w:r w:rsidRPr="00E4087D">
        <w:rPr>
          <w:sz w:val="28"/>
          <w:szCs w:val="28"/>
        </w:rPr>
        <w:t xml:space="preserve"> </w:t>
      </w:r>
    </w:p>
    <w:p w:rsidR="00E4087D" w:rsidRDefault="00E4087D" w:rsidP="007A4557">
      <w:pPr>
        <w:pStyle w:val="af3"/>
        <w:tabs>
          <w:tab w:val="clear" w:pos="360"/>
        </w:tabs>
        <w:spacing w:before="0"/>
        <w:ind w:left="-152"/>
        <w:rPr>
          <w:sz w:val="28"/>
          <w:szCs w:val="28"/>
        </w:rPr>
      </w:pPr>
    </w:p>
    <w:p w:rsidR="003036CD" w:rsidRDefault="003036CD" w:rsidP="007A4557">
      <w:pPr>
        <w:pStyle w:val="af3"/>
        <w:tabs>
          <w:tab w:val="clear" w:pos="360"/>
        </w:tabs>
        <w:spacing w:before="0"/>
        <w:ind w:left="-152"/>
        <w:rPr>
          <w:sz w:val="28"/>
          <w:szCs w:val="28"/>
        </w:rPr>
      </w:pPr>
    </w:p>
    <w:p w:rsidR="002F0B11" w:rsidRDefault="002F0B11" w:rsidP="007A4557">
      <w:pPr>
        <w:pStyle w:val="af3"/>
        <w:tabs>
          <w:tab w:val="clear" w:pos="360"/>
        </w:tabs>
        <w:spacing w:before="0"/>
        <w:ind w:left="-152"/>
        <w:rPr>
          <w:sz w:val="28"/>
          <w:szCs w:val="28"/>
        </w:rPr>
      </w:pPr>
    </w:p>
    <w:p w:rsidR="00E4087D" w:rsidRDefault="001F09F5" w:rsidP="007A4557">
      <w:pPr>
        <w:ind w:left="-152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E4087D">
        <w:rPr>
          <w:sz w:val="28"/>
          <w:szCs w:val="28"/>
        </w:rPr>
        <w:t xml:space="preserve"> Кавалеровского муниципального</w:t>
      </w:r>
    </w:p>
    <w:p w:rsidR="00E4087D" w:rsidRDefault="001F09F5" w:rsidP="007A4557">
      <w:pPr>
        <w:ind w:left="-152"/>
        <w:rPr>
          <w:sz w:val="28"/>
          <w:szCs w:val="28"/>
        </w:rPr>
      </w:pPr>
      <w:r>
        <w:rPr>
          <w:sz w:val="28"/>
          <w:szCs w:val="28"/>
        </w:rPr>
        <w:t>округа – глава</w:t>
      </w:r>
      <w:r w:rsidR="00E4087D">
        <w:rPr>
          <w:sz w:val="28"/>
          <w:szCs w:val="28"/>
        </w:rPr>
        <w:t xml:space="preserve"> </w:t>
      </w:r>
      <w:r w:rsidR="00E4087D" w:rsidRPr="009114C6">
        <w:rPr>
          <w:sz w:val="28"/>
          <w:szCs w:val="28"/>
        </w:rPr>
        <w:t>администрации Кавалеровского</w:t>
      </w:r>
    </w:p>
    <w:p w:rsidR="00E4087D" w:rsidRDefault="001F09F5" w:rsidP="007A4557">
      <w:pPr>
        <w:ind w:left="-152"/>
        <w:rPr>
          <w:b/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 w:rsidR="00E4087D" w:rsidRPr="009114C6">
        <w:rPr>
          <w:sz w:val="28"/>
          <w:szCs w:val="28"/>
        </w:rPr>
        <w:t xml:space="preserve">   </w:t>
      </w:r>
      <w:r w:rsidR="00E4087D">
        <w:rPr>
          <w:sz w:val="28"/>
          <w:szCs w:val="28"/>
        </w:rPr>
        <w:t xml:space="preserve">                                </w:t>
      </w:r>
      <w:r w:rsidR="00E4087D" w:rsidRPr="009114C6">
        <w:rPr>
          <w:sz w:val="28"/>
          <w:szCs w:val="28"/>
        </w:rPr>
        <w:t xml:space="preserve"> </w:t>
      </w:r>
      <w:r w:rsidR="00E4087D">
        <w:rPr>
          <w:sz w:val="28"/>
          <w:szCs w:val="28"/>
        </w:rPr>
        <w:t xml:space="preserve">                            </w:t>
      </w:r>
      <w:r w:rsidR="00D105FE">
        <w:rPr>
          <w:sz w:val="28"/>
          <w:szCs w:val="28"/>
        </w:rPr>
        <w:t xml:space="preserve">    </w:t>
      </w:r>
      <w:r w:rsidR="00E4087D">
        <w:rPr>
          <w:sz w:val="28"/>
          <w:szCs w:val="28"/>
        </w:rPr>
        <w:t xml:space="preserve">     </w:t>
      </w:r>
      <w:r w:rsidR="007B57A3">
        <w:rPr>
          <w:sz w:val="28"/>
          <w:szCs w:val="28"/>
        </w:rPr>
        <w:t xml:space="preserve"> </w:t>
      </w:r>
      <w:r w:rsidR="007A4557">
        <w:rPr>
          <w:sz w:val="28"/>
          <w:szCs w:val="28"/>
        </w:rPr>
        <w:t xml:space="preserve">  </w:t>
      </w:r>
      <w:r w:rsidR="007B57A3">
        <w:rPr>
          <w:sz w:val="28"/>
          <w:szCs w:val="28"/>
        </w:rPr>
        <w:t xml:space="preserve">    </w:t>
      </w:r>
      <w:r w:rsidR="00E4087D">
        <w:rPr>
          <w:sz w:val="28"/>
          <w:szCs w:val="28"/>
        </w:rPr>
        <w:t xml:space="preserve"> </w:t>
      </w:r>
      <w:r w:rsidR="002F34EC">
        <w:rPr>
          <w:sz w:val="28"/>
          <w:szCs w:val="28"/>
        </w:rPr>
        <w:t>А.С.Бурая</w:t>
      </w:r>
      <w:r w:rsidR="00E4087D">
        <w:rPr>
          <w:b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E4087D" w:rsidRDefault="00E4087D" w:rsidP="007A4557">
      <w:pPr>
        <w:tabs>
          <w:tab w:val="left" w:pos="6620"/>
        </w:tabs>
        <w:ind w:left="-152"/>
        <w:rPr>
          <w:b/>
          <w:sz w:val="28"/>
          <w:szCs w:val="28"/>
        </w:rPr>
      </w:pPr>
    </w:p>
    <w:p w:rsidR="00E4087D" w:rsidRDefault="00E4087D" w:rsidP="00E4087D">
      <w:pPr>
        <w:tabs>
          <w:tab w:val="left" w:pos="6620"/>
        </w:tabs>
        <w:ind w:left="-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</w:t>
      </w:r>
    </w:p>
    <w:p w:rsidR="00E4087D" w:rsidRPr="007B57A3" w:rsidRDefault="00E4087D" w:rsidP="003067D1">
      <w:pPr>
        <w:tabs>
          <w:tab w:val="left" w:pos="6620"/>
        </w:tabs>
        <w:ind w:left="-900"/>
        <w:rPr>
          <w:sz w:val="28"/>
          <w:szCs w:val="28"/>
        </w:rPr>
      </w:pPr>
      <w:r w:rsidRPr="007B57A3">
        <w:rPr>
          <w:sz w:val="28"/>
          <w:szCs w:val="28"/>
        </w:rPr>
        <w:t xml:space="preserve">             </w:t>
      </w:r>
    </w:p>
    <w:p w:rsidR="00E4087D" w:rsidRDefault="00E4087D" w:rsidP="00E4087D">
      <w:pPr>
        <w:tabs>
          <w:tab w:val="left" w:pos="6620"/>
        </w:tabs>
        <w:ind w:left="-900"/>
        <w:rPr>
          <w:b/>
          <w:sz w:val="28"/>
          <w:szCs w:val="28"/>
        </w:rPr>
      </w:pPr>
    </w:p>
    <w:p w:rsidR="00E4087D" w:rsidRDefault="00E4087D" w:rsidP="00E4087D">
      <w:pPr>
        <w:tabs>
          <w:tab w:val="left" w:pos="6620"/>
        </w:tabs>
        <w:ind w:left="-900"/>
        <w:rPr>
          <w:b/>
          <w:sz w:val="28"/>
          <w:szCs w:val="28"/>
        </w:rPr>
      </w:pPr>
    </w:p>
    <w:p w:rsidR="00E4087D" w:rsidRDefault="00E4087D" w:rsidP="00E4087D">
      <w:pPr>
        <w:tabs>
          <w:tab w:val="left" w:pos="6620"/>
        </w:tabs>
        <w:ind w:left="-900"/>
        <w:rPr>
          <w:b/>
          <w:sz w:val="28"/>
          <w:szCs w:val="28"/>
        </w:rPr>
      </w:pPr>
    </w:p>
    <w:p w:rsidR="00E4087D" w:rsidRDefault="00E4087D" w:rsidP="00E4087D">
      <w:pPr>
        <w:tabs>
          <w:tab w:val="left" w:pos="6620"/>
        </w:tabs>
        <w:ind w:left="-900"/>
        <w:rPr>
          <w:b/>
          <w:sz w:val="28"/>
          <w:szCs w:val="28"/>
        </w:rPr>
      </w:pPr>
    </w:p>
    <w:p w:rsidR="00E4087D" w:rsidRDefault="00E4087D" w:rsidP="00E4087D">
      <w:pPr>
        <w:tabs>
          <w:tab w:val="left" w:pos="6620"/>
        </w:tabs>
        <w:ind w:left="-900"/>
        <w:rPr>
          <w:b/>
          <w:sz w:val="28"/>
          <w:szCs w:val="28"/>
        </w:rPr>
      </w:pPr>
    </w:p>
    <w:p w:rsidR="00E4087D" w:rsidRDefault="001C1111" w:rsidP="001C1111">
      <w:pPr>
        <w:tabs>
          <w:tab w:val="left" w:pos="6620"/>
        </w:tabs>
        <w:ind w:left="-90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1C1111" w:rsidRDefault="001C1111" w:rsidP="001C1111">
      <w:pPr>
        <w:tabs>
          <w:tab w:val="left" w:pos="6620"/>
        </w:tabs>
        <w:ind w:left="-900"/>
        <w:rPr>
          <w:sz w:val="28"/>
          <w:szCs w:val="28"/>
        </w:rPr>
      </w:pPr>
    </w:p>
    <w:p w:rsidR="001C1111" w:rsidRDefault="001C1111" w:rsidP="001C1111">
      <w:pPr>
        <w:tabs>
          <w:tab w:val="left" w:pos="6620"/>
        </w:tabs>
        <w:ind w:left="-900"/>
        <w:rPr>
          <w:sz w:val="28"/>
          <w:szCs w:val="28"/>
        </w:rPr>
      </w:pPr>
    </w:p>
    <w:p w:rsidR="001C1111" w:rsidRDefault="001C1111" w:rsidP="001C1111">
      <w:pPr>
        <w:tabs>
          <w:tab w:val="left" w:pos="6620"/>
        </w:tabs>
        <w:ind w:left="-900"/>
        <w:rPr>
          <w:b/>
          <w:sz w:val="28"/>
          <w:szCs w:val="28"/>
        </w:rPr>
      </w:pPr>
    </w:p>
    <w:p w:rsidR="00E4087D" w:rsidRDefault="00E4087D" w:rsidP="00E4087D">
      <w:pPr>
        <w:tabs>
          <w:tab w:val="left" w:pos="6620"/>
        </w:tabs>
        <w:ind w:left="-900"/>
        <w:rPr>
          <w:b/>
          <w:sz w:val="28"/>
          <w:szCs w:val="28"/>
        </w:rPr>
      </w:pPr>
    </w:p>
    <w:p w:rsidR="00E4087D" w:rsidRDefault="00E4087D" w:rsidP="00E4087D">
      <w:pPr>
        <w:tabs>
          <w:tab w:val="left" w:pos="6620"/>
        </w:tabs>
        <w:ind w:left="-900"/>
        <w:rPr>
          <w:b/>
          <w:sz w:val="28"/>
          <w:szCs w:val="28"/>
        </w:rPr>
      </w:pPr>
    </w:p>
    <w:p w:rsidR="008E415B" w:rsidRDefault="008E415B" w:rsidP="00E4087D">
      <w:pPr>
        <w:tabs>
          <w:tab w:val="left" w:pos="6620"/>
        </w:tabs>
        <w:ind w:left="-900"/>
        <w:jc w:val="right"/>
        <w:rPr>
          <w:b/>
          <w:sz w:val="28"/>
          <w:szCs w:val="28"/>
        </w:rPr>
      </w:pPr>
    </w:p>
    <w:p w:rsidR="001C1111" w:rsidRDefault="001C1111" w:rsidP="00E4087D">
      <w:pPr>
        <w:tabs>
          <w:tab w:val="left" w:pos="6620"/>
        </w:tabs>
        <w:ind w:left="-900"/>
        <w:jc w:val="right"/>
        <w:rPr>
          <w:b/>
          <w:sz w:val="28"/>
          <w:szCs w:val="28"/>
        </w:rPr>
      </w:pPr>
    </w:p>
    <w:p w:rsidR="001C1111" w:rsidRDefault="001C1111" w:rsidP="00BD23AD">
      <w:pPr>
        <w:tabs>
          <w:tab w:val="left" w:pos="6620"/>
        </w:tabs>
        <w:ind w:left="-900"/>
        <w:jc w:val="both"/>
        <w:rPr>
          <w:b/>
          <w:sz w:val="28"/>
          <w:szCs w:val="28"/>
        </w:rPr>
      </w:pPr>
    </w:p>
    <w:p w:rsidR="00E92ADF" w:rsidRDefault="00E92ADF" w:rsidP="00BD23AD">
      <w:pPr>
        <w:tabs>
          <w:tab w:val="left" w:pos="6620"/>
        </w:tabs>
        <w:ind w:left="-900"/>
        <w:jc w:val="both"/>
        <w:rPr>
          <w:b/>
          <w:sz w:val="28"/>
          <w:szCs w:val="28"/>
        </w:rPr>
      </w:pPr>
    </w:p>
    <w:p w:rsidR="00E92ADF" w:rsidRDefault="00E92ADF" w:rsidP="00BD23AD">
      <w:pPr>
        <w:tabs>
          <w:tab w:val="left" w:pos="6620"/>
        </w:tabs>
        <w:ind w:left="-900"/>
        <w:jc w:val="both"/>
        <w:rPr>
          <w:b/>
          <w:sz w:val="28"/>
          <w:szCs w:val="28"/>
        </w:rPr>
      </w:pPr>
    </w:p>
    <w:p w:rsidR="00E92ADF" w:rsidRDefault="00E92ADF" w:rsidP="00BD23AD">
      <w:pPr>
        <w:tabs>
          <w:tab w:val="left" w:pos="6620"/>
        </w:tabs>
        <w:ind w:left="-900"/>
        <w:jc w:val="both"/>
        <w:rPr>
          <w:b/>
          <w:sz w:val="28"/>
          <w:szCs w:val="28"/>
        </w:rPr>
        <w:sectPr w:rsidR="00E92ADF" w:rsidSect="00D1558A">
          <w:footerReference w:type="default" r:id="rId10"/>
          <w:pgSz w:w="11907" w:h="16840" w:code="9"/>
          <w:pgMar w:top="680" w:right="851" w:bottom="539" w:left="1418" w:header="567" w:footer="567" w:gutter="0"/>
          <w:cols w:space="720"/>
          <w:titlePg/>
        </w:sectPr>
      </w:pPr>
    </w:p>
    <w:p w:rsidR="004240D2" w:rsidRDefault="004240D2" w:rsidP="00DE3BCA">
      <w:pPr>
        <w:ind w:left="963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4240D2" w:rsidRDefault="004240D2" w:rsidP="00DE3BCA">
      <w:pPr>
        <w:ind w:left="963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</w:t>
      </w:r>
    </w:p>
    <w:p w:rsidR="004240D2" w:rsidRDefault="004240D2" w:rsidP="00DE3BCA">
      <w:pPr>
        <w:ind w:left="9639"/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Кавалеровского</w:t>
      </w:r>
    </w:p>
    <w:p w:rsidR="004240D2" w:rsidRDefault="004240D2" w:rsidP="00DE3BCA">
      <w:pPr>
        <w:ind w:left="963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</w:t>
      </w:r>
      <w:r w:rsidR="008A5B31">
        <w:rPr>
          <w:sz w:val="28"/>
          <w:szCs w:val="28"/>
        </w:rPr>
        <w:t>округ</w:t>
      </w:r>
      <w:r>
        <w:rPr>
          <w:sz w:val="28"/>
          <w:szCs w:val="28"/>
        </w:rPr>
        <w:t>а</w:t>
      </w:r>
    </w:p>
    <w:p w:rsidR="004240D2" w:rsidRPr="007F29B2" w:rsidRDefault="004240D2" w:rsidP="00DE3BCA">
      <w:pPr>
        <w:ind w:left="9639"/>
        <w:jc w:val="right"/>
        <w:rPr>
          <w:sz w:val="28"/>
          <w:szCs w:val="28"/>
        </w:rPr>
      </w:pPr>
      <w:r w:rsidRPr="00F37EFA">
        <w:rPr>
          <w:sz w:val="28"/>
          <w:szCs w:val="28"/>
        </w:rPr>
        <w:t xml:space="preserve">от </w:t>
      </w:r>
      <w:r w:rsidR="00804901">
        <w:rPr>
          <w:sz w:val="28"/>
          <w:szCs w:val="28"/>
        </w:rPr>
        <w:t xml:space="preserve">                   </w:t>
      </w:r>
      <w:r w:rsidRPr="00F37EFA">
        <w:rPr>
          <w:sz w:val="28"/>
          <w:szCs w:val="28"/>
        </w:rPr>
        <w:t xml:space="preserve"> № </w:t>
      </w:r>
    </w:p>
    <w:p w:rsidR="004240D2" w:rsidRDefault="004240D2" w:rsidP="004240D2">
      <w:pPr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color w:val="26282F"/>
          <w:sz w:val="28"/>
          <w:szCs w:val="24"/>
          <w:lang w:eastAsia="en-US"/>
        </w:rPr>
      </w:pPr>
    </w:p>
    <w:p w:rsidR="004240D2" w:rsidRDefault="004240D2" w:rsidP="004240D2">
      <w:pPr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color w:val="26282F"/>
          <w:sz w:val="28"/>
          <w:szCs w:val="24"/>
          <w:lang w:eastAsia="en-US"/>
        </w:rPr>
      </w:pPr>
    </w:p>
    <w:p w:rsidR="004240D2" w:rsidRPr="00E92ADF" w:rsidRDefault="004240D2" w:rsidP="004240D2">
      <w:pPr>
        <w:autoSpaceDE w:val="0"/>
        <w:autoSpaceDN w:val="0"/>
        <w:adjustRightInd w:val="0"/>
        <w:spacing w:before="108" w:after="108"/>
        <w:jc w:val="center"/>
        <w:outlineLvl w:val="0"/>
        <w:rPr>
          <w:rFonts w:eastAsia="Calibri"/>
          <w:b/>
          <w:bCs/>
          <w:color w:val="26282F"/>
          <w:sz w:val="28"/>
          <w:szCs w:val="24"/>
          <w:lang w:eastAsia="en-US"/>
        </w:rPr>
      </w:pPr>
      <w:r w:rsidRPr="00E92ADF">
        <w:rPr>
          <w:rFonts w:eastAsia="Calibri"/>
          <w:b/>
          <w:bCs/>
          <w:color w:val="26282F"/>
          <w:sz w:val="28"/>
          <w:szCs w:val="24"/>
          <w:lang w:eastAsia="en-US"/>
        </w:rPr>
        <w:t>Схема</w:t>
      </w:r>
      <w:r w:rsidRPr="00E92ADF">
        <w:rPr>
          <w:rFonts w:eastAsia="Calibri"/>
          <w:b/>
          <w:bCs/>
          <w:color w:val="26282F"/>
          <w:sz w:val="28"/>
          <w:szCs w:val="24"/>
          <w:lang w:eastAsia="en-US"/>
        </w:rPr>
        <w:br/>
        <w:t>размещения нестационарных торговых объектов</w:t>
      </w:r>
      <w:r w:rsidRPr="00E92ADF">
        <w:rPr>
          <w:rFonts w:eastAsia="Calibri"/>
          <w:b/>
          <w:bCs/>
          <w:color w:val="26282F"/>
          <w:sz w:val="28"/>
          <w:szCs w:val="24"/>
          <w:lang w:eastAsia="en-US"/>
        </w:rPr>
        <w:br/>
        <w:t xml:space="preserve">на территории Кавалеровского муниципального </w:t>
      </w:r>
      <w:r w:rsidR="008A5B31">
        <w:rPr>
          <w:rFonts w:eastAsia="Calibri"/>
          <w:b/>
          <w:bCs/>
          <w:color w:val="26282F"/>
          <w:sz w:val="28"/>
          <w:szCs w:val="24"/>
          <w:lang w:eastAsia="en-US"/>
        </w:rPr>
        <w:t>округ</w:t>
      </w:r>
      <w:r w:rsidRPr="00E92ADF">
        <w:rPr>
          <w:rFonts w:eastAsia="Calibri"/>
          <w:b/>
          <w:bCs/>
          <w:color w:val="26282F"/>
          <w:sz w:val="28"/>
          <w:szCs w:val="24"/>
          <w:lang w:eastAsia="en-US"/>
        </w:rPr>
        <w:t>а</w:t>
      </w:r>
    </w:p>
    <w:p w:rsidR="004240D2" w:rsidRPr="00E92ADF" w:rsidRDefault="004240D2" w:rsidP="004240D2">
      <w:pPr>
        <w:autoSpaceDE w:val="0"/>
        <w:autoSpaceDN w:val="0"/>
        <w:adjustRightInd w:val="0"/>
        <w:ind w:firstLine="720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151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58"/>
        <w:gridCol w:w="1843"/>
        <w:gridCol w:w="992"/>
        <w:gridCol w:w="1479"/>
        <w:gridCol w:w="1613"/>
        <w:gridCol w:w="1344"/>
        <w:gridCol w:w="1344"/>
        <w:gridCol w:w="1882"/>
        <w:gridCol w:w="2285"/>
        <w:gridCol w:w="1747"/>
      </w:tblGrid>
      <w:tr w:rsidR="004240D2" w:rsidRPr="00E92ADF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Место размещения нестационарного торгового объекта (далее - НТО) (адресные ориентиры)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Вид НТО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Периоды размещения НТО (для сезонного (временного) размещения)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Специализация НТО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Площадь НТО (кв. м)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Площадь земельного участка для размещения НТО (кв. м)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Информация о свободных и занятых местах размещения НТО (в примечании)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Сведения о хозяйствующих субъектах: наименование юридического лица и ИНН; Ф.И.О. индивидуального предпринимателя и ИНН (за исключением НТО, осуществляющих сезонные работы)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Координаты характерных точек границ земельного участка, занятого НТО в местной системе координат МСК-25</w:t>
            </w:r>
          </w:p>
        </w:tc>
      </w:tr>
      <w:tr w:rsidR="004240D2" w:rsidRPr="00E92ADF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bookmarkStart w:id="1" w:name="sub_14024"/>
            <w:r w:rsidRPr="00E92ADF">
              <w:rPr>
                <w:rFonts w:eastAsia="Calibri"/>
                <w:sz w:val="22"/>
                <w:szCs w:val="22"/>
                <w:lang w:eastAsia="en-US"/>
              </w:rPr>
              <w:t>1</w:t>
            </w:r>
            <w:bookmarkEnd w:id="1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4240D2" w:rsidRPr="00E92ADF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В 25 метрах по направлению на запад от дома по ул.Арсеньева, 90, пгт Кавалерово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---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Предприятие быстрого питания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44D4">
              <w:rPr>
                <w:rFonts w:eastAsia="Calibri"/>
                <w:sz w:val="22"/>
                <w:szCs w:val="22"/>
                <w:lang w:eastAsia="en-US"/>
              </w:rPr>
              <w:t>Договор на размещение НТО</w:t>
            </w:r>
          </w:p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01.08.2020г. –</w:t>
            </w:r>
          </w:p>
          <w:p w:rsidR="004240D2" w:rsidRDefault="004240D2" w:rsidP="0042657F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31.07.2030г.</w:t>
            </w:r>
          </w:p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ИП Куцевалов Олег Владимирович</w:t>
            </w:r>
          </w:p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ИНН 252801503367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1) 487754.48, 2407003.21;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 xml:space="preserve">4) 487751.59, 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2407002.37;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 xml:space="preserve">3) 487750.76, 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2407005.26;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2) 487753.64,</w:t>
            </w:r>
          </w:p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2407006.09</w:t>
            </w:r>
          </w:p>
          <w:p w:rsidR="004547E7" w:rsidRPr="004547E7" w:rsidRDefault="004547E7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240D2" w:rsidRPr="00E92ADF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В 8 метрах по направлению на юг от дома по ул.Арсеньева, 80, пгт Кавалерово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----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BC2CC0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Продукция общественного питания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BC2CC0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6,5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BC2CC0" w:rsidP="00C8534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Договор о размещении НТО 15.04.2025г.-14.04.2035г</w:t>
            </w:r>
            <w:r w:rsidR="004240D2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BC2CC0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ИП Жевнева Валерия Владимировна</w:t>
            </w:r>
            <w:r w:rsidR="00C8534D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1) 487411.48, 2407030.91;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4) 487411.34, 2407034.41;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 xml:space="preserve">3) 487414.84, 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2407034.56;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 xml:space="preserve">2) 487414.98, 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2407031.06</w:t>
            </w:r>
          </w:p>
        </w:tc>
      </w:tr>
      <w:tr w:rsidR="004240D2" w:rsidRPr="00E92ADF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B3351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 xml:space="preserve">В 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Pr="00E92ADF">
              <w:rPr>
                <w:rFonts w:eastAsia="Calibri"/>
                <w:sz w:val="22"/>
                <w:szCs w:val="22"/>
                <w:lang w:eastAsia="en-US"/>
              </w:rPr>
              <w:t>4 метрах по направлению на восток от здания по ул.Арсеньева, 7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6в</w:t>
            </w:r>
            <w:r w:rsidRPr="00E92ADF">
              <w:rPr>
                <w:rFonts w:eastAsia="Calibri"/>
                <w:sz w:val="22"/>
                <w:szCs w:val="22"/>
                <w:lang w:eastAsia="en-US"/>
              </w:rPr>
              <w:t>, пгт Кавалерово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B3351A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Сельскохозяйственная продукция собственного производства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B3351A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B3351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44D4">
              <w:rPr>
                <w:rFonts w:eastAsia="Calibri"/>
                <w:sz w:val="22"/>
                <w:szCs w:val="22"/>
                <w:lang w:eastAsia="en-US"/>
              </w:rPr>
              <w:t>Договор на размещение НТО</w:t>
            </w:r>
          </w:p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01.08.2020г.-</w:t>
            </w:r>
          </w:p>
          <w:p w:rsidR="004240D2" w:rsidRPr="00E92ADF" w:rsidRDefault="004240D2" w:rsidP="0042657F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31.07.2030г.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КФХ Кобченко Александр Молодович</w:t>
            </w:r>
          </w:p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ИНН 250500910830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1) 4872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63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46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, 24070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48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42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2) 4872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67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66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, 24070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48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31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3) 4872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67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68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, 240705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4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53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4240D2" w:rsidRPr="004547E7" w:rsidRDefault="004240D2" w:rsidP="00B3351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4) 4872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63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68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, 240705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4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B3351A">
              <w:rPr>
                <w:rFonts w:eastAsia="Calibri"/>
                <w:sz w:val="22"/>
                <w:szCs w:val="22"/>
                <w:lang w:eastAsia="en-US"/>
              </w:rPr>
              <w:t>72</w:t>
            </w:r>
            <w:r w:rsidRPr="004547E7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</w:tc>
      </w:tr>
      <w:tr w:rsidR="004240D2" w:rsidRPr="00E92ADF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В 20 метрах по направлению на северо-восток от здания по ул.Арсеньева, 59, пгт Кавалерово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>Автоприцеп типа «Купава»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Предприятие быстрого питания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736576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736576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Договор на размещение НТО</w:t>
            </w:r>
          </w:p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01.08.2020г. –</w:t>
            </w:r>
          </w:p>
          <w:p w:rsidR="004240D2" w:rsidRPr="00E92ADF" w:rsidRDefault="004240D2" w:rsidP="0042657F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31.07.2030г.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ИП Курдюмова Анастасия Викторовна</w:t>
            </w:r>
          </w:p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ИНН 251504821615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1) 487274.71, 2406989.16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2) 487274.82, 2406991.85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3) 487278.52, 2406991.70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4) 487278.41, 2406989.00</w:t>
            </w:r>
          </w:p>
        </w:tc>
      </w:tr>
      <w:tr w:rsidR="004240D2" w:rsidRPr="00E92ADF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 xml:space="preserve">В 5 метрах по направлению на </w:t>
            </w:r>
            <w:r>
              <w:rPr>
                <w:rFonts w:eastAsia="Calibri"/>
                <w:sz w:val="22"/>
                <w:szCs w:val="22"/>
                <w:lang w:eastAsia="en-US"/>
              </w:rPr>
              <w:t>северо-</w:t>
            </w:r>
            <w:r w:rsidRPr="00E92ADF">
              <w:rPr>
                <w:rFonts w:eastAsia="Calibri"/>
                <w:sz w:val="22"/>
                <w:szCs w:val="22"/>
                <w:lang w:eastAsia="en-US"/>
              </w:rPr>
              <w:t xml:space="preserve">запад от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здания </w:t>
            </w:r>
            <w:r w:rsidRPr="00E92ADF">
              <w:rPr>
                <w:rFonts w:eastAsia="Calibri"/>
                <w:sz w:val="22"/>
                <w:szCs w:val="22"/>
                <w:lang w:eastAsia="en-US"/>
              </w:rPr>
              <w:t xml:space="preserve">по ул.Арсеньева, </w:t>
            </w:r>
            <w:r>
              <w:rPr>
                <w:rFonts w:eastAsia="Calibri"/>
                <w:sz w:val="22"/>
                <w:szCs w:val="22"/>
                <w:lang w:eastAsia="en-US"/>
              </w:rPr>
              <w:t>182-а, пгт.</w:t>
            </w:r>
            <w:r w:rsidRPr="00E92ADF">
              <w:rPr>
                <w:rFonts w:eastAsia="Calibri"/>
                <w:sz w:val="22"/>
                <w:szCs w:val="22"/>
                <w:lang w:eastAsia="en-US"/>
              </w:rPr>
              <w:t>Кавалерово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---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Сельскохозяйственная продукция собственного производства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свободный</w:t>
            </w:r>
          </w:p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1) 489832.44, 2406823.81;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 xml:space="preserve">4) 489831.86, 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2406820.31;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 xml:space="preserve">3) 489833.87, 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2406819.97;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2) 489834.46,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2406823.47</w:t>
            </w:r>
          </w:p>
        </w:tc>
      </w:tr>
      <w:tr w:rsidR="004240D2" w:rsidRPr="00E92ADF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92ADF">
              <w:rPr>
                <w:rFonts w:eastAsia="Calibri"/>
                <w:sz w:val="22"/>
                <w:szCs w:val="22"/>
                <w:lang w:eastAsia="en-US"/>
              </w:rPr>
              <w:t xml:space="preserve">В </w:t>
            </w:r>
            <w:r>
              <w:rPr>
                <w:rFonts w:eastAsia="Calibri"/>
                <w:sz w:val="22"/>
                <w:szCs w:val="22"/>
                <w:lang w:eastAsia="en-US"/>
              </w:rPr>
              <w:t>18</w:t>
            </w:r>
            <w:r w:rsidRPr="00E92ADF">
              <w:rPr>
                <w:rFonts w:eastAsia="Calibri"/>
                <w:sz w:val="22"/>
                <w:szCs w:val="22"/>
                <w:lang w:eastAsia="en-US"/>
              </w:rPr>
              <w:t xml:space="preserve"> метрах по направлению на </w:t>
            </w:r>
            <w:r>
              <w:rPr>
                <w:rFonts w:eastAsia="Calibri"/>
                <w:sz w:val="22"/>
                <w:szCs w:val="22"/>
                <w:lang w:eastAsia="en-US"/>
              </w:rPr>
              <w:t>северо-</w:t>
            </w:r>
            <w:r w:rsidRPr="00E92ADF">
              <w:rPr>
                <w:rFonts w:eastAsia="Calibri"/>
                <w:sz w:val="22"/>
                <w:szCs w:val="22"/>
                <w:lang w:eastAsia="en-US"/>
              </w:rPr>
              <w:t xml:space="preserve">запад от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здания </w:t>
            </w:r>
            <w:r w:rsidRPr="00E92ADF">
              <w:rPr>
                <w:rFonts w:eastAsia="Calibri"/>
                <w:sz w:val="22"/>
                <w:szCs w:val="22"/>
                <w:lang w:eastAsia="en-US"/>
              </w:rPr>
              <w:t>по ул.</w:t>
            </w:r>
            <w:r>
              <w:rPr>
                <w:rFonts w:eastAsia="Calibri"/>
                <w:sz w:val="22"/>
                <w:szCs w:val="22"/>
                <w:lang w:eastAsia="en-US"/>
              </w:rPr>
              <w:t>Шоссейная</w:t>
            </w:r>
            <w:r w:rsidRPr="00E92AD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17-а, п.Горнореченский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киоск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---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837015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свободный</w:t>
            </w:r>
          </w:p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E92ADF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1) 487445.91, 2411146.42;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 xml:space="preserve">4) 487447.17, 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2411143.70;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 xml:space="preserve">3) 487450.80, 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lastRenderedPageBreak/>
              <w:t>2411145.38;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2) 487449.54,</w:t>
            </w:r>
          </w:p>
          <w:p w:rsidR="004240D2" w:rsidRPr="004547E7" w:rsidRDefault="004240D2" w:rsidP="0042657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2411148.11</w:t>
            </w:r>
          </w:p>
        </w:tc>
      </w:tr>
      <w:tr w:rsidR="004240D2" w:rsidRPr="001767D0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1767D0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1767D0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В 12 метрах по направлению на восток от здания по ул. Кузнечная, 40а/1 пгт Кавалерово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1767D0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1767D0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---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1767D0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Хлебо-булочная продукция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1767D0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1767D0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1767D0" w:rsidRDefault="00C82E65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Договор на размещение НТО 01.09.2021 г. – 31.08.2031г.</w:t>
            </w:r>
          </w:p>
          <w:p w:rsidR="004240D2" w:rsidRPr="001767D0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D2" w:rsidRPr="001767D0" w:rsidRDefault="00C82E65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ИП Воробей Роман Викторович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40D2" w:rsidRPr="004547E7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1)487495.79,</w:t>
            </w:r>
          </w:p>
          <w:p w:rsidR="004240D2" w:rsidRPr="004547E7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2806920.93;</w:t>
            </w:r>
          </w:p>
          <w:p w:rsidR="004240D2" w:rsidRPr="004547E7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2)487493.80,</w:t>
            </w:r>
          </w:p>
          <w:p w:rsidR="004240D2" w:rsidRPr="004547E7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2406920.70;</w:t>
            </w:r>
          </w:p>
          <w:p w:rsidR="004240D2" w:rsidRPr="004547E7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3)487493.41,</w:t>
            </w:r>
          </w:p>
          <w:p w:rsidR="004240D2" w:rsidRPr="004547E7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2406924.18;</w:t>
            </w:r>
          </w:p>
          <w:p w:rsidR="004240D2" w:rsidRPr="004547E7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4)487495.39,</w:t>
            </w:r>
          </w:p>
          <w:p w:rsidR="004240D2" w:rsidRPr="004547E7" w:rsidRDefault="004240D2" w:rsidP="004240D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547E7">
              <w:rPr>
                <w:rFonts w:eastAsia="Calibri"/>
                <w:sz w:val="22"/>
                <w:szCs w:val="22"/>
                <w:lang w:eastAsia="en-US"/>
              </w:rPr>
              <w:t>2406924.41</w:t>
            </w:r>
          </w:p>
        </w:tc>
      </w:tr>
      <w:tr w:rsidR="00C82E65" w:rsidRPr="001767D0" w:rsidTr="0042657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65" w:rsidRPr="001767D0" w:rsidRDefault="00CC2652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В 60 метрах по направлению на северо-восток от  здания по ул. Газгольдерная, 28 пгт Хрустальный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Киоск, палатка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декабрь-март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Хлебобулочные изделия, кулинарная продукция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свободный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1)491704.07,</w:t>
            </w:r>
          </w:p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2406242.64;</w:t>
            </w:r>
          </w:p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2)491703.22,</w:t>
            </w:r>
          </w:p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2406244.45;</w:t>
            </w:r>
          </w:p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3)491705.93,</w:t>
            </w:r>
          </w:p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2406245.73,</w:t>
            </w:r>
          </w:p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4)491706.78,</w:t>
            </w:r>
          </w:p>
          <w:p w:rsidR="00C82E65" w:rsidRPr="001767D0" w:rsidRDefault="00C82E65" w:rsidP="00C82E6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67D0">
              <w:rPr>
                <w:rFonts w:eastAsia="Calibri"/>
                <w:sz w:val="22"/>
                <w:szCs w:val="22"/>
                <w:lang w:eastAsia="en-US"/>
              </w:rPr>
              <w:t>2406243.92</w:t>
            </w:r>
          </w:p>
        </w:tc>
      </w:tr>
      <w:tr w:rsidR="0029667E" w:rsidRPr="001767D0" w:rsidTr="00A5478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Pr="004547E7" w:rsidRDefault="00C8534D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 3 метрах по направлению на север от здания ул. Кузнечная, 36б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киоск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Хлебобулочные изделия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Default="00C8534D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Договор на размещение НТО от 01.02.2025-31.01.2045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Default="00C8534D" w:rsidP="00C8534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ИП Суховольская Ирина Павловна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1)487328.14</w:t>
            </w:r>
          </w:p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2406953.09</w:t>
            </w:r>
          </w:p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4)487328.17</w:t>
            </w:r>
          </w:p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2406955.09</w:t>
            </w:r>
          </w:p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3)487331.17</w:t>
            </w:r>
          </w:p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2406955.04</w:t>
            </w:r>
          </w:p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2)487331.14</w:t>
            </w:r>
          </w:p>
          <w:p w:rsidR="0029667E" w:rsidRDefault="0029667E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2406953.04</w:t>
            </w:r>
          </w:p>
        </w:tc>
      </w:tr>
      <w:tr w:rsidR="00BC2CC0" w:rsidRPr="001767D0" w:rsidTr="00A5478F"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 30 метрах по направлению на юго-запад от ул.Арсеньева, 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киоск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Продукция общественного питания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7,5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140E13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Договор о размещении НТО с 10.06.2025г.- 09.06.2035г.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140E13" w:rsidP="00C8534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ИП Асадуллаев Рахман Ибрагимхалил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1)487492.00,</w:t>
            </w:r>
          </w:p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2406919.83;</w:t>
            </w:r>
          </w:p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2)487491.56,</w:t>
            </w:r>
          </w:p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2406924.81;</w:t>
            </w:r>
          </w:p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3) 487486.62,</w:t>
            </w:r>
          </w:p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2406924.07:</w:t>
            </w:r>
          </w:p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4)487487.05,</w:t>
            </w:r>
          </w:p>
          <w:p w:rsidR="00BC2CC0" w:rsidRDefault="00BC2CC0" w:rsidP="0029667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2406919.09</w:t>
            </w:r>
          </w:p>
        </w:tc>
      </w:tr>
    </w:tbl>
    <w:p w:rsidR="004240D2" w:rsidRPr="001767D0" w:rsidRDefault="004240D2" w:rsidP="004240D2">
      <w:pPr>
        <w:jc w:val="both"/>
        <w:rPr>
          <w:sz w:val="22"/>
          <w:szCs w:val="22"/>
        </w:rPr>
      </w:pPr>
    </w:p>
    <w:p w:rsidR="007F29B2" w:rsidRDefault="007F29B2" w:rsidP="000C3CD2">
      <w:pPr>
        <w:autoSpaceDE w:val="0"/>
        <w:autoSpaceDN w:val="0"/>
        <w:adjustRightInd w:val="0"/>
        <w:spacing w:before="108" w:after="108"/>
        <w:ind w:left="9639"/>
        <w:jc w:val="center"/>
        <w:outlineLvl w:val="0"/>
        <w:rPr>
          <w:rFonts w:eastAsia="Calibri"/>
          <w:b/>
          <w:bCs/>
          <w:color w:val="26282F"/>
          <w:sz w:val="28"/>
          <w:szCs w:val="24"/>
          <w:lang w:eastAsia="en-US"/>
        </w:rPr>
      </w:pPr>
    </w:p>
    <w:p w:rsidR="00E92ADF" w:rsidRDefault="00E92ADF" w:rsidP="00BD23AD">
      <w:pPr>
        <w:tabs>
          <w:tab w:val="left" w:pos="6620"/>
        </w:tabs>
        <w:ind w:left="-900"/>
        <w:jc w:val="both"/>
        <w:rPr>
          <w:b/>
          <w:sz w:val="28"/>
          <w:szCs w:val="28"/>
        </w:rPr>
        <w:sectPr w:rsidR="00E92ADF" w:rsidSect="00E92ADF">
          <w:pgSz w:w="16840" w:h="11907" w:orient="landscape" w:code="9"/>
          <w:pgMar w:top="851" w:right="539" w:bottom="1418" w:left="680" w:header="567" w:footer="567" w:gutter="0"/>
          <w:cols w:space="720"/>
          <w:titlePg/>
        </w:sectPr>
      </w:pPr>
    </w:p>
    <w:p w:rsidR="00E92ADF" w:rsidRDefault="00E92ADF" w:rsidP="00BD23AD">
      <w:pPr>
        <w:tabs>
          <w:tab w:val="left" w:pos="6620"/>
        </w:tabs>
        <w:ind w:left="-900"/>
        <w:jc w:val="both"/>
        <w:rPr>
          <w:b/>
          <w:sz w:val="28"/>
          <w:szCs w:val="28"/>
        </w:rPr>
      </w:pPr>
    </w:p>
    <w:p w:rsidR="00E4087D" w:rsidRPr="007E7874" w:rsidRDefault="00E4087D" w:rsidP="00E4087D">
      <w:pPr>
        <w:tabs>
          <w:tab w:val="left" w:pos="6620"/>
        </w:tabs>
        <w:ind w:left="-900"/>
        <w:jc w:val="right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</w:t>
      </w:r>
    </w:p>
    <w:p w:rsidR="004240D2" w:rsidRDefault="00E4087D" w:rsidP="00D105FE">
      <w:pPr>
        <w:tabs>
          <w:tab w:val="left" w:pos="5140"/>
        </w:tabs>
        <w:ind w:left="-1260" w:right="76"/>
        <w:jc w:val="right"/>
        <w:rPr>
          <w:sz w:val="28"/>
          <w:szCs w:val="28"/>
        </w:rPr>
      </w:pPr>
      <w:r w:rsidRPr="007E7874">
        <w:rPr>
          <w:b/>
          <w:sz w:val="24"/>
          <w:szCs w:val="24"/>
        </w:rPr>
        <w:tab/>
      </w:r>
      <w:r>
        <w:rPr>
          <w:b/>
          <w:sz w:val="28"/>
          <w:szCs w:val="28"/>
        </w:rPr>
        <w:t xml:space="preserve">   </w:t>
      </w:r>
      <w:r w:rsidR="009B7644">
        <w:rPr>
          <w:b/>
          <w:sz w:val="28"/>
          <w:szCs w:val="28"/>
        </w:rPr>
        <w:t xml:space="preserve">      </w:t>
      </w:r>
      <w:r w:rsidR="004240D2">
        <w:rPr>
          <w:sz w:val="28"/>
          <w:szCs w:val="28"/>
        </w:rPr>
        <w:t xml:space="preserve">Приложение </w:t>
      </w:r>
    </w:p>
    <w:p w:rsidR="004240D2" w:rsidRDefault="004240D2" w:rsidP="00D105FE">
      <w:pPr>
        <w:ind w:left="567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 Кавалеров</w:t>
      </w:r>
      <w:r w:rsidR="009B7644">
        <w:rPr>
          <w:sz w:val="28"/>
          <w:szCs w:val="28"/>
        </w:rPr>
        <w:t xml:space="preserve">ского муниципального </w:t>
      </w:r>
      <w:r w:rsidR="008A5B31">
        <w:rPr>
          <w:sz w:val="28"/>
          <w:szCs w:val="28"/>
        </w:rPr>
        <w:t>округа</w:t>
      </w:r>
      <w:r w:rsidR="009B7644">
        <w:rPr>
          <w:sz w:val="28"/>
          <w:szCs w:val="28"/>
        </w:rPr>
        <w:t xml:space="preserve"> </w:t>
      </w:r>
      <w:r w:rsidR="009B7644" w:rsidRPr="009F463F">
        <w:rPr>
          <w:sz w:val="28"/>
          <w:szCs w:val="28"/>
        </w:rPr>
        <w:t xml:space="preserve">от </w:t>
      </w:r>
      <w:r w:rsidR="00D105FE">
        <w:rPr>
          <w:sz w:val="28"/>
          <w:szCs w:val="28"/>
        </w:rPr>
        <w:t xml:space="preserve">        </w:t>
      </w:r>
      <w:r w:rsidRPr="009F463F">
        <w:rPr>
          <w:sz w:val="28"/>
          <w:szCs w:val="28"/>
          <w:u w:val="single"/>
        </w:rPr>
        <w:t>№</w:t>
      </w:r>
      <w:r w:rsidR="00D105FE" w:rsidRPr="00D105FE">
        <w:rPr>
          <w:sz w:val="28"/>
          <w:szCs w:val="28"/>
        </w:rPr>
        <w:t>___</w:t>
      </w:r>
      <w:r w:rsidR="009B7644" w:rsidRPr="00D105FE">
        <w:rPr>
          <w:sz w:val="28"/>
          <w:szCs w:val="28"/>
        </w:rPr>
        <w:t xml:space="preserve"> </w:t>
      </w:r>
    </w:p>
    <w:p w:rsidR="004240D2" w:rsidRDefault="004240D2" w:rsidP="004240D2">
      <w:pPr>
        <w:jc w:val="right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Картографический материал</w:t>
      </w:r>
    </w:p>
    <w:p w:rsidR="004240D2" w:rsidRDefault="004240D2" w:rsidP="004240D2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схемы размещения нестационарного торгового объекта</w:t>
      </w:r>
    </w:p>
    <w:p w:rsidR="004240D2" w:rsidRDefault="00957D0A" w:rsidP="004240D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203200</wp:posOffset>
            </wp:positionV>
            <wp:extent cx="5981700" cy="8086725"/>
            <wp:effectExtent l="0" t="0" r="0" b="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Pr="009B7644" w:rsidRDefault="00957D0A" w:rsidP="004240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2650" cy="908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D2" w:rsidRPr="009B7644" w:rsidRDefault="004240D2" w:rsidP="004240D2">
      <w:pPr>
        <w:jc w:val="center"/>
        <w:rPr>
          <w:sz w:val="28"/>
          <w:szCs w:val="28"/>
        </w:rPr>
      </w:pPr>
    </w:p>
    <w:p w:rsidR="004240D2" w:rsidRPr="009B7644" w:rsidRDefault="004240D2" w:rsidP="004240D2">
      <w:pPr>
        <w:jc w:val="center"/>
        <w:rPr>
          <w:sz w:val="28"/>
          <w:szCs w:val="28"/>
        </w:rPr>
      </w:pPr>
    </w:p>
    <w:p w:rsidR="004240D2" w:rsidRPr="009B7644" w:rsidRDefault="004A4665" w:rsidP="004240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7946390</wp:posOffset>
                </wp:positionV>
                <wp:extent cx="1847850" cy="5048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4665" w:rsidRDefault="004A4665">
                            <w:r>
                              <w:t>Место размещения НТО в</w:t>
                            </w:r>
                            <w:r w:rsidRPr="004A4665">
                              <w:t xml:space="preserve"> 14 метрах по направлению на восток от здания по ул.Арсеньева, 76в, пгт Кавалерово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" o:spid="_x0000_s1027" type="#_x0000_t202" style="position:absolute;left:0;text-align:left;margin-left:297.95pt;margin-top:625.7pt;width:145.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" fillcolor="white [3201]" stroked="f" strokeweight=".5pt">
                <v:textbox>
                  <w:txbxContent>
                    <w:p w:rsidR="004A4665" w:rsidRDefault="004A4665">
                      <w:r>
                        <w:t>Место размещения НТО в</w:t>
                      </w:r>
                      <w:r w:rsidRPr="004A4665">
                        <w:t xml:space="preserve"> 14 метрах по направлению на восток от здания по </w:t>
                      </w:r>
                      <w:proofErr w:type="spellStart"/>
                      <w:r w:rsidRPr="004A4665">
                        <w:t>ул.Арсеньева</w:t>
                      </w:r>
                      <w:proofErr w:type="spellEnd"/>
                      <w:r w:rsidRPr="004A4665">
                        <w:t xml:space="preserve">, 76в, </w:t>
                      </w:r>
                      <w:proofErr w:type="spellStart"/>
                      <w:r w:rsidRPr="004A4665">
                        <w:t>пгт</w:t>
                      </w:r>
                      <w:proofErr w:type="spellEnd"/>
                      <w:r w:rsidRPr="004A4665">
                        <w:t xml:space="preserve"> Кавалерово</w:t>
                      </w:r>
                    </w:p>
                  </w:txbxContent>
                </v:textbox>
              </v:shape>
            </w:pict>
          </mc:Fallback>
        </mc:AlternateContent>
      </w:r>
      <w:r w:rsidR="00B3351A">
        <w:rPr>
          <w:noProof/>
          <w:sz w:val="28"/>
          <w:szCs w:val="28"/>
        </w:rPr>
        <w:drawing>
          <wp:inline distT="0" distB="0" distL="0" distR="0" wp14:anchorId="13F6E647">
            <wp:extent cx="4993005" cy="84378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0D2" w:rsidRPr="009B7644" w:rsidRDefault="004240D2" w:rsidP="004240D2">
      <w:pPr>
        <w:jc w:val="center"/>
        <w:rPr>
          <w:sz w:val="28"/>
          <w:szCs w:val="28"/>
        </w:rPr>
      </w:pPr>
    </w:p>
    <w:p w:rsidR="004240D2" w:rsidRPr="009B7644" w:rsidRDefault="004240D2" w:rsidP="004240D2">
      <w:pPr>
        <w:jc w:val="center"/>
        <w:rPr>
          <w:sz w:val="28"/>
          <w:szCs w:val="28"/>
        </w:rPr>
      </w:pPr>
    </w:p>
    <w:p w:rsidR="004240D2" w:rsidRDefault="00957D0A" w:rsidP="004240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918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957D0A" w:rsidP="004240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5025" cy="9610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D2" w:rsidRDefault="004240D2" w:rsidP="004240D2">
      <w:pPr>
        <w:jc w:val="center"/>
        <w:rPr>
          <w:sz w:val="28"/>
          <w:szCs w:val="28"/>
        </w:rPr>
      </w:pPr>
    </w:p>
    <w:p w:rsidR="004240D2" w:rsidRDefault="00957D0A" w:rsidP="004240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9372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D2" w:rsidRDefault="004240D2" w:rsidP="004240D2">
      <w:pPr>
        <w:jc w:val="both"/>
        <w:rPr>
          <w:sz w:val="28"/>
          <w:szCs w:val="28"/>
        </w:rPr>
        <w:sectPr w:rsidR="004240D2" w:rsidSect="0042657F">
          <w:pgSz w:w="11907" w:h="16840" w:code="9"/>
          <w:pgMar w:top="851" w:right="1134" w:bottom="851" w:left="851" w:header="567" w:footer="567" w:gutter="0"/>
          <w:cols w:space="720"/>
          <w:titlePg/>
        </w:sectPr>
      </w:pPr>
    </w:p>
    <w:p w:rsidR="00C82E65" w:rsidRDefault="00957D0A" w:rsidP="004240D2">
      <w:pPr>
        <w:ind w:left="-567" w:right="-241"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5944235" cy="755332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E65" w:rsidRDefault="00C82E65" w:rsidP="004240D2">
      <w:pPr>
        <w:ind w:left="-567" w:right="-241"/>
        <w:jc w:val="center"/>
        <w:rPr>
          <w:b/>
          <w:sz w:val="27"/>
          <w:szCs w:val="27"/>
        </w:rPr>
      </w:pPr>
    </w:p>
    <w:p w:rsidR="00C82E65" w:rsidRDefault="00C82E65" w:rsidP="004240D2">
      <w:pPr>
        <w:ind w:left="-567" w:right="-241"/>
        <w:jc w:val="center"/>
        <w:rPr>
          <w:b/>
          <w:sz w:val="27"/>
          <w:szCs w:val="27"/>
        </w:rPr>
      </w:pPr>
    </w:p>
    <w:p w:rsidR="00C82E65" w:rsidRDefault="00C82E65" w:rsidP="004240D2">
      <w:pPr>
        <w:ind w:left="-567" w:right="-241"/>
        <w:jc w:val="center"/>
        <w:rPr>
          <w:b/>
          <w:sz w:val="27"/>
          <w:szCs w:val="27"/>
        </w:rPr>
      </w:pPr>
    </w:p>
    <w:p w:rsidR="00C82E65" w:rsidRDefault="00C82E65" w:rsidP="004240D2">
      <w:pPr>
        <w:ind w:left="-567" w:right="-241"/>
        <w:jc w:val="center"/>
        <w:rPr>
          <w:b/>
          <w:sz w:val="27"/>
          <w:szCs w:val="27"/>
        </w:rPr>
      </w:pPr>
    </w:p>
    <w:p w:rsidR="00C82E65" w:rsidRDefault="00C82E65" w:rsidP="004240D2">
      <w:pPr>
        <w:ind w:left="-567" w:right="-241"/>
        <w:jc w:val="center"/>
        <w:rPr>
          <w:b/>
          <w:sz w:val="27"/>
          <w:szCs w:val="27"/>
        </w:rPr>
      </w:pPr>
    </w:p>
    <w:p w:rsidR="00C82E65" w:rsidRDefault="00C82E65" w:rsidP="004240D2">
      <w:pPr>
        <w:ind w:left="-567" w:right="-241"/>
        <w:jc w:val="center"/>
        <w:rPr>
          <w:b/>
          <w:sz w:val="27"/>
          <w:szCs w:val="27"/>
        </w:rPr>
      </w:pPr>
    </w:p>
    <w:p w:rsidR="00C82E65" w:rsidRDefault="00C82E65" w:rsidP="004240D2">
      <w:pPr>
        <w:ind w:left="-567" w:right="-241"/>
        <w:jc w:val="center"/>
        <w:rPr>
          <w:b/>
          <w:sz w:val="27"/>
          <w:szCs w:val="27"/>
        </w:rPr>
      </w:pPr>
    </w:p>
    <w:p w:rsidR="001767D0" w:rsidRDefault="001767D0" w:rsidP="004240D2">
      <w:pPr>
        <w:ind w:left="-567" w:right="-241"/>
        <w:jc w:val="center"/>
        <w:rPr>
          <w:b/>
          <w:sz w:val="27"/>
          <w:szCs w:val="27"/>
        </w:rPr>
      </w:pPr>
    </w:p>
    <w:p w:rsidR="001767D0" w:rsidRDefault="001767D0" w:rsidP="004240D2">
      <w:pPr>
        <w:ind w:left="-567" w:right="-241"/>
        <w:jc w:val="center"/>
        <w:rPr>
          <w:b/>
          <w:sz w:val="27"/>
          <w:szCs w:val="27"/>
        </w:rPr>
      </w:pPr>
    </w:p>
    <w:p w:rsidR="001767D0" w:rsidRDefault="001767D0" w:rsidP="004240D2">
      <w:pPr>
        <w:ind w:left="-567" w:right="-241"/>
        <w:jc w:val="center"/>
        <w:rPr>
          <w:b/>
          <w:sz w:val="27"/>
          <w:szCs w:val="27"/>
        </w:rPr>
      </w:pPr>
    </w:p>
    <w:p w:rsidR="001767D0" w:rsidRDefault="001767D0" w:rsidP="004240D2">
      <w:pPr>
        <w:ind w:left="-567" w:right="-241"/>
        <w:jc w:val="center"/>
        <w:rPr>
          <w:b/>
          <w:sz w:val="27"/>
          <w:szCs w:val="27"/>
        </w:rPr>
      </w:pPr>
    </w:p>
    <w:p w:rsidR="00C82E65" w:rsidRDefault="00C82E65" w:rsidP="004240D2">
      <w:pPr>
        <w:ind w:left="-567" w:right="-241"/>
        <w:jc w:val="center"/>
        <w:rPr>
          <w:b/>
          <w:sz w:val="27"/>
          <w:szCs w:val="27"/>
        </w:rPr>
      </w:pPr>
    </w:p>
    <w:p w:rsidR="00C82E65" w:rsidRDefault="00957D0A" w:rsidP="004240D2">
      <w:pPr>
        <w:ind w:left="-567" w:right="-241"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5913755" cy="960818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960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CC0" w:rsidRPr="00BC2CC0" w:rsidRDefault="00BC2CC0" w:rsidP="00BC2CC0">
      <w:pPr>
        <w:ind w:left="7080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Pr="00BC2CC0">
        <w:rPr>
          <w:sz w:val="26"/>
          <w:szCs w:val="26"/>
        </w:rPr>
        <w:t xml:space="preserve">риложение </w:t>
      </w:r>
    </w:p>
    <w:p w:rsidR="00BC2CC0" w:rsidRPr="00BC2CC0" w:rsidRDefault="00BC2CC0" w:rsidP="00BC2CC0">
      <w:pPr>
        <w:jc w:val="right"/>
        <w:rPr>
          <w:sz w:val="26"/>
          <w:szCs w:val="26"/>
        </w:rPr>
      </w:pPr>
      <w:r w:rsidRPr="00BC2CC0">
        <w:rPr>
          <w:sz w:val="26"/>
          <w:szCs w:val="26"/>
        </w:rPr>
        <w:t>к постановлению администрации</w:t>
      </w:r>
    </w:p>
    <w:p w:rsidR="00BC2CC0" w:rsidRPr="00BC2CC0" w:rsidRDefault="00BC2CC0" w:rsidP="00BC2CC0">
      <w:pPr>
        <w:jc w:val="right"/>
        <w:rPr>
          <w:sz w:val="26"/>
          <w:szCs w:val="26"/>
        </w:rPr>
      </w:pPr>
      <w:r w:rsidRPr="00BC2CC0">
        <w:rPr>
          <w:sz w:val="26"/>
          <w:szCs w:val="26"/>
        </w:rPr>
        <w:t xml:space="preserve"> Кавалеровского муниципального округа</w:t>
      </w:r>
    </w:p>
    <w:p w:rsidR="00BC2CC0" w:rsidRPr="00BC2CC0" w:rsidRDefault="00BC2CC0" w:rsidP="00BC2CC0">
      <w:pPr>
        <w:jc w:val="right"/>
        <w:rPr>
          <w:sz w:val="26"/>
          <w:szCs w:val="26"/>
        </w:rPr>
      </w:pPr>
      <w:r w:rsidRPr="00BC2CC0">
        <w:rPr>
          <w:sz w:val="26"/>
          <w:szCs w:val="26"/>
        </w:rPr>
        <w:t xml:space="preserve">От </w:t>
      </w:r>
      <w:r w:rsidRPr="00BC2CC0">
        <w:rPr>
          <w:sz w:val="26"/>
          <w:szCs w:val="26"/>
          <w:u w:val="single"/>
        </w:rPr>
        <w:t>15.05.2025 г.</w:t>
      </w:r>
      <w:r w:rsidRPr="00BC2CC0">
        <w:rPr>
          <w:sz w:val="26"/>
          <w:szCs w:val="26"/>
        </w:rPr>
        <w:t xml:space="preserve"> № </w:t>
      </w:r>
      <w:r w:rsidRPr="00BC2CC0">
        <w:rPr>
          <w:sz w:val="26"/>
          <w:szCs w:val="26"/>
          <w:u w:val="single"/>
        </w:rPr>
        <w:t>330</w:t>
      </w:r>
    </w:p>
    <w:p w:rsidR="00BC2CC0" w:rsidRPr="00BC2CC0" w:rsidRDefault="00BC2CC0" w:rsidP="00BC2CC0">
      <w:pPr>
        <w:jc w:val="right"/>
        <w:rPr>
          <w:sz w:val="26"/>
          <w:szCs w:val="26"/>
        </w:rPr>
      </w:pPr>
    </w:p>
    <w:p w:rsidR="00BC2CC0" w:rsidRPr="00BC2CC0" w:rsidRDefault="00BC2CC0" w:rsidP="00BC2CC0">
      <w:pPr>
        <w:snapToGrid w:val="0"/>
        <w:spacing w:after="240"/>
        <w:jc w:val="center"/>
        <w:rPr>
          <w:b/>
          <w:sz w:val="28"/>
          <w:szCs w:val="28"/>
        </w:rPr>
      </w:pPr>
      <w:r w:rsidRPr="00BC2CC0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pPr w:leftFromText="180" w:rightFromText="180" w:vertAnchor="text" w:horzAnchor="margin" w:tblpY="-75"/>
        <w:tblW w:w="5931" w:type="dxa"/>
        <w:tblBorders>
          <w:top w:val="double" w:sz="6" w:space="0" w:color="auto"/>
          <w:left w:val="double" w:sz="6" w:space="0" w:color="auto"/>
          <w:right w:val="double" w:sz="6" w:space="0" w:color="auto"/>
          <w:insideH w:val="single" w:sz="6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21"/>
        <w:gridCol w:w="2267"/>
        <w:gridCol w:w="1843"/>
      </w:tblGrid>
      <w:tr w:rsidR="00BC2CC0" w:rsidRPr="00BC2CC0" w:rsidTr="00843DE3">
        <w:trPr>
          <w:cantSplit/>
          <w:trHeight w:val="1658"/>
        </w:trPr>
        <w:tc>
          <w:tcPr>
            <w:tcW w:w="5000" w:type="pct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keepNext/>
              <w:snapToGrid w:val="0"/>
              <w:spacing w:line="276" w:lineRule="auto"/>
              <w:rPr>
                <w:b/>
                <w:sz w:val="22"/>
                <w:lang w:eastAsia="en-US"/>
              </w:rPr>
            </w:pPr>
            <w:r w:rsidRPr="00BC2CC0">
              <w:rPr>
                <w:b/>
                <w:sz w:val="22"/>
                <w:lang w:eastAsia="en-US"/>
              </w:rPr>
              <w:t>Условный номер земельного участка: -</w:t>
            </w:r>
          </w:p>
          <w:p w:rsidR="00BC2CC0" w:rsidRPr="00BC2CC0" w:rsidRDefault="00BC2CC0" w:rsidP="00BC2CC0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BC2CC0">
              <w:rPr>
                <w:rFonts w:eastAsiaTheme="minorHAnsi"/>
                <w:sz w:val="18"/>
                <w:szCs w:val="18"/>
                <w:lang w:eastAsia="en-US"/>
              </w:rPr>
              <w:t>Земельный участок находится примерно в 30 м по направлению на юго-запад от ориентира – дом, расположенного за пределами участка. Почтовый адрес ориентира: Приморский край, Кавалеровский муниципальный округ, пгт. Кавалерово, ул. Арсеньева, дом 83</w:t>
            </w:r>
          </w:p>
          <w:p w:rsidR="00BC2CC0" w:rsidRPr="00BC2CC0" w:rsidRDefault="00BC2CC0" w:rsidP="00BC2CC0">
            <w:pPr>
              <w:keepNext/>
              <w:snapToGrid w:val="0"/>
              <w:spacing w:line="276" w:lineRule="auto"/>
              <w:rPr>
                <w:b/>
                <w:sz w:val="10"/>
                <w:szCs w:val="10"/>
                <w:lang w:eastAsia="en-US"/>
              </w:rPr>
            </w:pPr>
            <w:r w:rsidRPr="00BC2CC0">
              <w:rPr>
                <w:sz w:val="10"/>
                <w:szCs w:val="10"/>
                <w:lang w:eastAsia="en-US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BC2CC0" w:rsidRPr="00BC2CC0" w:rsidTr="00843DE3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keepNext/>
              <w:snapToGrid w:val="0"/>
              <w:spacing w:line="276" w:lineRule="auto"/>
              <w:rPr>
                <w:sz w:val="22"/>
                <w:szCs w:val="22"/>
                <w:vertAlign w:val="superscript"/>
                <w:lang w:eastAsia="en-US"/>
              </w:rPr>
            </w:pPr>
            <w:r w:rsidRPr="00BC2CC0">
              <w:rPr>
                <w:b/>
                <w:sz w:val="22"/>
                <w:lang w:eastAsia="en-US"/>
              </w:rPr>
              <w:t>Площадь земельного участка</w:t>
            </w:r>
            <w:r w:rsidRPr="00BC2CC0">
              <w:rPr>
                <w:sz w:val="22"/>
                <w:lang w:eastAsia="en-US"/>
              </w:rPr>
              <w:t xml:space="preserve"> 25 м</w:t>
            </w:r>
            <w:r w:rsidRPr="00BC2CC0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BC2CC0" w:rsidRPr="00BC2CC0" w:rsidRDefault="00BC2CC0" w:rsidP="00BC2CC0">
            <w:pPr>
              <w:keepNext/>
              <w:snapToGrid w:val="0"/>
              <w:spacing w:line="276" w:lineRule="auto"/>
              <w:rPr>
                <w:b/>
                <w:sz w:val="10"/>
                <w:szCs w:val="10"/>
                <w:lang w:eastAsia="en-US"/>
              </w:rPr>
            </w:pPr>
            <w:r w:rsidRPr="00BC2CC0">
              <w:rPr>
                <w:sz w:val="10"/>
                <w:szCs w:val="10"/>
                <w:lang w:eastAsia="en-US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BC2CC0" w:rsidRPr="00BC2CC0" w:rsidTr="00843DE3">
        <w:trPr>
          <w:cantSplit/>
          <w:tblHeader/>
        </w:trPr>
        <w:tc>
          <w:tcPr>
            <w:tcW w:w="1535" w:type="pct"/>
            <w:vMerge w:val="restart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keepNext/>
              <w:snapToGrid w:val="0"/>
              <w:spacing w:line="276" w:lineRule="auto"/>
              <w:jc w:val="center"/>
              <w:rPr>
                <w:b/>
                <w:sz w:val="22"/>
                <w:lang w:val="en-US" w:eastAsia="en-US"/>
              </w:rPr>
            </w:pPr>
            <w:r w:rsidRPr="00BC2CC0">
              <w:rPr>
                <w:b/>
                <w:sz w:val="22"/>
                <w:lang w:eastAsia="en-US"/>
              </w:rPr>
              <w:t>Обозначение</w:t>
            </w:r>
            <w:r w:rsidRPr="00BC2CC0">
              <w:rPr>
                <w:b/>
                <w:sz w:val="22"/>
                <w:lang w:val="en-US" w:eastAsia="en-US"/>
              </w:rPr>
              <w:t xml:space="preserve"> </w:t>
            </w:r>
            <w:r w:rsidRPr="00BC2CC0">
              <w:rPr>
                <w:b/>
                <w:sz w:val="22"/>
                <w:lang w:eastAsia="en-US"/>
              </w:rPr>
              <w:t>характерных точек границ</w:t>
            </w:r>
          </w:p>
        </w:tc>
        <w:tc>
          <w:tcPr>
            <w:tcW w:w="34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keepNext/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b/>
                <w:sz w:val="22"/>
                <w:lang w:eastAsia="en-US"/>
              </w:rPr>
              <w:t>Координаты, м</w:t>
            </w:r>
          </w:p>
          <w:p w:rsidR="00BC2CC0" w:rsidRPr="00BC2CC0" w:rsidRDefault="00BC2CC0" w:rsidP="00BC2CC0">
            <w:pPr>
              <w:keepNext/>
              <w:snapToGrid w:val="0"/>
              <w:spacing w:line="276" w:lineRule="auto"/>
              <w:jc w:val="center"/>
              <w:rPr>
                <w:b/>
                <w:sz w:val="10"/>
                <w:szCs w:val="10"/>
                <w:lang w:eastAsia="en-US"/>
              </w:rPr>
            </w:pPr>
            <w:r w:rsidRPr="00BC2CC0">
              <w:rPr>
                <w:sz w:val="10"/>
                <w:szCs w:val="10"/>
                <w:lang w:eastAsia="en-US"/>
              </w:rPr>
              <w:t>(указываются в случае подготовки схемы расположения земельного участка с использованием информационной системы или иных технологических и программных средств.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BC2CC0" w:rsidRPr="00BC2CC0" w:rsidTr="00843DE3">
        <w:trPr>
          <w:cantSplit/>
          <w:tblHeader/>
        </w:trPr>
        <w:tc>
          <w:tcPr>
            <w:tcW w:w="1535" w:type="pct"/>
            <w:vMerge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jc w:val="center"/>
              <w:rPr>
                <w:b/>
                <w:sz w:val="22"/>
                <w:lang w:eastAsia="en-US"/>
              </w:rPr>
            </w:pPr>
          </w:p>
        </w:tc>
        <w:tc>
          <w:tcPr>
            <w:tcW w:w="191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keepNext/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b/>
                <w:sz w:val="22"/>
                <w:lang w:eastAsia="en-US"/>
              </w:rPr>
              <w:t>Х</w:t>
            </w:r>
          </w:p>
        </w:tc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keepNext/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b/>
                <w:sz w:val="22"/>
                <w:lang w:val="en-US" w:eastAsia="en-US"/>
              </w:rPr>
              <w:t>Y</w:t>
            </w:r>
          </w:p>
        </w:tc>
      </w:tr>
    </w:tbl>
    <w:p w:rsidR="00BC2CC0" w:rsidRPr="00BC2CC0" w:rsidRDefault="00BC2CC0" w:rsidP="00BC2CC0">
      <w:pPr>
        <w:snapToGrid w:val="0"/>
        <w:spacing w:line="276" w:lineRule="auto"/>
        <w:jc w:val="center"/>
        <w:rPr>
          <w:b/>
          <w:sz w:val="22"/>
          <w:szCs w:val="22"/>
          <w:lang w:eastAsia="en-US"/>
        </w:rPr>
      </w:pPr>
      <w:r w:rsidRPr="00BC2CC0">
        <w:rPr>
          <w:b/>
          <w:sz w:val="22"/>
          <w:szCs w:val="22"/>
          <w:lang w:eastAsia="en-US"/>
        </w:rPr>
        <w:t>Система координат: МСК-25, зона 2</w:t>
      </w:r>
    </w:p>
    <w:tbl>
      <w:tblPr>
        <w:tblpPr w:leftFromText="180" w:rightFromText="180" w:vertAnchor="text" w:horzAnchor="margin" w:tblpY="3579"/>
        <w:tblW w:w="593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22"/>
        <w:gridCol w:w="2266"/>
        <w:gridCol w:w="1843"/>
      </w:tblGrid>
      <w:tr w:rsidR="00BC2CC0" w:rsidRPr="00BC2CC0" w:rsidTr="00843DE3">
        <w:trPr>
          <w:cantSplit/>
          <w:tblHeader/>
        </w:trPr>
        <w:tc>
          <w:tcPr>
            <w:tcW w:w="153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b/>
                <w:sz w:val="22"/>
                <w:lang w:eastAsia="en-US"/>
              </w:rPr>
              <w:t>1</w:t>
            </w:r>
          </w:p>
        </w:tc>
        <w:tc>
          <w:tcPr>
            <w:tcW w:w="1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b/>
                <w:sz w:val="22"/>
                <w:lang w:eastAsia="en-US"/>
              </w:rPr>
              <w:t>2</w:t>
            </w:r>
          </w:p>
        </w:tc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b/>
                <w:sz w:val="22"/>
                <w:lang w:eastAsia="en-US"/>
              </w:rPr>
              <w:t>3</w:t>
            </w:r>
          </w:p>
        </w:tc>
      </w:tr>
      <w:tr w:rsidR="00BC2CC0" w:rsidRPr="00BC2CC0" w:rsidTr="00843DE3">
        <w:trPr>
          <w:cantSplit/>
        </w:trPr>
        <w:tc>
          <w:tcPr>
            <w:tcW w:w="153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1</w:t>
            </w:r>
          </w:p>
        </w:tc>
        <w:tc>
          <w:tcPr>
            <w:tcW w:w="1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487492.00</w:t>
            </w:r>
          </w:p>
        </w:tc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2406919.83</w:t>
            </w:r>
          </w:p>
        </w:tc>
      </w:tr>
      <w:tr w:rsidR="00BC2CC0" w:rsidRPr="00BC2CC0" w:rsidTr="00843DE3">
        <w:trPr>
          <w:cantSplit/>
        </w:trPr>
        <w:tc>
          <w:tcPr>
            <w:tcW w:w="153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2</w:t>
            </w:r>
          </w:p>
        </w:tc>
        <w:tc>
          <w:tcPr>
            <w:tcW w:w="1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487491.56</w:t>
            </w:r>
          </w:p>
        </w:tc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2406924.81</w:t>
            </w:r>
          </w:p>
        </w:tc>
      </w:tr>
      <w:tr w:rsidR="00BC2CC0" w:rsidRPr="00BC2CC0" w:rsidTr="00843DE3">
        <w:trPr>
          <w:cantSplit/>
        </w:trPr>
        <w:tc>
          <w:tcPr>
            <w:tcW w:w="153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3</w:t>
            </w:r>
          </w:p>
        </w:tc>
        <w:tc>
          <w:tcPr>
            <w:tcW w:w="1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487486.62</w:t>
            </w:r>
          </w:p>
        </w:tc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2406924.07</w:t>
            </w:r>
          </w:p>
        </w:tc>
      </w:tr>
      <w:tr w:rsidR="00BC2CC0" w:rsidRPr="00BC2CC0" w:rsidTr="00843DE3">
        <w:trPr>
          <w:cantSplit/>
        </w:trPr>
        <w:tc>
          <w:tcPr>
            <w:tcW w:w="153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4</w:t>
            </w:r>
          </w:p>
        </w:tc>
        <w:tc>
          <w:tcPr>
            <w:tcW w:w="1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487487.05</w:t>
            </w:r>
          </w:p>
        </w:tc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2406919.09</w:t>
            </w:r>
          </w:p>
        </w:tc>
      </w:tr>
      <w:tr w:rsidR="00BC2CC0" w:rsidRPr="00BC2CC0" w:rsidTr="00843DE3">
        <w:trPr>
          <w:cantSplit/>
        </w:trPr>
        <w:tc>
          <w:tcPr>
            <w:tcW w:w="153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1</w:t>
            </w:r>
          </w:p>
        </w:tc>
        <w:tc>
          <w:tcPr>
            <w:tcW w:w="1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487492.00</w:t>
            </w:r>
          </w:p>
        </w:tc>
        <w:tc>
          <w:tcPr>
            <w:tcW w:w="1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BC2CC0">
              <w:rPr>
                <w:sz w:val="22"/>
                <w:lang w:eastAsia="en-US"/>
              </w:rPr>
              <w:t>2406919.83</w:t>
            </w:r>
          </w:p>
        </w:tc>
      </w:tr>
    </w:tbl>
    <w:p w:rsidR="00BC2CC0" w:rsidRPr="00BC2CC0" w:rsidRDefault="00BC2CC0" w:rsidP="00BC2CC0">
      <w:pPr>
        <w:snapToGrid w:val="0"/>
        <w:spacing w:after="240"/>
        <w:jc w:val="center"/>
        <w:rPr>
          <w:b/>
          <w:sz w:val="28"/>
          <w:szCs w:val="28"/>
        </w:rPr>
      </w:pPr>
      <w:r w:rsidRPr="00BC2CC0">
        <w:rPr>
          <w:b/>
          <w:sz w:val="22"/>
          <w:szCs w:val="22"/>
          <w:lang w:eastAsia="en-US"/>
        </w:rPr>
        <w:t>Масштаб 1:500</w:t>
      </w:r>
      <w:r w:rsidRPr="00BC2CC0">
        <w:rPr>
          <w:noProof/>
          <w:sz w:val="22"/>
        </w:rPr>
        <w:drawing>
          <wp:inline distT="0" distB="0" distL="0" distR="0" wp14:anchorId="2D6D3E73" wp14:editId="53018523">
            <wp:extent cx="5400675" cy="3000375"/>
            <wp:effectExtent l="19050" t="19050" r="28575" b="28575"/>
            <wp:docPr id="4" name="Рисунок 4" descr="PkzoThemeRendered03705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kzoThemeRendered037059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0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3504" w:type="pct"/>
        <w:tblInd w:w="5103" w:type="dxa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372"/>
        <w:gridCol w:w="4382"/>
      </w:tblGrid>
      <w:tr w:rsidR="00BC2CC0" w:rsidRPr="00BC2CC0" w:rsidTr="00843DE3">
        <w:trPr>
          <w:cantSplit/>
          <w:trHeight w:hRule="exact" w:val="284"/>
        </w:trPr>
        <w:tc>
          <w:tcPr>
            <w:tcW w:w="1756" w:type="pct"/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sz w:val="10"/>
                <w:szCs w:val="10"/>
                <w:lang w:eastAsia="en-US"/>
              </w:rPr>
            </w:pPr>
            <w:r w:rsidRPr="00BC2CC0">
              <w:rPr>
                <w:sz w:val="10"/>
                <w:szCs w:val="10"/>
                <w:lang w:eastAsia="en-US"/>
              </w:rPr>
              <w:t xml:space="preserve">                                </w:t>
            </w:r>
            <w:r w:rsidRPr="00BC2CC0">
              <w:rPr>
                <w:noProof/>
                <w:sz w:val="22"/>
              </w:rPr>
              <w:drawing>
                <wp:inline distT="0" distB="0" distL="0" distR="0" wp14:anchorId="7C5D74DD" wp14:editId="28594ABB">
                  <wp:extent cx="857250" cy="38100"/>
                  <wp:effectExtent l="0" t="0" r="0" b="0"/>
                  <wp:docPr id="7" name="Рисунок 7" descr="Сплошная красная линия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плошная красная линия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pct"/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rPr>
                <w:sz w:val="22"/>
                <w:lang w:eastAsia="en-US"/>
              </w:rPr>
            </w:pPr>
            <w:r w:rsidRPr="00BC2CC0">
              <w:rPr>
                <w:b/>
                <w:lang w:eastAsia="en-US"/>
              </w:rPr>
              <w:t xml:space="preserve">– </w:t>
            </w:r>
            <w:r w:rsidRPr="00BC2CC0">
              <w:rPr>
                <w:lang w:eastAsia="en-US"/>
              </w:rPr>
              <w:t>граница образуемого земельного участка</w:t>
            </w:r>
            <w:r w:rsidRPr="00BC2CC0">
              <w:rPr>
                <w:spacing w:val="-4"/>
                <w:lang w:eastAsia="en-US"/>
              </w:rPr>
              <w:t>,</w:t>
            </w:r>
          </w:p>
        </w:tc>
      </w:tr>
      <w:tr w:rsidR="00BC2CC0" w:rsidRPr="00BC2CC0" w:rsidTr="00843DE3">
        <w:trPr>
          <w:cantSplit/>
          <w:trHeight w:hRule="exact" w:val="284"/>
        </w:trPr>
        <w:tc>
          <w:tcPr>
            <w:tcW w:w="1756" w:type="pct"/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sz w:val="10"/>
                <w:szCs w:val="10"/>
                <w:lang w:eastAsia="en-US"/>
              </w:rPr>
            </w:pPr>
            <w:r w:rsidRPr="00BC2CC0">
              <w:rPr>
                <w:sz w:val="10"/>
                <w:szCs w:val="10"/>
                <w:lang w:eastAsia="en-US"/>
              </w:rPr>
              <w:t xml:space="preserve">                                 </w:t>
            </w:r>
            <w:r w:rsidRPr="00BC2CC0">
              <w:rPr>
                <w:noProof/>
                <w:sz w:val="22"/>
              </w:rPr>
              <w:drawing>
                <wp:inline distT="0" distB="0" distL="0" distR="0" wp14:anchorId="0494B8EF" wp14:editId="588769DC">
                  <wp:extent cx="857250" cy="38100"/>
                  <wp:effectExtent l="0" t="0" r="0" b="0"/>
                  <wp:docPr id="11" name="Рисунок 11" descr="Сплошная красная линия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плошная красная линия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pct"/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rPr>
                <w:sz w:val="22"/>
                <w:lang w:eastAsia="en-US"/>
              </w:rPr>
            </w:pPr>
            <w:r w:rsidRPr="00BC2CC0">
              <w:rPr>
                <w:b/>
                <w:lang w:eastAsia="en-US"/>
              </w:rPr>
              <w:t xml:space="preserve">– </w:t>
            </w:r>
            <w:r w:rsidRPr="00BC2CC0">
              <w:rPr>
                <w:lang w:eastAsia="en-US"/>
              </w:rPr>
              <w:t>граница учтенного земельного участка</w:t>
            </w:r>
            <w:r w:rsidRPr="00BC2CC0">
              <w:rPr>
                <w:spacing w:val="-4"/>
                <w:lang w:eastAsia="en-US"/>
              </w:rPr>
              <w:t>,</w:t>
            </w:r>
          </w:p>
        </w:tc>
      </w:tr>
      <w:tr w:rsidR="00BC2CC0" w:rsidRPr="00BC2CC0" w:rsidTr="00843DE3">
        <w:trPr>
          <w:cantSplit/>
          <w:trHeight w:hRule="exact" w:val="284"/>
        </w:trPr>
        <w:tc>
          <w:tcPr>
            <w:tcW w:w="1756" w:type="pct"/>
            <w:tcMar>
              <w:top w:w="0" w:type="dxa"/>
              <w:left w:w="120" w:type="dxa"/>
              <w:bottom w:w="28" w:type="dxa"/>
              <w:right w:w="120" w:type="dxa"/>
            </w:tcMar>
            <w:hideMark/>
          </w:tcPr>
          <w:p w:rsidR="00BC2CC0" w:rsidRDefault="00BC2CC0" w:rsidP="00BC2CC0">
            <w:pPr>
              <w:snapToGrid w:val="0"/>
              <w:spacing w:line="276" w:lineRule="auto"/>
              <w:jc w:val="center"/>
              <w:rPr>
                <w:sz w:val="22"/>
                <w:lang w:eastAsia="en-US"/>
              </w:rPr>
            </w:pPr>
          </w:p>
          <w:p w:rsidR="00BC2CC0" w:rsidRDefault="00BC2CC0" w:rsidP="00BC2CC0">
            <w:pPr>
              <w:snapToGrid w:val="0"/>
              <w:spacing w:line="276" w:lineRule="auto"/>
              <w:jc w:val="center"/>
              <w:rPr>
                <w:sz w:val="22"/>
                <w:lang w:eastAsia="en-US"/>
              </w:rPr>
            </w:pPr>
          </w:p>
          <w:p w:rsidR="00BC2CC0" w:rsidRDefault="00BC2CC0" w:rsidP="00BC2CC0">
            <w:pPr>
              <w:snapToGrid w:val="0"/>
              <w:spacing w:line="276" w:lineRule="auto"/>
              <w:jc w:val="center"/>
              <w:rPr>
                <w:sz w:val="22"/>
                <w:lang w:eastAsia="en-US"/>
              </w:rPr>
            </w:pPr>
          </w:p>
          <w:p w:rsidR="00BC2CC0" w:rsidRDefault="00BC2CC0" w:rsidP="00BC2CC0">
            <w:pPr>
              <w:snapToGrid w:val="0"/>
              <w:spacing w:line="276" w:lineRule="auto"/>
              <w:jc w:val="center"/>
              <w:rPr>
                <w:sz w:val="22"/>
                <w:lang w:eastAsia="en-US"/>
              </w:rPr>
            </w:pPr>
          </w:p>
          <w:p w:rsidR="00BC2CC0" w:rsidRDefault="00BC2CC0" w:rsidP="00BC2CC0">
            <w:pPr>
              <w:snapToGrid w:val="0"/>
              <w:spacing w:line="276" w:lineRule="auto"/>
              <w:jc w:val="center"/>
              <w:rPr>
                <w:sz w:val="22"/>
                <w:lang w:eastAsia="en-US"/>
              </w:rPr>
            </w:pPr>
          </w:p>
          <w:p w:rsidR="00BC2CC0" w:rsidRPr="00BC2CC0" w:rsidRDefault="00BC2CC0" w:rsidP="00BC2CC0">
            <w:pPr>
              <w:snapToGrid w:val="0"/>
              <w:spacing w:line="276" w:lineRule="auto"/>
              <w:jc w:val="center"/>
              <w:rPr>
                <w:sz w:val="22"/>
                <w:lang w:val="en-US" w:eastAsia="en-US"/>
              </w:rPr>
            </w:pPr>
          </w:p>
        </w:tc>
        <w:tc>
          <w:tcPr>
            <w:tcW w:w="3244" w:type="pct"/>
            <w:vAlign w:val="center"/>
            <w:hideMark/>
          </w:tcPr>
          <w:p w:rsidR="00BC2CC0" w:rsidRPr="00BC2CC0" w:rsidRDefault="00BC2CC0" w:rsidP="00BC2CC0">
            <w:pPr>
              <w:snapToGrid w:val="0"/>
              <w:spacing w:line="276" w:lineRule="auto"/>
              <w:rPr>
                <w:b/>
                <w:lang w:eastAsia="en-US"/>
              </w:rPr>
            </w:pPr>
            <w:r w:rsidRPr="00BC2CC0">
              <w:rPr>
                <w:b/>
                <w:lang w:eastAsia="en-US"/>
              </w:rPr>
              <w:t xml:space="preserve">– </w:t>
            </w:r>
            <w:r w:rsidRPr="00BC2CC0">
              <w:rPr>
                <w:spacing w:val="-4"/>
                <w:lang w:eastAsia="en-US"/>
              </w:rPr>
              <w:t>граница кадастрового квартала,</w:t>
            </w:r>
          </w:p>
        </w:tc>
      </w:tr>
    </w:tbl>
    <w:p w:rsidR="00BC2CC0" w:rsidRDefault="00BC2CC0" w:rsidP="00BA652F">
      <w:pPr>
        <w:ind w:left="-540" w:right="76"/>
        <w:jc w:val="center"/>
        <w:rPr>
          <w:b/>
          <w:sz w:val="28"/>
          <w:szCs w:val="28"/>
        </w:rPr>
      </w:pPr>
    </w:p>
    <w:p w:rsidR="00BC2CC0" w:rsidRDefault="00BC2CC0" w:rsidP="00BA652F">
      <w:pPr>
        <w:ind w:left="-540" w:right="76"/>
        <w:jc w:val="center"/>
        <w:rPr>
          <w:b/>
          <w:sz w:val="28"/>
          <w:szCs w:val="28"/>
        </w:rPr>
      </w:pPr>
    </w:p>
    <w:p w:rsidR="00BC2CC0" w:rsidRDefault="00BC2CC0" w:rsidP="00BA652F">
      <w:pPr>
        <w:ind w:left="-540" w:right="76"/>
        <w:jc w:val="center"/>
        <w:rPr>
          <w:b/>
          <w:sz w:val="28"/>
          <w:szCs w:val="28"/>
        </w:rPr>
      </w:pPr>
    </w:p>
    <w:sectPr w:rsidR="00BC2CC0" w:rsidSect="00431029">
      <w:pgSz w:w="11907" w:h="16840" w:code="9"/>
      <w:pgMar w:top="680" w:right="851" w:bottom="539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3A5" w:rsidRDefault="007073A5">
      <w:r>
        <w:separator/>
      </w:r>
    </w:p>
  </w:endnote>
  <w:endnote w:type="continuationSeparator" w:id="0">
    <w:p w:rsidR="007073A5" w:rsidRDefault="00707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ragmatica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B12" w:rsidRDefault="00B05B12" w:rsidP="000F7D1D">
    <w:pPr>
      <w:pStyle w:val="a8"/>
      <w:framePr w:wrap="around" w:vAnchor="text" w:hAnchor="margin" w:xAlign="center" w:y="1"/>
      <w:rPr>
        <w:rStyle w:val="a7"/>
      </w:rPr>
    </w:pPr>
  </w:p>
  <w:p w:rsidR="00DC1BEB" w:rsidRDefault="00DC1BEB" w:rsidP="00B05B1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3A5" w:rsidRDefault="007073A5">
      <w:r>
        <w:separator/>
      </w:r>
    </w:p>
  </w:footnote>
  <w:footnote w:type="continuationSeparator" w:id="0">
    <w:p w:rsidR="007073A5" w:rsidRDefault="00707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11AA"/>
    <w:multiLevelType w:val="multilevel"/>
    <w:tmpl w:val="ACF82B28"/>
    <w:lvl w:ilvl="0">
      <w:start w:val="2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tabs>
          <w:tab w:val="num" w:pos="1076"/>
        </w:tabs>
        <w:ind w:left="1076" w:hanging="8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1312"/>
        </w:tabs>
        <w:ind w:left="1312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4"/>
        </w:tabs>
        <w:ind w:left="20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20"/>
        </w:tabs>
        <w:ind w:left="2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52"/>
        </w:tabs>
        <w:ind w:left="34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88"/>
        </w:tabs>
        <w:ind w:left="3688" w:hanging="1800"/>
      </w:pPr>
      <w:rPr>
        <w:rFonts w:hint="default"/>
      </w:rPr>
    </w:lvl>
  </w:abstractNum>
  <w:abstractNum w:abstractNumId="1" w15:restartNumberingAfterBreak="0">
    <w:nsid w:val="06ED5C73"/>
    <w:multiLevelType w:val="singleLevel"/>
    <w:tmpl w:val="E10C2F54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b/>
        <w:i w:val="0"/>
        <w:sz w:val="26"/>
      </w:rPr>
    </w:lvl>
  </w:abstractNum>
  <w:abstractNum w:abstractNumId="2" w15:restartNumberingAfterBreak="0">
    <w:nsid w:val="06F87BEF"/>
    <w:multiLevelType w:val="multilevel"/>
    <w:tmpl w:val="4E7A186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F113318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180A6DC2"/>
    <w:multiLevelType w:val="multilevel"/>
    <w:tmpl w:val="58201E9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5" w15:restartNumberingAfterBreak="0">
    <w:nsid w:val="184249F1"/>
    <w:multiLevelType w:val="multilevel"/>
    <w:tmpl w:val="4E7A186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1C0A58BF"/>
    <w:multiLevelType w:val="singleLevel"/>
    <w:tmpl w:val="A67A2D10"/>
    <w:lvl w:ilvl="0">
      <w:start w:val="9"/>
      <w:numFmt w:val="decimal"/>
      <w:lvlText w:val="6.%1. "/>
      <w:legacy w:legacy="1" w:legacySpace="0" w:legacyIndent="283"/>
      <w:lvlJc w:val="left"/>
      <w:pPr>
        <w:ind w:left="283" w:hanging="283"/>
      </w:pPr>
      <w:rPr>
        <w:b/>
        <w:i w:val="0"/>
        <w:sz w:val="26"/>
      </w:rPr>
    </w:lvl>
  </w:abstractNum>
  <w:abstractNum w:abstractNumId="7" w15:restartNumberingAfterBreak="0">
    <w:nsid w:val="1CAB0E67"/>
    <w:multiLevelType w:val="singleLevel"/>
    <w:tmpl w:val="8A5434E2"/>
    <w:lvl w:ilvl="0">
      <w:start w:val="3"/>
      <w:numFmt w:val="decimal"/>
      <w:lvlText w:val="3.%1. "/>
      <w:legacy w:legacy="1" w:legacySpace="0" w:legacyIndent="283"/>
      <w:lvlJc w:val="left"/>
      <w:pPr>
        <w:ind w:left="283" w:hanging="283"/>
      </w:pPr>
      <w:rPr>
        <w:b w:val="0"/>
        <w:i w:val="0"/>
        <w:sz w:val="26"/>
      </w:rPr>
    </w:lvl>
  </w:abstractNum>
  <w:abstractNum w:abstractNumId="8" w15:restartNumberingAfterBreak="0">
    <w:nsid w:val="2E7C05A0"/>
    <w:multiLevelType w:val="multilevel"/>
    <w:tmpl w:val="C3922EA0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9" w15:restartNumberingAfterBreak="0">
    <w:nsid w:val="33E63DAF"/>
    <w:multiLevelType w:val="multilevel"/>
    <w:tmpl w:val="0ECC1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 w15:restartNumberingAfterBreak="0">
    <w:nsid w:val="381124F3"/>
    <w:multiLevelType w:val="singleLevel"/>
    <w:tmpl w:val="34843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B3A5840"/>
    <w:multiLevelType w:val="singleLevel"/>
    <w:tmpl w:val="AEF099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6"/>
      </w:rPr>
    </w:lvl>
  </w:abstractNum>
  <w:abstractNum w:abstractNumId="12" w15:restartNumberingAfterBreak="0">
    <w:nsid w:val="3DA47A8A"/>
    <w:multiLevelType w:val="singleLevel"/>
    <w:tmpl w:val="B0EA8E40"/>
    <w:lvl w:ilvl="0">
      <w:start w:val="1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 w15:restartNumberingAfterBreak="0">
    <w:nsid w:val="472F20D3"/>
    <w:multiLevelType w:val="multilevel"/>
    <w:tmpl w:val="D21E7276"/>
    <w:lvl w:ilvl="0">
      <w:start w:val="1"/>
      <w:numFmt w:val="decimal"/>
      <w:pStyle w:val="ConsPlusNormal"/>
      <w:suff w:val="space"/>
      <w:lvlText w:val="%1."/>
      <w:lvlJc w:val="left"/>
      <w:pPr>
        <w:ind w:left="-152" w:firstLine="720"/>
      </w:pPr>
    </w:lvl>
    <w:lvl w:ilvl="1">
      <w:start w:val="1"/>
      <w:numFmt w:val="decimal"/>
      <w:suff w:val="space"/>
      <w:lvlText w:val="%1.%2."/>
      <w:lvlJc w:val="left"/>
      <w:pPr>
        <w:ind w:left="-152" w:firstLine="720"/>
      </w:pPr>
    </w:lvl>
    <w:lvl w:ilvl="2">
      <w:start w:val="1"/>
      <w:numFmt w:val="decimal"/>
      <w:suff w:val="space"/>
      <w:lvlText w:val="%1.%2.%3."/>
      <w:lvlJc w:val="left"/>
      <w:pPr>
        <w:ind w:left="-152" w:firstLine="720"/>
      </w:pPr>
    </w:lvl>
    <w:lvl w:ilvl="3">
      <w:start w:val="1"/>
      <w:numFmt w:val="decimal"/>
      <w:suff w:val="space"/>
      <w:lvlText w:val="%1.%2.%3.%4."/>
      <w:lvlJc w:val="left"/>
      <w:pPr>
        <w:ind w:left="-152" w:firstLine="720"/>
      </w:pPr>
    </w:lvl>
    <w:lvl w:ilvl="4">
      <w:start w:val="1"/>
      <w:numFmt w:val="decimal"/>
      <w:suff w:val="space"/>
      <w:lvlText w:val="%1.%2.%3.%4.%5."/>
      <w:lvlJc w:val="left"/>
      <w:pPr>
        <w:ind w:left="-152" w:firstLine="720"/>
      </w:pPr>
    </w:lvl>
    <w:lvl w:ilvl="5">
      <w:start w:val="1"/>
      <w:numFmt w:val="decimal"/>
      <w:lvlText w:val="%1.%2.%3.%4.%5.%6."/>
      <w:lvlJc w:val="left"/>
      <w:pPr>
        <w:tabs>
          <w:tab w:val="num" w:pos="1876"/>
        </w:tabs>
        <w:ind w:left="18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2380"/>
        </w:tabs>
        <w:ind w:left="23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884"/>
        </w:tabs>
        <w:ind w:left="28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460"/>
        </w:tabs>
        <w:ind w:left="3460" w:hanging="1440"/>
      </w:pPr>
    </w:lvl>
  </w:abstractNum>
  <w:abstractNum w:abstractNumId="14" w15:restartNumberingAfterBreak="0">
    <w:nsid w:val="4A8D3D0E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5" w15:restartNumberingAfterBreak="0">
    <w:nsid w:val="4AAD2045"/>
    <w:multiLevelType w:val="singleLevel"/>
    <w:tmpl w:val="34843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E842C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65BB0868"/>
    <w:multiLevelType w:val="multilevel"/>
    <w:tmpl w:val="0ECC1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 w15:restartNumberingAfterBreak="0">
    <w:nsid w:val="65DA2B73"/>
    <w:multiLevelType w:val="singleLevel"/>
    <w:tmpl w:val="1E18F72A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9" w15:restartNumberingAfterBreak="0">
    <w:nsid w:val="700A7A5B"/>
    <w:multiLevelType w:val="multilevel"/>
    <w:tmpl w:val="AAB4440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07D4CC4"/>
    <w:multiLevelType w:val="hybridMultilevel"/>
    <w:tmpl w:val="A036C7F2"/>
    <w:lvl w:ilvl="0" w:tplc="9E18A2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70C9254B"/>
    <w:multiLevelType w:val="singleLevel"/>
    <w:tmpl w:val="73EEE1F4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10"/>
  </w:num>
  <w:num w:numId="5">
    <w:abstractNumId w:val="15"/>
  </w:num>
  <w:num w:numId="6">
    <w:abstractNumId w:val="11"/>
  </w:num>
  <w:num w:numId="7">
    <w:abstractNumId w:val="21"/>
  </w:num>
  <w:num w:numId="8">
    <w:abstractNumId w:val="14"/>
  </w:num>
  <w:num w:numId="9">
    <w:abstractNumId w:val="3"/>
  </w:num>
  <w:num w:numId="10">
    <w:abstractNumId w:val="4"/>
  </w:num>
  <w:num w:numId="11">
    <w:abstractNumId w:val="9"/>
  </w:num>
  <w:num w:numId="12">
    <w:abstractNumId w:val="17"/>
  </w:num>
  <w:num w:numId="13">
    <w:abstractNumId w:val="8"/>
  </w:num>
  <w:num w:numId="14">
    <w:abstractNumId w:val="5"/>
  </w:num>
  <w:num w:numId="15">
    <w:abstractNumId w:val="2"/>
  </w:num>
  <w:num w:numId="16">
    <w:abstractNumId w:val="18"/>
  </w:num>
  <w:num w:numId="17">
    <w:abstractNumId w:val="16"/>
  </w:num>
  <w:num w:numId="18">
    <w:abstractNumId w:val="19"/>
  </w:num>
  <w:num w:numId="19">
    <w:abstractNumId w:val="12"/>
  </w:num>
  <w:num w:numId="20">
    <w:abstractNumId w:val="0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E35"/>
    <w:rsid w:val="0000008D"/>
    <w:rsid w:val="00020121"/>
    <w:rsid w:val="00022D8D"/>
    <w:rsid w:val="00026E59"/>
    <w:rsid w:val="00036139"/>
    <w:rsid w:val="00042D2F"/>
    <w:rsid w:val="00044139"/>
    <w:rsid w:val="0004481B"/>
    <w:rsid w:val="000500C8"/>
    <w:rsid w:val="0006203A"/>
    <w:rsid w:val="00065349"/>
    <w:rsid w:val="00073730"/>
    <w:rsid w:val="00081659"/>
    <w:rsid w:val="00081CE9"/>
    <w:rsid w:val="00084B28"/>
    <w:rsid w:val="00094C8F"/>
    <w:rsid w:val="000958CF"/>
    <w:rsid w:val="00097422"/>
    <w:rsid w:val="000A02BD"/>
    <w:rsid w:val="000A2E07"/>
    <w:rsid w:val="000A7CA8"/>
    <w:rsid w:val="000A7F3B"/>
    <w:rsid w:val="000B093E"/>
    <w:rsid w:val="000B5D39"/>
    <w:rsid w:val="000C0BC1"/>
    <w:rsid w:val="000C2ECF"/>
    <w:rsid w:val="000C3CD2"/>
    <w:rsid w:val="000C73F0"/>
    <w:rsid w:val="000C7EAF"/>
    <w:rsid w:val="000D410F"/>
    <w:rsid w:val="000D7282"/>
    <w:rsid w:val="000E1026"/>
    <w:rsid w:val="000E1914"/>
    <w:rsid w:val="000E54D6"/>
    <w:rsid w:val="000E6DDF"/>
    <w:rsid w:val="000E79F5"/>
    <w:rsid w:val="000E7A7C"/>
    <w:rsid w:val="000E7E24"/>
    <w:rsid w:val="000F6914"/>
    <w:rsid w:val="000F768C"/>
    <w:rsid w:val="000F7D1D"/>
    <w:rsid w:val="00102F1E"/>
    <w:rsid w:val="00106D94"/>
    <w:rsid w:val="00111F10"/>
    <w:rsid w:val="00113F59"/>
    <w:rsid w:val="00114114"/>
    <w:rsid w:val="0011519F"/>
    <w:rsid w:val="0011520B"/>
    <w:rsid w:val="00115368"/>
    <w:rsid w:val="00116E91"/>
    <w:rsid w:val="0011716C"/>
    <w:rsid w:val="00122315"/>
    <w:rsid w:val="001262D6"/>
    <w:rsid w:val="00126FE0"/>
    <w:rsid w:val="001312D7"/>
    <w:rsid w:val="0014070D"/>
    <w:rsid w:val="00140E13"/>
    <w:rsid w:val="001421E4"/>
    <w:rsid w:val="001541A4"/>
    <w:rsid w:val="00154B7D"/>
    <w:rsid w:val="00156ACF"/>
    <w:rsid w:val="00162515"/>
    <w:rsid w:val="00162730"/>
    <w:rsid w:val="00163DC7"/>
    <w:rsid w:val="00175F24"/>
    <w:rsid w:val="001767D0"/>
    <w:rsid w:val="00182ED0"/>
    <w:rsid w:val="001863EC"/>
    <w:rsid w:val="00192825"/>
    <w:rsid w:val="00193C15"/>
    <w:rsid w:val="001A1C9A"/>
    <w:rsid w:val="001A28B5"/>
    <w:rsid w:val="001A435D"/>
    <w:rsid w:val="001A4F00"/>
    <w:rsid w:val="001B2BA9"/>
    <w:rsid w:val="001B3239"/>
    <w:rsid w:val="001C0FC9"/>
    <w:rsid w:val="001C1111"/>
    <w:rsid w:val="001C2FCD"/>
    <w:rsid w:val="001C4CBA"/>
    <w:rsid w:val="001C4FE9"/>
    <w:rsid w:val="001C7779"/>
    <w:rsid w:val="001E095C"/>
    <w:rsid w:val="001E3250"/>
    <w:rsid w:val="001E6EBE"/>
    <w:rsid w:val="001F09F5"/>
    <w:rsid w:val="001F3E04"/>
    <w:rsid w:val="001F4520"/>
    <w:rsid w:val="001F594E"/>
    <w:rsid w:val="002003D0"/>
    <w:rsid w:val="00201505"/>
    <w:rsid w:val="00201B12"/>
    <w:rsid w:val="002055B4"/>
    <w:rsid w:val="00207E62"/>
    <w:rsid w:val="00221301"/>
    <w:rsid w:val="00222332"/>
    <w:rsid w:val="00223F55"/>
    <w:rsid w:val="002273B3"/>
    <w:rsid w:val="002305F0"/>
    <w:rsid w:val="00230E84"/>
    <w:rsid w:val="002327F0"/>
    <w:rsid w:val="002333C6"/>
    <w:rsid w:val="00233E10"/>
    <w:rsid w:val="00237066"/>
    <w:rsid w:val="0024184D"/>
    <w:rsid w:val="002535D5"/>
    <w:rsid w:val="002558F8"/>
    <w:rsid w:val="00255DA1"/>
    <w:rsid w:val="00257ECD"/>
    <w:rsid w:val="002667EE"/>
    <w:rsid w:val="002715A3"/>
    <w:rsid w:val="00276B53"/>
    <w:rsid w:val="00281CAF"/>
    <w:rsid w:val="0028224F"/>
    <w:rsid w:val="00284F07"/>
    <w:rsid w:val="00292EDE"/>
    <w:rsid w:val="0029667E"/>
    <w:rsid w:val="002A117A"/>
    <w:rsid w:val="002A57F3"/>
    <w:rsid w:val="002A7E51"/>
    <w:rsid w:val="002A7FA6"/>
    <w:rsid w:val="002B10B5"/>
    <w:rsid w:val="002B1865"/>
    <w:rsid w:val="002B2ED4"/>
    <w:rsid w:val="002B476F"/>
    <w:rsid w:val="002B5ADC"/>
    <w:rsid w:val="002B64DD"/>
    <w:rsid w:val="002B7EB0"/>
    <w:rsid w:val="002C5E6A"/>
    <w:rsid w:val="002D14BF"/>
    <w:rsid w:val="002D17EE"/>
    <w:rsid w:val="002D191F"/>
    <w:rsid w:val="002D44BE"/>
    <w:rsid w:val="002D486A"/>
    <w:rsid w:val="002E04D9"/>
    <w:rsid w:val="002E2333"/>
    <w:rsid w:val="002E67B0"/>
    <w:rsid w:val="002F03C5"/>
    <w:rsid w:val="002F0B11"/>
    <w:rsid w:val="002F34EC"/>
    <w:rsid w:val="00302278"/>
    <w:rsid w:val="003024C9"/>
    <w:rsid w:val="003036CD"/>
    <w:rsid w:val="003067D1"/>
    <w:rsid w:val="00307A99"/>
    <w:rsid w:val="00315EB9"/>
    <w:rsid w:val="00323D17"/>
    <w:rsid w:val="00323E10"/>
    <w:rsid w:val="00336BD9"/>
    <w:rsid w:val="00340150"/>
    <w:rsid w:val="003444F5"/>
    <w:rsid w:val="00345295"/>
    <w:rsid w:val="00347ADD"/>
    <w:rsid w:val="003501E9"/>
    <w:rsid w:val="003512AB"/>
    <w:rsid w:val="00355215"/>
    <w:rsid w:val="00355E2C"/>
    <w:rsid w:val="00367967"/>
    <w:rsid w:val="00373595"/>
    <w:rsid w:val="00375710"/>
    <w:rsid w:val="00383F5B"/>
    <w:rsid w:val="00386F81"/>
    <w:rsid w:val="003964EF"/>
    <w:rsid w:val="003A0177"/>
    <w:rsid w:val="003A3CAB"/>
    <w:rsid w:val="003A3EBE"/>
    <w:rsid w:val="003A5C0D"/>
    <w:rsid w:val="003B206E"/>
    <w:rsid w:val="003B23B1"/>
    <w:rsid w:val="003C4B1A"/>
    <w:rsid w:val="003C67A8"/>
    <w:rsid w:val="003C6BB4"/>
    <w:rsid w:val="003C70C2"/>
    <w:rsid w:val="003D2EBB"/>
    <w:rsid w:val="003D4081"/>
    <w:rsid w:val="003D5C92"/>
    <w:rsid w:val="003E6478"/>
    <w:rsid w:val="00404BAC"/>
    <w:rsid w:val="00406F27"/>
    <w:rsid w:val="004126F4"/>
    <w:rsid w:val="004144ED"/>
    <w:rsid w:val="00421E35"/>
    <w:rsid w:val="004235F9"/>
    <w:rsid w:val="004240D2"/>
    <w:rsid w:val="0042450B"/>
    <w:rsid w:val="00424B1D"/>
    <w:rsid w:val="0042657F"/>
    <w:rsid w:val="00431029"/>
    <w:rsid w:val="004430CF"/>
    <w:rsid w:val="00443314"/>
    <w:rsid w:val="00443909"/>
    <w:rsid w:val="00444431"/>
    <w:rsid w:val="004547E7"/>
    <w:rsid w:val="00456E60"/>
    <w:rsid w:val="00456FB0"/>
    <w:rsid w:val="004604BE"/>
    <w:rsid w:val="00461BD2"/>
    <w:rsid w:val="004643EF"/>
    <w:rsid w:val="0046595C"/>
    <w:rsid w:val="004669D5"/>
    <w:rsid w:val="004670C0"/>
    <w:rsid w:val="0048082D"/>
    <w:rsid w:val="00481F6F"/>
    <w:rsid w:val="00487222"/>
    <w:rsid w:val="00487275"/>
    <w:rsid w:val="0049124B"/>
    <w:rsid w:val="00492ADF"/>
    <w:rsid w:val="0049457C"/>
    <w:rsid w:val="00496BC2"/>
    <w:rsid w:val="004A4665"/>
    <w:rsid w:val="004A6016"/>
    <w:rsid w:val="004B3EC5"/>
    <w:rsid w:val="004B65D6"/>
    <w:rsid w:val="004C3706"/>
    <w:rsid w:val="004D0E9D"/>
    <w:rsid w:val="004E64DB"/>
    <w:rsid w:val="004E6DE0"/>
    <w:rsid w:val="004F5C09"/>
    <w:rsid w:val="00500D5B"/>
    <w:rsid w:val="00507E63"/>
    <w:rsid w:val="005109EC"/>
    <w:rsid w:val="005152EE"/>
    <w:rsid w:val="00520E8C"/>
    <w:rsid w:val="00522A1C"/>
    <w:rsid w:val="005261A5"/>
    <w:rsid w:val="00526DB3"/>
    <w:rsid w:val="00532123"/>
    <w:rsid w:val="005328BF"/>
    <w:rsid w:val="005368A7"/>
    <w:rsid w:val="00537B57"/>
    <w:rsid w:val="00542A05"/>
    <w:rsid w:val="005433CE"/>
    <w:rsid w:val="00543910"/>
    <w:rsid w:val="005458A2"/>
    <w:rsid w:val="005469AE"/>
    <w:rsid w:val="00552A9F"/>
    <w:rsid w:val="005546B4"/>
    <w:rsid w:val="00555DBE"/>
    <w:rsid w:val="005604BC"/>
    <w:rsid w:val="005614CD"/>
    <w:rsid w:val="00562CD2"/>
    <w:rsid w:val="005640DF"/>
    <w:rsid w:val="0057098A"/>
    <w:rsid w:val="00574D19"/>
    <w:rsid w:val="00575571"/>
    <w:rsid w:val="00581260"/>
    <w:rsid w:val="00581BA6"/>
    <w:rsid w:val="00583C29"/>
    <w:rsid w:val="00591830"/>
    <w:rsid w:val="00591CD5"/>
    <w:rsid w:val="00594B01"/>
    <w:rsid w:val="00594B9C"/>
    <w:rsid w:val="00594DB9"/>
    <w:rsid w:val="005A3757"/>
    <w:rsid w:val="005A4112"/>
    <w:rsid w:val="005A75D2"/>
    <w:rsid w:val="005A7A05"/>
    <w:rsid w:val="005B202C"/>
    <w:rsid w:val="005B3383"/>
    <w:rsid w:val="005B3C8B"/>
    <w:rsid w:val="005B7304"/>
    <w:rsid w:val="005B7A2F"/>
    <w:rsid w:val="005C004B"/>
    <w:rsid w:val="005C14C0"/>
    <w:rsid w:val="005C438F"/>
    <w:rsid w:val="005D0205"/>
    <w:rsid w:val="005D0A97"/>
    <w:rsid w:val="005D1B1A"/>
    <w:rsid w:val="005E1B5F"/>
    <w:rsid w:val="005E5738"/>
    <w:rsid w:val="005E6FDD"/>
    <w:rsid w:val="005F7648"/>
    <w:rsid w:val="00601447"/>
    <w:rsid w:val="0060286A"/>
    <w:rsid w:val="00604C3B"/>
    <w:rsid w:val="00617134"/>
    <w:rsid w:val="00617264"/>
    <w:rsid w:val="006204B4"/>
    <w:rsid w:val="00620CAB"/>
    <w:rsid w:val="00621623"/>
    <w:rsid w:val="006221E7"/>
    <w:rsid w:val="00622A40"/>
    <w:rsid w:val="006255D9"/>
    <w:rsid w:val="00635714"/>
    <w:rsid w:val="00637903"/>
    <w:rsid w:val="006437CC"/>
    <w:rsid w:val="00646089"/>
    <w:rsid w:val="00653982"/>
    <w:rsid w:val="006561BB"/>
    <w:rsid w:val="00660A21"/>
    <w:rsid w:val="0066386A"/>
    <w:rsid w:val="006724C5"/>
    <w:rsid w:val="006741CC"/>
    <w:rsid w:val="00675236"/>
    <w:rsid w:val="006757C4"/>
    <w:rsid w:val="00684A26"/>
    <w:rsid w:val="00690509"/>
    <w:rsid w:val="00692529"/>
    <w:rsid w:val="00696580"/>
    <w:rsid w:val="006A0645"/>
    <w:rsid w:val="006A2AB7"/>
    <w:rsid w:val="006A363A"/>
    <w:rsid w:val="006B68F3"/>
    <w:rsid w:val="006D2287"/>
    <w:rsid w:val="006D2828"/>
    <w:rsid w:val="006D6D45"/>
    <w:rsid w:val="006D757C"/>
    <w:rsid w:val="006E02C5"/>
    <w:rsid w:val="006F3D5B"/>
    <w:rsid w:val="006F48EB"/>
    <w:rsid w:val="006F70D8"/>
    <w:rsid w:val="00701F44"/>
    <w:rsid w:val="00705132"/>
    <w:rsid w:val="007062BF"/>
    <w:rsid w:val="007073A5"/>
    <w:rsid w:val="007106F7"/>
    <w:rsid w:val="00713A91"/>
    <w:rsid w:val="00720511"/>
    <w:rsid w:val="0073101A"/>
    <w:rsid w:val="0073398E"/>
    <w:rsid w:val="007348FC"/>
    <w:rsid w:val="00736576"/>
    <w:rsid w:val="0073684F"/>
    <w:rsid w:val="007405A7"/>
    <w:rsid w:val="00745B00"/>
    <w:rsid w:val="00747C17"/>
    <w:rsid w:val="00752C80"/>
    <w:rsid w:val="007575A1"/>
    <w:rsid w:val="00757B3C"/>
    <w:rsid w:val="00761AFB"/>
    <w:rsid w:val="00762388"/>
    <w:rsid w:val="00763F64"/>
    <w:rsid w:val="00770944"/>
    <w:rsid w:val="00776939"/>
    <w:rsid w:val="00776A58"/>
    <w:rsid w:val="00782080"/>
    <w:rsid w:val="00783F4E"/>
    <w:rsid w:val="00784D14"/>
    <w:rsid w:val="00785572"/>
    <w:rsid w:val="007908B6"/>
    <w:rsid w:val="00792A80"/>
    <w:rsid w:val="00792C1D"/>
    <w:rsid w:val="00793948"/>
    <w:rsid w:val="00795AC7"/>
    <w:rsid w:val="007A4557"/>
    <w:rsid w:val="007A4FB8"/>
    <w:rsid w:val="007A53A4"/>
    <w:rsid w:val="007A6FB7"/>
    <w:rsid w:val="007B16D2"/>
    <w:rsid w:val="007B40E4"/>
    <w:rsid w:val="007B55C3"/>
    <w:rsid w:val="007B57A3"/>
    <w:rsid w:val="007C1BEA"/>
    <w:rsid w:val="007D0975"/>
    <w:rsid w:val="007E0418"/>
    <w:rsid w:val="007E0ED9"/>
    <w:rsid w:val="007E145A"/>
    <w:rsid w:val="007E1AA9"/>
    <w:rsid w:val="007E6CE3"/>
    <w:rsid w:val="007F1711"/>
    <w:rsid w:val="007F29B2"/>
    <w:rsid w:val="007F29CE"/>
    <w:rsid w:val="007F2FE0"/>
    <w:rsid w:val="007F3BCD"/>
    <w:rsid w:val="007F6581"/>
    <w:rsid w:val="007F7BF5"/>
    <w:rsid w:val="00800377"/>
    <w:rsid w:val="00800690"/>
    <w:rsid w:val="00801450"/>
    <w:rsid w:val="00804901"/>
    <w:rsid w:val="008053B8"/>
    <w:rsid w:val="00805F66"/>
    <w:rsid w:val="008064EF"/>
    <w:rsid w:val="0080713B"/>
    <w:rsid w:val="008151F8"/>
    <w:rsid w:val="00820099"/>
    <w:rsid w:val="00822C17"/>
    <w:rsid w:val="00823568"/>
    <w:rsid w:val="008304A5"/>
    <w:rsid w:val="008329C7"/>
    <w:rsid w:val="0083765C"/>
    <w:rsid w:val="0084292B"/>
    <w:rsid w:val="00842F43"/>
    <w:rsid w:val="008436F2"/>
    <w:rsid w:val="0084387E"/>
    <w:rsid w:val="0084788C"/>
    <w:rsid w:val="00852D99"/>
    <w:rsid w:val="00853D66"/>
    <w:rsid w:val="00855B06"/>
    <w:rsid w:val="0085699E"/>
    <w:rsid w:val="00857CCA"/>
    <w:rsid w:val="00863251"/>
    <w:rsid w:val="00874696"/>
    <w:rsid w:val="00882AD4"/>
    <w:rsid w:val="0089156B"/>
    <w:rsid w:val="008916CC"/>
    <w:rsid w:val="00891FCD"/>
    <w:rsid w:val="00893BA9"/>
    <w:rsid w:val="00895AB1"/>
    <w:rsid w:val="00896916"/>
    <w:rsid w:val="008A56FD"/>
    <w:rsid w:val="008A5B31"/>
    <w:rsid w:val="008A6D51"/>
    <w:rsid w:val="008B03C8"/>
    <w:rsid w:val="008B5359"/>
    <w:rsid w:val="008B6C3B"/>
    <w:rsid w:val="008C0469"/>
    <w:rsid w:val="008C17B1"/>
    <w:rsid w:val="008C17C6"/>
    <w:rsid w:val="008C4221"/>
    <w:rsid w:val="008C4987"/>
    <w:rsid w:val="008C5AD0"/>
    <w:rsid w:val="008D10FA"/>
    <w:rsid w:val="008D3E78"/>
    <w:rsid w:val="008D415C"/>
    <w:rsid w:val="008D5860"/>
    <w:rsid w:val="008E0A3E"/>
    <w:rsid w:val="008E19B0"/>
    <w:rsid w:val="008E415B"/>
    <w:rsid w:val="008E4C41"/>
    <w:rsid w:val="008E6295"/>
    <w:rsid w:val="008E6D5F"/>
    <w:rsid w:val="008E7A27"/>
    <w:rsid w:val="008E7FDC"/>
    <w:rsid w:val="008F2B23"/>
    <w:rsid w:val="008F60C1"/>
    <w:rsid w:val="00900605"/>
    <w:rsid w:val="00902B9A"/>
    <w:rsid w:val="009035D5"/>
    <w:rsid w:val="00911A51"/>
    <w:rsid w:val="009128EA"/>
    <w:rsid w:val="00917D5B"/>
    <w:rsid w:val="00931668"/>
    <w:rsid w:val="00931F1C"/>
    <w:rsid w:val="009339BF"/>
    <w:rsid w:val="00935303"/>
    <w:rsid w:val="00941C1E"/>
    <w:rsid w:val="00943934"/>
    <w:rsid w:val="00943B85"/>
    <w:rsid w:val="009462BA"/>
    <w:rsid w:val="00955343"/>
    <w:rsid w:val="00955ECE"/>
    <w:rsid w:val="0095740E"/>
    <w:rsid w:val="00957D0A"/>
    <w:rsid w:val="00970451"/>
    <w:rsid w:val="009802C8"/>
    <w:rsid w:val="009816BB"/>
    <w:rsid w:val="00982858"/>
    <w:rsid w:val="009846A8"/>
    <w:rsid w:val="00993194"/>
    <w:rsid w:val="009979A1"/>
    <w:rsid w:val="009A3DEC"/>
    <w:rsid w:val="009A4D1C"/>
    <w:rsid w:val="009A67D5"/>
    <w:rsid w:val="009B000D"/>
    <w:rsid w:val="009B2744"/>
    <w:rsid w:val="009B7644"/>
    <w:rsid w:val="009B7E89"/>
    <w:rsid w:val="009C7112"/>
    <w:rsid w:val="009D658C"/>
    <w:rsid w:val="009E30C8"/>
    <w:rsid w:val="009E38A4"/>
    <w:rsid w:val="009E4B75"/>
    <w:rsid w:val="009E5CE1"/>
    <w:rsid w:val="009E687B"/>
    <w:rsid w:val="009E7EC3"/>
    <w:rsid w:val="009F1FDB"/>
    <w:rsid w:val="009F463F"/>
    <w:rsid w:val="009F7224"/>
    <w:rsid w:val="00A01146"/>
    <w:rsid w:val="00A064E3"/>
    <w:rsid w:val="00A1206D"/>
    <w:rsid w:val="00A168B0"/>
    <w:rsid w:val="00A24277"/>
    <w:rsid w:val="00A27049"/>
    <w:rsid w:val="00A34661"/>
    <w:rsid w:val="00A41898"/>
    <w:rsid w:val="00A44BE5"/>
    <w:rsid w:val="00A44EBB"/>
    <w:rsid w:val="00A47903"/>
    <w:rsid w:val="00A5073B"/>
    <w:rsid w:val="00A50F92"/>
    <w:rsid w:val="00A514F8"/>
    <w:rsid w:val="00A52F6B"/>
    <w:rsid w:val="00A54CC4"/>
    <w:rsid w:val="00A55BB2"/>
    <w:rsid w:val="00A566CA"/>
    <w:rsid w:val="00A6043D"/>
    <w:rsid w:val="00A64417"/>
    <w:rsid w:val="00A718BE"/>
    <w:rsid w:val="00A72FF5"/>
    <w:rsid w:val="00A730C2"/>
    <w:rsid w:val="00A76A65"/>
    <w:rsid w:val="00A7769F"/>
    <w:rsid w:val="00A83DA4"/>
    <w:rsid w:val="00A853CE"/>
    <w:rsid w:val="00A86771"/>
    <w:rsid w:val="00A97361"/>
    <w:rsid w:val="00AA08BE"/>
    <w:rsid w:val="00AA10AE"/>
    <w:rsid w:val="00AA20FD"/>
    <w:rsid w:val="00AA3A13"/>
    <w:rsid w:val="00AA56AB"/>
    <w:rsid w:val="00AA7206"/>
    <w:rsid w:val="00AB1127"/>
    <w:rsid w:val="00AB1789"/>
    <w:rsid w:val="00AB3424"/>
    <w:rsid w:val="00AB4137"/>
    <w:rsid w:val="00AC15F7"/>
    <w:rsid w:val="00AC3E3E"/>
    <w:rsid w:val="00AC6072"/>
    <w:rsid w:val="00AD009B"/>
    <w:rsid w:val="00AD5788"/>
    <w:rsid w:val="00AE6F71"/>
    <w:rsid w:val="00AE773E"/>
    <w:rsid w:val="00AE78C3"/>
    <w:rsid w:val="00AF07F0"/>
    <w:rsid w:val="00AF0F44"/>
    <w:rsid w:val="00AF2E69"/>
    <w:rsid w:val="00AF3586"/>
    <w:rsid w:val="00AF3E03"/>
    <w:rsid w:val="00AF5FBF"/>
    <w:rsid w:val="00B05B12"/>
    <w:rsid w:val="00B067D4"/>
    <w:rsid w:val="00B13E25"/>
    <w:rsid w:val="00B147BC"/>
    <w:rsid w:val="00B15D3F"/>
    <w:rsid w:val="00B218E0"/>
    <w:rsid w:val="00B247B0"/>
    <w:rsid w:val="00B3107F"/>
    <w:rsid w:val="00B315F1"/>
    <w:rsid w:val="00B3310C"/>
    <w:rsid w:val="00B3351A"/>
    <w:rsid w:val="00B3397E"/>
    <w:rsid w:val="00B3427A"/>
    <w:rsid w:val="00B34D4D"/>
    <w:rsid w:val="00B36DC0"/>
    <w:rsid w:val="00B40773"/>
    <w:rsid w:val="00B445EC"/>
    <w:rsid w:val="00B44A3A"/>
    <w:rsid w:val="00B63FE1"/>
    <w:rsid w:val="00B80BF8"/>
    <w:rsid w:val="00B8238A"/>
    <w:rsid w:val="00B86937"/>
    <w:rsid w:val="00B86E50"/>
    <w:rsid w:val="00B87E55"/>
    <w:rsid w:val="00B91503"/>
    <w:rsid w:val="00B9267C"/>
    <w:rsid w:val="00B94272"/>
    <w:rsid w:val="00B949B6"/>
    <w:rsid w:val="00B96C30"/>
    <w:rsid w:val="00BA652F"/>
    <w:rsid w:val="00BB164B"/>
    <w:rsid w:val="00BB50BA"/>
    <w:rsid w:val="00BC28D0"/>
    <w:rsid w:val="00BC2CC0"/>
    <w:rsid w:val="00BC5152"/>
    <w:rsid w:val="00BD23AD"/>
    <w:rsid w:val="00BE4483"/>
    <w:rsid w:val="00BE4CF3"/>
    <w:rsid w:val="00BE5578"/>
    <w:rsid w:val="00BF0EDC"/>
    <w:rsid w:val="00BF330C"/>
    <w:rsid w:val="00BF5645"/>
    <w:rsid w:val="00C00825"/>
    <w:rsid w:val="00C06D1C"/>
    <w:rsid w:val="00C20FC8"/>
    <w:rsid w:val="00C22D40"/>
    <w:rsid w:val="00C23139"/>
    <w:rsid w:val="00C231C0"/>
    <w:rsid w:val="00C25FB3"/>
    <w:rsid w:val="00C313C0"/>
    <w:rsid w:val="00C31B98"/>
    <w:rsid w:val="00C3348B"/>
    <w:rsid w:val="00C35D0D"/>
    <w:rsid w:val="00C36CBA"/>
    <w:rsid w:val="00C4536F"/>
    <w:rsid w:val="00C45CE2"/>
    <w:rsid w:val="00C46724"/>
    <w:rsid w:val="00C50713"/>
    <w:rsid w:val="00C563DC"/>
    <w:rsid w:val="00C67E45"/>
    <w:rsid w:val="00C70420"/>
    <w:rsid w:val="00C71F09"/>
    <w:rsid w:val="00C74088"/>
    <w:rsid w:val="00C82E65"/>
    <w:rsid w:val="00C8534D"/>
    <w:rsid w:val="00C8640F"/>
    <w:rsid w:val="00C943E9"/>
    <w:rsid w:val="00C9635B"/>
    <w:rsid w:val="00CA1061"/>
    <w:rsid w:val="00CA36A4"/>
    <w:rsid w:val="00CA472B"/>
    <w:rsid w:val="00CA6A36"/>
    <w:rsid w:val="00CC041C"/>
    <w:rsid w:val="00CC06A4"/>
    <w:rsid w:val="00CC2652"/>
    <w:rsid w:val="00CC3883"/>
    <w:rsid w:val="00CD4DE4"/>
    <w:rsid w:val="00CD5376"/>
    <w:rsid w:val="00CD7AF7"/>
    <w:rsid w:val="00CE1BAA"/>
    <w:rsid w:val="00CE5FAC"/>
    <w:rsid w:val="00CF1AD5"/>
    <w:rsid w:val="00CF7E99"/>
    <w:rsid w:val="00D04283"/>
    <w:rsid w:val="00D06F02"/>
    <w:rsid w:val="00D105FE"/>
    <w:rsid w:val="00D129B4"/>
    <w:rsid w:val="00D1558A"/>
    <w:rsid w:val="00D1585F"/>
    <w:rsid w:val="00D15FDE"/>
    <w:rsid w:val="00D1734E"/>
    <w:rsid w:val="00D1760A"/>
    <w:rsid w:val="00D17C40"/>
    <w:rsid w:val="00D255B8"/>
    <w:rsid w:val="00D26534"/>
    <w:rsid w:val="00D27A3D"/>
    <w:rsid w:val="00D31757"/>
    <w:rsid w:val="00D327A3"/>
    <w:rsid w:val="00D434A8"/>
    <w:rsid w:val="00D466F3"/>
    <w:rsid w:val="00D505B4"/>
    <w:rsid w:val="00D52012"/>
    <w:rsid w:val="00D525C8"/>
    <w:rsid w:val="00D53FD2"/>
    <w:rsid w:val="00D6101C"/>
    <w:rsid w:val="00D66599"/>
    <w:rsid w:val="00D66C99"/>
    <w:rsid w:val="00D7046F"/>
    <w:rsid w:val="00D82EA1"/>
    <w:rsid w:val="00D84E49"/>
    <w:rsid w:val="00D91979"/>
    <w:rsid w:val="00D92AD2"/>
    <w:rsid w:val="00D92F30"/>
    <w:rsid w:val="00DA0DCA"/>
    <w:rsid w:val="00DA4C32"/>
    <w:rsid w:val="00DA5DD2"/>
    <w:rsid w:val="00DA6EF3"/>
    <w:rsid w:val="00DB13DD"/>
    <w:rsid w:val="00DB6D49"/>
    <w:rsid w:val="00DC19B2"/>
    <w:rsid w:val="00DC1BEB"/>
    <w:rsid w:val="00DC48B4"/>
    <w:rsid w:val="00DD0A78"/>
    <w:rsid w:val="00DD77A5"/>
    <w:rsid w:val="00DE0751"/>
    <w:rsid w:val="00DE0854"/>
    <w:rsid w:val="00DE2AF0"/>
    <w:rsid w:val="00DE3BCA"/>
    <w:rsid w:val="00DE3E8F"/>
    <w:rsid w:val="00DE4831"/>
    <w:rsid w:val="00DE5053"/>
    <w:rsid w:val="00DE5AEF"/>
    <w:rsid w:val="00E0198F"/>
    <w:rsid w:val="00E06314"/>
    <w:rsid w:val="00E110FC"/>
    <w:rsid w:val="00E12EC1"/>
    <w:rsid w:val="00E13456"/>
    <w:rsid w:val="00E20463"/>
    <w:rsid w:val="00E27FEA"/>
    <w:rsid w:val="00E31830"/>
    <w:rsid w:val="00E31F86"/>
    <w:rsid w:val="00E34F87"/>
    <w:rsid w:val="00E4087D"/>
    <w:rsid w:val="00E419AF"/>
    <w:rsid w:val="00E46661"/>
    <w:rsid w:val="00E46A20"/>
    <w:rsid w:val="00E57E46"/>
    <w:rsid w:val="00E61CA2"/>
    <w:rsid w:val="00E62C5F"/>
    <w:rsid w:val="00E635A4"/>
    <w:rsid w:val="00E64F88"/>
    <w:rsid w:val="00E66DBA"/>
    <w:rsid w:val="00E70BD5"/>
    <w:rsid w:val="00E74A98"/>
    <w:rsid w:val="00E75B3D"/>
    <w:rsid w:val="00E802E4"/>
    <w:rsid w:val="00E80E63"/>
    <w:rsid w:val="00E84F5D"/>
    <w:rsid w:val="00E85964"/>
    <w:rsid w:val="00E92ADF"/>
    <w:rsid w:val="00E93203"/>
    <w:rsid w:val="00EA4DA5"/>
    <w:rsid w:val="00EA7A36"/>
    <w:rsid w:val="00EB57FF"/>
    <w:rsid w:val="00EB62F9"/>
    <w:rsid w:val="00ED759A"/>
    <w:rsid w:val="00EE018E"/>
    <w:rsid w:val="00EE12E5"/>
    <w:rsid w:val="00EE38AA"/>
    <w:rsid w:val="00EE4E35"/>
    <w:rsid w:val="00EF3051"/>
    <w:rsid w:val="00EF5A30"/>
    <w:rsid w:val="00EF5FEB"/>
    <w:rsid w:val="00EF7755"/>
    <w:rsid w:val="00F02A56"/>
    <w:rsid w:val="00F13250"/>
    <w:rsid w:val="00F13A7D"/>
    <w:rsid w:val="00F14AE9"/>
    <w:rsid w:val="00F16627"/>
    <w:rsid w:val="00F218AA"/>
    <w:rsid w:val="00F25082"/>
    <w:rsid w:val="00F32A3C"/>
    <w:rsid w:val="00F347BF"/>
    <w:rsid w:val="00F3652E"/>
    <w:rsid w:val="00F37EFA"/>
    <w:rsid w:val="00F427C3"/>
    <w:rsid w:val="00F42DDB"/>
    <w:rsid w:val="00F446C0"/>
    <w:rsid w:val="00F45E59"/>
    <w:rsid w:val="00F5153C"/>
    <w:rsid w:val="00F570C7"/>
    <w:rsid w:val="00F61594"/>
    <w:rsid w:val="00F620BE"/>
    <w:rsid w:val="00F62A08"/>
    <w:rsid w:val="00F64552"/>
    <w:rsid w:val="00F706CA"/>
    <w:rsid w:val="00F7328F"/>
    <w:rsid w:val="00F766E7"/>
    <w:rsid w:val="00F77D7B"/>
    <w:rsid w:val="00F84F0D"/>
    <w:rsid w:val="00F91AF0"/>
    <w:rsid w:val="00FA0BB7"/>
    <w:rsid w:val="00FA40CD"/>
    <w:rsid w:val="00FA40EA"/>
    <w:rsid w:val="00FA4283"/>
    <w:rsid w:val="00FA4540"/>
    <w:rsid w:val="00FA524F"/>
    <w:rsid w:val="00FB0E8B"/>
    <w:rsid w:val="00FB4C11"/>
    <w:rsid w:val="00FC0820"/>
    <w:rsid w:val="00FC6427"/>
    <w:rsid w:val="00FD19FD"/>
    <w:rsid w:val="00FD6FD9"/>
    <w:rsid w:val="00FD7020"/>
    <w:rsid w:val="00FE3CB1"/>
    <w:rsid w:val="00FF441E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DFF6B0-F7C6-4B51-9343-F7EAA8DF8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E35"/>
  </w:style>
  <w:style w:type="paragraph" w:styleId="1">
    <w:name w:val="heading 1"/>
    <w:basedOn w:val="a"/>
    <w:next w:val="a"/>
    <w:qFormat/>
    <w:rsid w:val="00421E35"/>
    <w:pPr>
      <w:keepNext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421E35"/>
    <w:pPr>
      <w:keepNext/>
      <w:jc w:val="center"/>
      <w:outlineLvl w:val="1"/>
    </w:pPr>
    <w:rPr>
      <w:b/>
      <w:sz w:val="26"/>
    </w:rPr>
  </w:style>
  <w:style w:type="paragraph" w:styleId="3">
    <w:name w:val="heading 3"/>
    <w:basedOn w:val="a"/>
    <w:next w:val="a"/>
    <w:qFormat/>
    <w:rsid w:val="00421E35"/>
    <w:pPr>
      <w:keepNext/>
      <w:ind w:firstLine="6946"/>
      <w:jc w:val="both"/>
      <w:outlineLvl w:val="2"/>
    </w:pPr>
    <w:rPr>
      <w:sz w:val="26"/>
    </w:rPr>
  </w:style>
  <w:style w:type="paragraph" w:styleId="4">
    <w:name w:val="heading 4"/>
    <w:basedOn w:val="a"/>
    <w:next w:val="a"/>
    <w:qFormat/>
    <w:rsid w:val="00421E35"/>
    <w:pPr>
      <w:keepNext/>
      <w:jc w:val="both"/>
      <w:outlineLvl w:val="3"/>
    </w:pPr>
    <w:rPr>
      <w:sz w:val="26"/>
    </w:rPr>
  </w:style>
  <w:style w:type="paragraph" w:styleId="5">
    <w:name w:val="heading 5"/>
    <w:basedOn w:val="a"/>
    <w:next w:val="a"/>
    <w:qFormat/>
    <w:rsid w:val="00421E35"/>
    <w:pPr>
      <w:keepNext/>
      <w:ind w:firstLine="709"/>
      <w:jc w:val="both"/>
      <w:outlineLvl w:val="4"/>
    </w:pPr>
    <w:rPr>
      <w:sz w:val="26"/>
    </w:rPr>
  </w:style>
  <w:style w:type="paragraph" w:styleId="6">
    <w:name w:val="heading 6"/>
    <w:basedOn w:val="a"/>
    <w:next w:val="a"/>
    <w:qFormat/>
    <w:rsid w:val="00421E35"/>
    <w:pPr>
      <w:keepNext/>
      <w:ind w:firstLine="709"/>
      <w:jc w:val="both"/>
      <w:outlineLvl w:val="5"/>
    </w:pPr>
    <w:rPr>
      <w:b/>
      <w:sz w:val="26"/>
    </w:rPr>
  </w:style>
  <w:style w:type="paragraph" w:styleId="7">
    <w:name w:val="heading 7"/>
    <w:basedOn w:val="a"/>
    <w:next w:val="a"/>
    <w:qFormat/>
    <w:rsid w:val="00421E35"/>
    <w:pPr>
      <w:keepNext/>
      <w:ind w:firstLine="6663"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421E35"/>
    <w:pPr>
      <w:keepNext/>
      <w:outlineLvl w:val="7"/>
    </w:pPr>
    <w:rPr>
      <w:sz w:val="24"/>
    </w:rPr>
  </w:style>
  <w:style w:type="paragraph" w:styleId="9">
    <w:name w:val="heading 9"/>
    <w:basedOn w:val="a"/>
    <w:next w:val="a"/>
    <w:qFormat/>
    <w:rsid w:val="00421E35"/>
    <w:pPr>
      <w:keepNext/>
      <w:ind w:firstLine="5670"/>
      <w:jc w:val="center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"/>
    <w:basedOn w:val="a"/>
    <w:qFormat/>
    <w:rsid w:val="00421E35"/>
    <w:pPr>
      <w:jc w:val="center"/>
    </w:pPr>
    <w:rPr>
      <w:b/>
      <w:sz w:val="40"/>
    </w:rPr>
  </w:style>
  <w:style w:type="paragraph" w:styleId="10">
    <w:name w:val="toc 1"/>
    <w:basedOn w:val="a"/>
    <w:next w:val="a"/>
    <w:autoRedefine/>
    <w:semiHidden/>
    <w:rsid w:val="00421E35"/>
    <w:pPr>
      <w:tabs>
        <w:tab w:val="right" w:leader="dot" w:pos="9628"/>
      </w:tabs>
      <w:spacing w:before="120" w:after="120"/>
    </w:pPr>
    <w:rPr>
      <w:b/>
      <w:bCs/>
      <w:caps/>
      <w:noProof/>
    </w:rPr>
  </w:style>
  <w:style w:type="paragraph" w:styleId="a4">
    <w:name w:val="header"/>
    <w:basedOn w:val="a"/>
    <w:rsid w:val="00421E35"/>
    <w:pPr>
      <w:tabs>
        <w:tab w:val="center" w:pos="4153"/>
        <w:tab w:val="right" w:pos="8306"/>
      </w:tabs>
    </w:pPr>
    <w:rPr>
      <w:sz w:val="26"/>
    </w:rPr>
  </w:style>
  <w:style w:type="paragraph" w:styleId="a5">
    <w:name w:val="Body Text"/>
    <w:basedOn w:val="a"/>
    <w:rsid w:val="00421E35"/>
    <w:pPr>
      <w:jc w:val="both"/>
    </w:pPr>
    <w:rPr>
      <w:sz w:val="26"/>
    </w:rPr>
  </w:style>
  <w:style w:type="paragraph" w:styleId="30">
    <w:name w:val="Body Text Indent 3"/>
    <w:basedOn w:val="a"/>
    <w:rsid w:val="00421E35"/>
    <w:pPr>
      <w:ind w:firstLine="709"/>
      <w:jc w:val="both"/>
    </w:pPr>
    <w:rPr>
      <w:sz w:val="26"/>
    </w:rPr>
  </w:style>
  <w:style w:type="paragraph" w:customStyle="1" w:styleId="21">
    <w:name w:val="Основной текст 21"/>
    <w:basedOn w:val="a"/>
    <w:rsid w:val="00421E35"/>
    <w:pPr>
      <w:ind w:firstLine="720"/>
    </w:pPr>
  </w:style>
  <w:style w:type="paragraph" w:styleId="20">
    <w:name w:val="Body Text Indent 2"/>
    <w:basedOn w:val="a"/>
    <w:rsid w:val="00421E35"/>
    <w:pPr>
      <w:spacing w:line="360" w:lineRule="auto"/>
      <w:ind w:firstLine="720"/>
      <w:jc w:val="both"/>
    </w:pPr>
    <w:rPr>
      <w:sz w:val="26"/>
    </w:rPr>
  </w:style>
  <w:style w:type="paragraph" w:styleId="a6">
    <w:name w:val="Body Text Indent"/>
    <w:basedOn w:val="a"/>
    <w:rsid w:val="00421E35"/>
    <w:pPr>
      <w:ind w:right="-1" w:firstLine="720"/>
      <w:jc w:val="both"/>
    </w:pPr>
    <w:rPr>
      <w:sz w:val="26"/>
    </w:rPr>
  </w:style>
  <w:style w:type="paragraph" w:customStyle="1" w:styleId="31">
    <w:name w:val="Основной текст с отступом 31"/>
    <w:basedOn w:val="a"/>
    <w:rsid w:val="00421E35"/>
    <w:pPr>
      <w:ind w:firstLine="360"/>
      <w:jc w:val="both"/>
    </w:pPr>
    <w:rPr>
      <w:sz w:val="26"/>
    </w:rPr>
  </w:style>
  <w:style w:type="paragraph" w:customStyle="1" w:styleId="210">
    <w:name w:val="Основной текст с отступом 21"/>
    <w:basedOn w:val="a"/>
    <w:rsid w:val="00421E35"/>
    <w:pPr>
      <w:ind w:left="720"/>
      <w:jc w:val="both"/>
    </w:pPr>
    <w:rPr>
      <w:sz w:val="26"/>
    </w:rPr>
  </w:style>
  <w:style w:type="character" w:styleId="a7">
    <w:name w:val="page number"/>
    <w:basedOn w:val="a0"/>
    <w:rsid w:val="00421E35"/>
  </w:style>
  <w:style w:type="paragraph" w:styleId="a8">
    <w:name w:val="footer"/>
    <w:basedOn w:val="a"/>
    <w:rsid w:val="00421E35"/>
    <w:pPr>
      <w:tabs>
        <w:tab w:val="center" w:pos="4153"/>
        <w:tab w:val="right" w:pos="8306"/>
      </w:tabs>
    </w:pPr>
    <w:rPr>
      <w:sz w:val="26"/>
    </w:rPr>
  </w:style>
  <w:style w:type="table" w:styleId="a9">
    <w:name w:val="Table Grid"/>
    <w:basedOn w:val="a1"/>
    <w:rsid w:val="00421E3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rsid w:val="00421E35"/>
    <w:pPr>
      <w:spacing w:after="120" w:line="480" w:lineRule="auto"/>
    </w:pPr>
  </w:style>
  <w:style w:type="paragraph" w:styleId="32">
    <w:name w:val="Body Text 3"/>
    <w:basedOn w:val="a"/>
    <w:rsid w:val="00421E35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rsid w:val="00421E35"/>
    <w:pPr>
      <w:jc w:val="center"/>
    </w:pPr>
    <w:rPr>
      <w:spacing w:val="60"/>
      <w:sz w:val="32"/>
    </w:rPr>
  </w:style>
  <w:style w:type="paragraph" w:styleId="ab">
    <w:name w:val="Block Text"/>
    <w:basedOn w:val="a"/>
    <w:rsid w:val="00421E35"/>
    <w:pPr>
      <w:spacing w:line="360" w:lineRule="auto"/>
      <w:ind w:left="851" w:right="1021" w:hanging="142"/>
      <w:jc w:val="both"/>
    </w:pPr>
    <w:rPr>
      <w:i/>
      <w:sz w:val="26"/>
    </w:rPr>
  </w:style>
  <w:style w:type="character" w:styleId="ac">
    <w:name w:val="Hyperlink"/>
    <w:rsid w:val="00421E35"/>
    <w:rPr>
      <w:color w:val="0000FF"/>
      <w:u w:val="single"/>
    </w:rPr>
  </w:style>
  <w:style w:type="paragraph" w:customStyle="1" w:styleId="ad">
    <w:name w:val="Знак Знак Знак Знак"/>
    <w:basedOn w:val="a"/>
    <w:rsid w:val="00A853CE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e">
    <w:name w:val="Normal (Web)"/>
    <w:basedOn w:val="a"/>
    <w:rsid w:val="00617264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2">
    <w:name w:val="Char Char2"/>
    <w:basedOn w:val="a"/>
    <w:rsid w:val="00DB6D49"/>
    <w:rPr>
      <w:rFonts w:ascii="Verdana" w:hAnsi="Verdana" w:cs="Verdana"/>
      <w:lang w:val="en-US" w:eastAsia="en-US"/>
    </w:rPr>
  </w:style>
  <w:style w:type="paragraph" w:customStyle="1" w:styleId="11">
    <w:name w:val="текст1"/>
    <w:rsid w:val="00DB6D49"/>
    <w:pPr>
      <w:autoSpaceDE w:val="0"/>
      <w:autoSpaceDN w:val="0"/>
      <w:adjustRightInd w:val="0"/>
      <w:ind w:firstLine="170"/>
      <w:jc w:val="both"/>
    </w:pPr>
    <w:rPr>
      <w:rFonts w:ascii="Pragmatica" w:hAnsi="Pragmatica"/>
      <w:color w:val="000000"/>
      <w:sz w:val="17"/>
      <w:szCs w:val="17"/>
    </w:rPr>
  </w:style>
  <w:style w:type="character" w:customStyle="1" w:styleId="af">
    <w:name w:val="Гипертекстовая ссылка"/>
    <w:rsid w:val="00E62C5F"/>
    <w:rPr>
      <w:color w:val="008000"/>
    </w:rPr>
  </w:style>
  <w:style w:type="paragraph" w:customStyle="1" w:styleId="af0">
    <w:name w:val="Знак Знак Знак Знак"/>
    <w:basedOn w:val="a"/>
    <w:rsid w:val="00604C3B"/>
    <w:rPr>
      <w:rFonts w:ascii="Verdana" w:hAnsi="Verdana" w:cs="Verdana"/>
      <w:lang w:val="en-US" w:eastAsia="en-US"/>
    </w:rPr>
  </w:style>
  <w:style w:type="paragraph" w:customStyle="1" w:styleId="12">
    <w:name w:val="1"/>
    <w:basedOn w:val="a"/>
    <w:rsid w:val="00E4087D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1">
    <w:name w:val="Заголовок_пост"/>
    <w:basedOn w:val="a"/>
    <w:rsid w:val="00E4087D"/>
    <w:pPr>
      <w:tabs>
        <w:tab w:val="left" w:pos="10440"/>
      </w:tabs>
      <w:ind w:left="720" w:right="4627"/>
    </w:pPr>
    <w:rPr>
      <w:sz w:val="26"/>
      <w:szCs w:val="24"/>
    </w:rPr>
  </w:style>
  <w:style w:type="paragraph" w:customStyle="1" w:styleId="af2">
    <w:name w:val="Абзац_пост"/>
    <w:basedOn w:val="a"/>
    <w:rsid w:val="00E4087D"/>
    <w:pPr>
      <w:spacing w:before="120"/>
      <w:ind w:firstLine="720"/>
      <w:jc w:val="both"/>
    </w:pPr>
    <w:rPr>
      <w:sz w:val="26"/>
      <w:szCs w:val="24"/>
    </w:rPr>
  </w:style>
  <w:style w:type="paragraph" w:customStyle="1" w:styleId="af3">
    <w:name w:val="Пункт_пост"/>
    <w:basedOn w:val="a"/>
    <w:rsid w:val="00E4087D"/>
    <w:pPr>
      <w:tabs>
        <w:tab w:val="num" w:pos="360"/>
      </w:tabs>
      <w:spacing w:before="120"/>
      <w:jc w:val="both"/>
    </w:pPr>
    <w:rPr>
      <w:sz w:val="26"/>
      <w:szCs w:val="24"/>
    </w:rPr>
  </w:style>
  <w:style w:type="paragraph" w:customStyle="1" w:styleId="ConsPlusNormal">
    <w:name w:val="ConsPlusNormal"/>
    <w:rsid w:val="00E4087D"/>
    <w:pPr>
      <w:numPr>
        <w:numId w:val="22"/>
      </w:num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rsid w:val="00DE08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4">
    <w:name w:val="Balloon Text"/>
    <w:basedOn w:val="a"/>
    <w:link w:val="af5"/>
    <w:rsid w:val="007B57A3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rsid w:val="007B57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2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22872-E8B8-40CE-95D4-4B4BE4723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Администрация Кавалеровского мр</Company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/>
  <dc:creator>Лада</dc:creator>
  <cp:keywords/>
  <cp:lastModifiedBy>Пользователь</cp:lastModifiedBy>
  <cp:revision>2</cp:revision>
  <cp:lastPrinted>2024-03-15T02:56:00Z</cp:lastPrinted>
  <dcterms:created xsi:type="dcterms:W3CDTF">2025-06-27T02:31:00Z</dcterms:created>
  <dcterms:modified xsi:type="dcterms:W3CDTF">2025-06-27T02:31:00Z</dcterms:modified>
</cp:coreProperties>
</file>