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6A2" w:rsidRDefault="007B56A2" w:rsidP="0075069B">
      <w:pPr>
        <w:jc w:val="center"/>
        <w:rPr>
          <w:sz w:val="28"/>
        </w:rPr>
      </w:pPr>
    </w:p>
    <w:p w:rsidR="0075069B" w:rsidRDefault="0075069B" w:rsidP="0075069B">
      <w:pPr>
        <w:jc w:val="center"/>
        <w:rPr>
          <w:sz w:val="28"/>
        </w:rPr>
      </w:pPr>
      <w:r>
        <w:rPr>
          <w:sz w:val="28"/>
        </w:rPr>
        <w:t xml:space="preserve">         </w:t>
      </w:r>
      <w:r w:rsidRPr="00AB7944">
        <w:rPr>
          <w:noProof/>
          <w:sz w:val="28"/>
        </w:rPr>
        <w:drawing>
          <wp:inline distT="0" distB="0" distL="0" distR="0" wp14:anchorId="785DEED3" wp14:editId="46A01BF9">
            <wp:extent cx="510540" cy="6096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540" cy="609600"/>
                    </a:xfrm>
                    <a:prstGeom prst="rect">
                      <a:avLst/>
                    </a:prstGeom>
                    <a:noFill/>
                    <a:ln>
                      <a:noFill/>
                    </a:ln>
                  </pic:spPr>
                </pic:pic>
              </a:graphicData>
            </a:graphic>
          </wp:inline>
        </w:drawing>
      </w:r>
      <w:r>
        <w:rPr>
          <w:sz w:val="28"/>
        </w:rPr>
        <w:t xml:space="preserve">                                            </w:t>
      </w:r>
    </w:p>
    <w:tbl>
      <w:tblPr>
        <w:tblW w:w="0" w:type="auto"/>
        <w:tblInd w:w="-35" w:type="dxa"/>
        <w:tblLayout w:type="fixed"/>
        <w:tblCellMar>
          <w:left w:w="107" w:type="dxa"/>
          <w:right w:w="107" w:type="dxa"/>
        </w:tblCellMar>
        <w:tblLook w:val="04A0" w:firstRow="1" w:lastRow="0" w:firstColumn="1" w:lastColumn="0" w:noHBand="0" w:noVBand="1"/>
      </w:tblPr>
      <w:tblGrid>
        <w:gridCol w:w="709"/>
        <w:gridCol w:w="2268"/>
        <w:gridCol w:w="1265"/>
        <w:gridCol w:w="3095"/>
        <w:gridCol w:w="1169"/>
        <w:gridCol w:w="850"/>
      </w:tblGrid>
      <w:tr w:rsidR="0075069B" w:rsidTr="004F4EDE">
        <w:trPr>
          <w:gridBefore w:val="1"/>
          <w:wBefore w:w="709" w:type="dxa"/>
          <w:cantSplit/>
          <w:trHeight w:val="1141"/>
        </w:trPr>
        <w:tc>
          <w:tcPr>
            <w:tcW w:w="8647" w:type="dxa"/>
            <w:gridSpan w:val="5"/>
            <w:hideMark/>
          </w:tcPr>
          <w:p w:rsidR="0075069B" w:rsidRDefault="0075069B" w:rsidP="004F4EDE">
            <w:pPr>
              <w:keepNext/>
              <w:widowControl w:val="0"/>
              <w:jc w:val="center"/>
              <w:outlineLvl w:val="1"/>
              <w:rPr>
                <w:b/>
                <w:sz w:val="32"/>
                <w:szCs w:val="32"/>
              </w:rPr>
            </w:pPr>
            <w:r>
              <w:rPr>
                <w:b/>
                <w:sz w:val="32"/>
                <w:szCs w:val="32"/>
              </w:rPr>
              <w:t xml:space="preserve"> Д У М А </w:t>
            </w:r>
          </w:p>
          <w:p w:rsidR="0075069B" w:rsidRDefault="0075069B" w:rsidP="004F4EDE">
            <w:pPr>
              <w:keepNext/>
              <w:widowControl w:val="0"/>
              <w:jc w:val="center"/>
              <w:outlineLvl w:val="1"/>
              <w:rPr>
                <w:b/>
                <w:sz w:val="32"/>
                <w:szCs w:val="32"/>
              </w:rPr>
            </w:pPr>
            <w:r>
              <w:rPr>
                <w:b/>
                <w:sz w:val="32"/>
                <w:szCs w:val="32"/>
              </w:rPr>
              <w:t xml:space="preserve">КАВАЛЕРОВСКОГО МУНИЦИПАЛЬНОГО ОКРУГА   </w:t>
            </w:r>
          </w:p>
          <w:p w:rsidR="0075069B" w:rsidRDefault="0075069B" w:rsidP="004F4EDE">
            <w:pPr>
              <w:keepNext/>
              <w:widowControl w:val="0"/>
              <w:jc w:val="center"/>
              <w:outlineLvl w:val="2"/>
              <w:rPr>
                <w:b/>
                <w:sz w:val="32"/>
                <w:szCs w:val="32"/>
              </w:rPr>
            </w:pPr>
            <w:r>
              <w:rPr>
                <w:b/>
                <w:sz w:val="32"/>
                <w:szCs w:val="32"/>
              </w:rPr>
              <w:t>ПРИМОРСКОГО КРАЯ</w:t>
            </w:r>
          </w:p>
          <w:p w:rsidR="0075069B" w:rsidRDefault="0075069B" w:rsidP="004F4EDE">
            <w:pPr>
              <w:rPr>
                <w:sz w:val="28"/>
              </w:rPr>
            </w:pPr>
          </w:p>
          <w:p w:rsidR="0075069B" w:rsidRDefault="0075069B" w:rsidP="004F4EDE">
            <w:pPr>
              <w:keepNext/>
              <w:widowControl w:val="0"/>
              <w:jc w:val="center"/>
              <w:outlineLvl w:val="2"/>
              <w:rPr>
                <w:b/>
                <w:sz w:val="32"/>
                <w:szCs w:val="32"/>
              </w:rPr>
            </w:pPr>
            <w:r>
              <w:rPr>
                <w:b/>
                <w:sz w:val="32"/>
                <w:szCs w:val="32"/>
              </w:rPr>
              <w:t>РЕШЕНИЕ</w:t>
            </w:r>
          </w:p>
        </w:tc>
      </w:tr>
      <w:tr w:rsidR="0075069B" w:rsidTr="004F4EDE">
        <w:trPr>
          <w:cantSplit/>
        </w:trPr>
        <w:tc>
          <w:tcPr>
            <w:tcW w:w="2977" w:type="dxa"/>
            <w:gridSpan w:val="2"/>
            <w:hideMark/>
          </w:tcPr>
          <w:p w:rsidR="0075069B" w:rsidRPr="007B56A2" w:rsidRDefault="00705017" w:rsidP="00D93675">
            <w:pPr>
              <w:rPr>
                <w:b/>
                <w:color w:val="000000"/>
                <w:sz w:val="28"/>
                <w:szCs w:val="28"/>
              </w:rPr>
            </w:pPr>
            <w:r w:rsidRPr="007B56A2">
              <w:rPr>
                <w:b/>
                <w:color w:val="000000"/>
                <w:sz w:val="28"/>
                <w:szCs w:val="28"/>
              </w:rPr>
              <w:t>11 марта 2024 год</w:t>
            </w:r>
            <w:r w:rsidR="008D47E2" w:rsidRPr="007B56A2">
              <w:rPr>
                <w:b/>
                <w:color w:val="000000"/>
                <w:sz w:val="28"/>
                <w:szCs w:val="28"/>
              </w:rPr>
              <w:t>а</w:t>
            </w:r>
          </w:p>
          <w:p w:rsidR="0075069B" w:rsidRPr="007B56A2" w:rsidRDefault="0075069B" w:rsidP="00D93675">
            <w:pPr>
              <w:rPr>
                <w:b/>
                <w:color w:val="000000"/>
                <w:sz w:val="28"/>
                <w:szCs w:val="28"/>
              </w:rPr>
            </w:pPr>
          </w:p>
        </w:tc>
        <w:tc>
          <w:tcPr>
            <w:tcW w:w="4360" w:type="dxa"/>
            <w:gridSpan w:val="2"/>
            <w:hideMark/>
          </w:tcPr>
          <w:p w:rsidR="0075069B" w:rsidRPr="007B56A2" w:rsidRDefault="0075069B" w:rsidP="00D93675">
            <w:pPr>
              <w:rPr>
                <w:b/>
                <w:color w:val="000000"/>
                <w:sz w:val="28"/>
                <w:szCs w:val="28"/>
              </w:rPr>
            </w:pPr>
            <w:r w:rsidRPr="007B56A2">
              <w:rPr>
                <w:b/>
                <w:color w:val="000000"/>
                <w:sz w:val="28"/>
                <w:szCs w:val="28"/>
              </w:rPr>
              <w:t xml:space="preserve">              пгт. Кавалерово</w:t>
            </w:r>
          </w:p>
        </w:tc>
        <w:tc>
          <w:tcPr>
            <w:tcW w:w="1169" w:type="dxa"/>
            <w:hideMark/>
          </w:tcPr>
          <w:p w:rsidR="0075069B" w:rsidRDefault="00705017" w:rsidP="00D93675">
            <w:pPr>
              <w:rPr>
                <w:b/>
                <w:color w:val="000000"/>
                <w:sz w:val="28"/>
                <w:szCs w:val="28"/>
              </w:rPr>
            </w:pPr>
            <w:r w:rsidRPr="007B56A2">
              <w:rPr>
                <w:b/>
                <w:color w:val="000000"/>
                <w:sz w:val="28"/>
                <w:szCs w:val="28"/>
              </w:rPr>
              <w:t xml:space="preserve">№ </w:t>
            </w:r>
            <w:r w:rsidR="00F44E0D">
              <w:rPr>
                <w:b/>
                <w:color w:val="000000"/>
                <w:sz w:val="28"/>
                <w:szCs w:val="28"/>
              </w:rPr>
              <w:t>312</w:t>
            </w:r>
            <w:r w:rsidR="0075069B">
              <w:rPr>
                <w:b/>
                <w:color w:val="000000"/>
                <w:sz w:val="28"/>
                <w:szCs w:val="28"/>
              </w:rPr>
              <w:t xml:space="preserve">        </w:t>
            </w:r>
          </w:p>
          <w:p w:rsidR="0075069B" w:rsidRPr="00AB7944" w:rsidRDefault="0075069B" w:rsidP="00D93675">
            <w:pPr>
              <w:rPr>
                <w:b/>
                <w:color w:val="000000"/>
                <w:sz w:val="28"/>
                <w:szCs w:val="28"/>
              </w:rPr>
            </w:pPr>
          </w:p>
        </w:tc>
        <w:tc>
          <w:tcPr>
            <w:tcW w:w="850" w:type="dxa"/>
          </w:tcPr>
          <w:p w:rsidR="0075069B" w:rsidRPr="00AB7944" w:rsidRDefault="0075069B" w:rsidP="00D93675">
            <w:pPr>
              <w:rPr>
                <w:b/>
                <w:color w:val="000000"/>
                <w:sz w:val="28"/>
                <w:szCs w:val="28"/>
              </w:rPr>
            </w:pPr>
          </w:p>
        </w:tc>
      </w:tr>
      <w:tr w:rsidR="0075069B" w:rsidRPr="007E3E16" w:rsidTr="004F4EDE">
        <w:tblPrEx>
          <w:tblLook w:val="0000" w:firstRow="0" w:lastRow="0" w:firstColumn="0" w:lastColumn="0" w:noHBand="0" w:noVBand="0"/>
        </w:tblPrEx>
        <w:trPr>
          <w:gridAfter w:val="3"/>
          <w:wAfter w:w="5114" w:type="dxa"/>
          <w:trHeight w:val="1901"/>
        </w:trPr>
        <w:tc>
          <w:tcPr>
            <w:tcW w:w="4242" w:type="dxa"/>
            <w:gridSpan w:val="3"/>
          </w:tcPr>
          <w:p w:rsidR="0075069B" w:rsidRPr="00597E27" w:rsidRDefault="0075069B" w:rsidP="00F73E91">
            <w:pPr>
              <w:jc w:val="both"/>
              <w:rPr>
                <w:b/>
                <w:bCs/>
                <w:spacing w:val="-2"/>
                <w:sz w:val="28"/>
                <w:szCs w:val="28"/>
                <w:bdr w:val="none" w:sz="0" w:space="0" w:color="auto" w:frame="1"/>
              </w:rPr>
            </w:pPr>
            <w:r w:rsidRPr="00AB7944">
              <w:rPr>
                <w:b/>
                <w:color w:val="000000"/>
                <w:sz w:val="28"/>
                <w:szCs w:val="28"/>
              </w:rPr>
              <w:t xml:space="preserve">О </w:t>
            </w:r>
            <w:r w:rsidR="00F73E91">
              <w:rPr>
                <w:b/>
                <w:color w:val="000000"/>
                <w:sz w:val="28"/>
                <w:szCs w:val="28"/>
              </w:rPr>
              <w:t>принятии</w:t>
            </w:r>
            <w:r>
              <w:rPr>
                <w:b/>
                <w:color w:val="000000"/>
                <w:sz w:val="28"/>
                <w:szCs w:val="28"/>
              </w:rPr>
              <w:t xml:space="preserve"> </w:t>
            </w:r>
            <w:r w:rsidRPr="00AB7944">
              <w:rPr>
                <w:b/>
                <w:color w:val="000000"/>
                <w:sz w:val="28"/>
                <w:szCs w:val="28"/>
              </w:rPr>
              <w:t>решения</w:t>
            </w:r>
            <w:r>
              <w:rPr>
                <w:b/>
                <w:color w:val="000000"/>
                <w:sz w:val="28"/>
                <w:szCs w:val="28"/>
              </w:rPr>
              <w:t xml:space="preserve"> </w:t>
            </w:r>
            <w:r>
              <w:rPr>
                <w:b/>
                <w:sz w:val="28"/>
                <w:szCs w:val="28"/>
              </w:rPr>
              <w:t>«</w:t>
            </w:r>
            <w:r w:rsidRPr="00676604">
              <w:rPr>
                <w:b/>
                <w:sz w:val="28"/>
                <w:szCs w:val="28"/>
              </w:rPr>
              <w:t>Об утверждении  Положения</w:t>
            </w:r>
            <w:bookmarkStart w:id="0" w:name="_Hlk158503282"/>
            <w:r w:rsidRPr="004E706A">
              <w:rPr>
                <w:rFonts w:eastAsia="Calibri"/>
                <w:b/>
                <w:sz w:val="28"/>
                <w:szCs w:val="28"/>
              </w:rPr>
              <w:t xml:space="preserve"> о порядке установки</w:t>
            </w:r>
            <w:r>
              <w:rPr>
                <w:rFonts w:eastAsia="Calibri"/>
                <w:b/>
                <w:sz w:val="28"/>
                <w:szCs w:val="28"/>
              </w:rPr>
              <w:t xml:space="preserve">, </w:t>
            </w:r>
            <w:r w:rsidRPr="004E706A">
              <w:rPr>
                <w:rFonts w:eastAsia="Calibri"/>
                <w:b/>
                <w:sz w:val="28"/>
                <w:szCs w:val="28"/>
              </w:rPr>
              <w:t>обеспечения сохранности и демонтаж</w:t>
            </w:r>
            <w:r>
              <w:rPr>
                <w:rFonts w:eastAsia="Calibri"/>
                <w:b/>
                <w:sz w:val="28"/>
                <w:szCs w:val="28"/>
              </w:rPr>
              <w:t>а</w:t>
            </w:r>
            <w:r w:rsidRPr="004E706A">
              <w:rPr>
                <w:rFonts w:eastAsia="Calibri"/>
                <w:b/>
                <w:sz w:val="28"/>
                <w:szCs w:val="28"/>
              </w:rPr>
              <w:t xml:space="preserve"> мемориальных сооружений, памятников, мемориальных досок и других памятных знаков на</w:t>
            </w:r>
            <w:r w:rsidRPr="005C0CD0">
              <w:rPr>
                <w:b/>
                <w:bCs/>
                <w:spacing w:val="4"/>
                <w:sz w:val="28"/>
                <w:szCs w:val="28"/>
                <w:bdr w:val="none" w:sz="0" w:space="0" w:color="auto" w:frame="1"/>
              </w:rPr>
              <w:t> </w:t>
            </w:r>
            <w:r w:rsidRPr="005C0CD0">
              <w:rPr>
                <w:b/>
                <w:bCs/>
                <w:spacing w:val="-2"/>
                <w:sz w:val="28"/>
                <w:szCs w:val="28"/>
                <w:bdr w:val="none" w:sz="0" w:space="0" w:color="auto" w:frame="1"/>
              </w:rPr>
              <w:t xml:space="preserve">территории </w:t>
            </w:r>
            <w:r w:rsidRPr="004E706A">
              <w:rPr>
                <w:b/>
                <w:bCs/>
                <w:spacing w:val="-2"/>
                <w:sz w:val="28"/>
                <w:szCs w:val="28"/>
                <w:bdr w:val="none" w:sz="0" w:space="0" w:color="auto" w:frame="1"/>
              </w:rPr>
              <w:t>Кавалеровского муниципального округа</w:t>
            </w:r>
            <w:bookmarkEnd w:id="0"/>
            <w:r>
              <w:rPr>
                <w:b/>
                <w:bCs/>
                <w:spacing w:val="-2"/>
                <w:sz w:val="28"/>
                <w:szCs w:val="28"/>
                <w:bdr w:val="none" w:sz="0" w:space="0" w:color="auto" w:frame="1"/>
              </w:rPr>
              <w:t xml:space="preserve"> Приморского края</w:t>
            </w:r>
            <w:r>
              <w:rPr>
                <w:b/>
                <w:sz w:val="28"/>
                <w:szCs w:val="28"/>
              </w:rPr>
              <w:t>» (</w:t>
            </w:r>
            <w:r w:rsidR="00F73E91">
              <w:rPr>
                <w:b/>
                <w:sz w:val="28"/>
                <w:szCs w:val="28"/>
              </w:rPr>
              <w:t>второе и третье</w:t>
            </w:r>
            <w:r>
              <w:rPr>
                <w:b/>
                <w:sz w:val="28"/>
                <w:szCs w:val="28"/>
              </w:rPr>
              <w:t xml:space="preserve"> чтение)</w:t>
            </w:r>
          </w:p>
        </w:tc>
      </w:tr>
    </w:tbl>
    <w:p w:rsidR="0075069B" w:rsidRDefault="0075069B" w:rsidP="0075069B">
      <w:pPr>
        <w:ind w:firstLine="708"/>
        <w:jc w:val="both"/>
        <w:rPr>
          <w:sz w:val="28"/>
          <w:szCs w:val="28"/>
        </w:rPr>
      </w:pPr>
    </w:p>
    <w:p w:rsidR="00B569C9" w:rsidRDefault="0075069B" w:rsidP="00FA7139">
      <w:pPr>
        <w:spacing w:line="276" w:lineRule="auto"/>
        <w:ind w:firstLine="708"/>
        <w:jc w:val="both"/>
        <w:rPr>
          <w:sz w:val="28"/>
          <w:szCs w:val="28"/>
        </w:rPr>
      </w:pPr>
      <w:r>
        <w:rPr>
          <w:sz w:val="28"/>
          <w:szCs w:val="28"/>
        </w:rPr>
        <w:t xml:space="preserve">В соответствии </w:t>
      </w:r>
      <w:r w:rsidRPr="00676604">
        <w:rPr>
          <w:sz w:val="28"/>
          <w:szCs w:val="28"/>
        </w:rPr>
        <w:t>с 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4D4307">
        <w:rPr>
          <w:sz w:val="28"/>
          <w:szCs w:val="28"/>
        </w:rPr>
        <w:t>Федеральны</w:t>
      </w:r>
      <w:r>
        <w:rPr>
          <w:sz w:val="28"/>
          <w:szCs w:val="28"/>
        </w:rPr>
        <w:t>м</w:t>
      </w:r>
      <w:r w:rsidRPr="004D4307">
        <w:rPr>
          <w:sz w:val="28"/>
          <w:szCs w:val="28"/>
        </w:rPr>
        <w:t xml:space="preserve"> закон</w:t>
      </w:r>
      <w:r>
        <w:rPr>
          <w:sz w:val="28"/>
          <w:szCs w:val="28"/>
        </w:rPr>
        <w:t>ом</w:t>
      </w:r>
      <w:r w:rsidRPr="00F877AC">
        <w:rPr>
          <w:b/>
          <w:sz w:val="28"/>
          <w:szCs w:val="28"/>
        </w:rPr>
        <w:t xml:space="preserve"> </w:t>
      </w:r>
      <w:r w:rsidRPr="00F877AC">
        <w:rPr>
          <w:sz w:val="28"/>
          <w:szCs w:val="28"/>
        </w:rPr>
        <w:t xml:space="preserve">от 25.06.2002 г. № 73-ФЗ «Об объектах культурного наследия (памятниках истории и культуры) народов Российской Федерации», </w:t>
      </w:r>
      <w:r w:rsidRPr="004D4307">
        <w:rPr>
          <w:sz w:val="28"/>
          <w:szCs w:val="28"/>
        </w:rPr>
        <w:t>Федеральны</w:t>
      </w:r>
      <w:r>
        <w:rPr>
          <w:sz w:val="28"/>
          <w:szCs w:val="28"/>
        </w:rPr>
        <w:t>м</w:t>
      </w:r>
      <w:r w:rsidRPr="004D4307">
        <w:rPr>
          <w:sz w:val="28"/>
          <w:szCs w:val="28"/>
        </w:rPr>
        <w:t xml:space="preserve"> закон</w:t>
      </w:r>
      <w:r>
        <w:rPr>
          <w:sz w:val="28"/>
          <w:szCs w:val="28"/>
        </w:rPr>
        <w:t>ом</w:t>
      </w:r>
      <w:r w:rsidRPr="00F877AC">
        <w:rPr>
          <w:sz w:val="28"/>
          <w:szCs w:val="28"/>
        </w:rPr>
        <w:t xml:space="preserve"> от 13.03.1995 г. № 32-ФЗ «О Днях воинской славы и памятных датах России», </w:t>
      </w:r>
      <w:r>
        <w:rPr>
          <w:sz w:val="28"/>
          <w:szCs w:val="28"/>
        </w:rPr>
        <w:t xml:space="preserve">законом Российской Федерации </w:t>
      </w:r>
      <w:r w:rsidRPr="00F877AC">
        <w:rPr>
          <w:sz w:val="28"/>
          <w:szCs w:val="28"/>
        </w:rPr>
        <w:t>от 14.01.1993 г. № 4292-1 «Об увековечивании памяти погибших при защите Отечества»</w:t>
      </w:r>
      <w:r>
        <w:rPr>
          <w:sz w:val="28"/>
          <w:szCs w:val="28"/>
        </w:rPr>
        <w:t xml:space="preserve">, с Уставом Кавалеровского муниципального округа Приморского края, </w:t>
      </w:r>
    </w:p>
    <w:p w:rsidR="0075069B" w:rsidRPr="007E3E16" w:rsidRDefault="0075069B" w:rsidP="00FA7139">
      <w:pPr>
        <w:spacing w:line="276" w:lineRule="auto"/>
        <w:ind w:firstLine="708"/>
        <w:jc w:val="both"/>
        <w:rPr>
          <w:sz w:val="28"/>
          <w:szCs w:val="28"/>
        </w:rPr>
      </w:pPr>
      <w:r w:rsidRPr="007E3E16">
        <w:rPr>
          <w:sz w:val="28"/>
          <w:szCs w:val="28"/>
        </w:rPr>
        <w:t>Дума Кавалеровского муниципального округа</w:t>
      </w:r>
      <w:r w:rsidR="00B569C9">
        <w:rPr>
          <w:sz w:val="28"/>
          <w:szCs w:val="28"/>
        </w:rPr>
        <w:t xml:space="preserve"> Приморского края</w:t>
      </w:r>
    </w:p>
    <w:p w:rsidR="0075069B" w:rsidRPr="007E3E16" w:rsidRDefault="0075069B" w:rsidP="00FA7139">
      <w:pPr>
        <w:spacing w:before="120" w:line="276" w:lineRule="auto"/>
        <w:rPr>
          <w:sz w:val="28"/>
          <w:szCs w:val="28"/>
        </w:rPr>
      </w:pPr>
      <w:r w:rsidRPr="007E3E16">
        <w:rPr>
          <w:sz w:val="28"/>
          <w:szCs w:val="28"/>
        </w:rPr>
        <w:t>РЕШИЛА:</w:t>
      </w:r>
    </w:p>
    <w:p w:rsidR="0075069B" w:rsidRPr="00597E27" w:rsidRDefault="00FA7139" w:rsidP="00FA7139">
      <w:pPr>
        <w:autoSpaceDE w:val="0"/>
        <w:autoSpaceDN w:val="0"/>
        <w:adjustRightInd w:val="0"/>
        <w:spacing w:line="276" w:lineRule="auto"/>
        <w:ind w:firstLine="709"/>
        <w:jc w:val="both"/>
        <w:rPr>
          <w:sz w:val="28"/>
          <w:szCs w:val="28"/>
        </w:rPr>
      </w:pPr>
      <w:r>
        <w:rPr>
          <w:sz w:val="28"/>
          <w:szCs w:val="28"/>
        </w:rPr>
        <w:t>1.</w:t>
      </w:r>
      <w:r w:rsidR="0075069B">
        <w:rPr>
          <w:sz w:val="28"/>
          <w:szCs w:val="28"/>
        </w:rPr>
        <w:t>Принять решени</w:t>
      </w:r>
      <w:r w:rsidR="00F73E91">
        <w:rPr>
          <w:sz w:val="28"/>
          <w:szCs w:val="28"/>
        </w:rPr>
        <w:t>е</w:t>
      </w:r>
      <w:r w:rsidR="0075069B">
        <w:rPr>
          <w:sz w:val="28"/>
          <w:szCs w:val="28"/>
        </w:rPr>
        <w:t xml:space="preserve"> </w:t>
      </w:r>
      <w:r w:rsidR="0075069B" w:rsidRPr="00597E27">
        <w:rPr>
          <w:sz w:val="28"/>
          <w:szCs w:val="28"/>
        </w:rPr>
        <w:t>«Об утверждении Положения</w:t>
      </w:r>
      <w:r w:rsidR="0075069B" w:rsidRPr="00597E27">
        <w:rPr>
          <w:rFonts w:eastAsia="Calibri"/>
          <w:sz w:val="28"/>
          <w:szCs w:val="28"/>
        </w:rPr>
        <w:t xml:space="preserve"> о порядке установки, обеспечения сохранности и демонтаж</w:t>
      </w:r>
      <w:r w:rsidR="0075069B">
        <w:rPr>
          <w:rFonts w:eastAsia="Calibri"/>
          <w:sz w:val="28"/>
          <w:szCs w:val="28"/>
        </w:rPr>
        <w:t>а</w:t>
      </w:r>
      <w:r w:rsidR="0075069B" w:rsidRPr="00597E27">
        <w:rPr>
          <w:rFonts w:eastAsia="Calibri"/>
          <w:sz w:val="28"/>
          <w:szCs w:val="28"/>
        </w:rPr>
        <w:t xml:space="preserve"> мемориальных сооружений, памятников, мемориальных досок и других памятных знаков на</w:t>
      </w:r>
      <w:r w:rsidR="0075069B" w:rsidRPr="00597E27">
        <w:rPr>
          <w:bCs/>
          <w:spacing w:val="4"/>
          <w:sz w:val="28"/>
          <w:szCs w:val="28"/>
          <w:bdr w:val="none" w:sz="0" w:space="0" w:color="auto" w:frame="1"/>
        </w:rPr>
        <w:t> </w:t>
      </w:r>
      <w:r w:rsidR="0075069B" w:rsidRPr="00597E27">
        <w:rPr>
          <w:bCs/>
          <w:spacing w:val="-2"/>
          <w:sz w:val="28"/>
          <w:szCs w:val="28"/>
          <w:bdr w:val="none" w:sz="0" w:space="0" w:color="auto" w:frame="1"/>
        </w:rPr>
        <w:t>территории Кавалеровского муниципального округа</w:t>
      </w:r>
      <w:r w:rsidR="0075069B">
        <w:rPr>
          <w:bCs/>
          <w:spacing w:val="-2"/>
          <w:sz w:val="28"/>
          <w:szCs w:val="28"/>
          <w:bdr w:val="none" w:sz="0" w:space="0" w:color="auto" w:frame="1"/>
        </w:rPr>
        <w:t xml:space="preserve"> Приморского края</w:t>
      </w:r>
      <w:r w:rsidR="0075069B" w:rsidRPr="00597E27">
        <w:rPr>
          <w:sz w:val="28"/>
          <w:szCs w:val="28"/>
        </w:rPr>
        <w:t>»</w:t>
      </w:r>
      <w:r w:rsidR="0075069B">
        <w:rPr>
          <w:sz w:val="28"/>
          <w:szCs w:val="28"/>
        </w:rPr>
        <w:t xml:space="preserve"> в</w:t>
      </w:r>
      <w:r w:rsidR="00F73E91">
        <w:rPr>
          <w:sz w:val="28"/>
          <w:szCs w:val="28"/>
        </w:rPr>
        <w:t>о втором и третьем чтении</w:t>
      </w:r>
      <w:r w:rsidR="0075069B" w:rsidRPr="00597E27">
        <w:rPr>
          <w:sz w:val="28"/>
          <w:szCs w:val="28"/>
        </w:rPr>
        <w:t>.</w:t>
      </w:r>
    </w:p>
    <w:p w:rsidR="00FA7139" w:rsidRPr="00FA7139" w:rsidRDefault="00FA7139" w:rsidP="00FA7139">
      <w:pPr>
        <w:autoSpaceDE w:val="0"/>
        <w:autoSpaceDN w:val="0"/>
        <w:adjustRightInd w:val="0"/>
        <w:spacing w:line="276" w:lineRule="auto"/>
        <w:ind w:firstLine="709"/>
        <w:jc w:val="both"/>
        <w:rPr>
          <w:sz w:val="28"/>
          <w:szCs w:val="28"/>
        </w:rPr>
      </w:pPr>
      <w:r>
        <w:rPr>
          <w:sz w:val="28"/>
          <w:szCs w:val="28"/>
        </w:rPr>
        <w:lastRenderedPageBreak/>
        <w:t xml:space="preserve"> </w:t>
      </w:r>
      <w:r w:rsidR="0075069B">
        <w:rPr>
          <w:sz w:val="28"/>
          <w:szCs w:val="28"/>
        </w:rPr>
        <w:t>2.</w:t>
      </w:r>
      <w:r w:rsidRPr="00FA7139">
        <w:rPr>
          <w:sz w:val="28"/>
          <w:szCs w:val="28"/>
        </w:rPr>
        <w:t>Направить указанное решение Главе Кавалеровского муниципального округа для подписания и опубликования.</w:t>
      </w:r>
    </w:p>
    <w:p w:rsidR="0075069B" w:rsidRPr="007E3E16" w:rsidRDefault="00FA7139" w:rsidP="00FA7139">
      <w:pPr>
        <w:autoSpaceDE w:val="0"/>
        <w:autoSpaceDN w:val="0"/>
        <w:adjustRightInd w:val="0"/>
        <w:spacing w:line="276" w:lineRule="auto"/>
        <w:ind w:firstLine="709"/>
        <w:jc w:val="both"/>
        <w:rPr>
          <w:sz w:val="28"/>
          <w:szCs w:val="28"/>
        </w:rPr>
      </w:pPr>
      <w:r>
        <w:rPr>
          <w:sz w:val="28"/>
          <w:szCs w:val="28"/>
        </w:rPr>
        <w:t xml:space="preserve"> 3.</w:t>
      </w:r>
      <w:r w:rsidR="0075069B" w:rsidRPr="000A4C31">
        <w:rPr>
          <w:sz w:val="28"/>
          <w:szCs w:val="28"/>
        </w:rPr>
        <w:t>Решение вступает в силу со дня его принятия.</w:t>
      </w:r>
    </w:p>
    <w:p w:rsidR="0075069B" w:rsidRDefault="0075069B" w:rsidP="0075069B">
      <w:pPr>
        <w:jc w:val="both"/>
        <w:rPr>
          <w:sz w:val="28"/>
          <w:szCs w:val="28"/>
        </w:rPr>
      </w:pPr>
    </w:p>
    <w:p w:rsidR="001B6FD2" w:rsidRDefault="0075069B" w:rsidP="0075069B">
      <w:pPr>
        <w:jc w:val="both"/>
        <w:rPr>
          <w:sz w:val="28"/>
          <w:szCs w:val="28"/>
        </w:rPr>
      </w:pPr>
      <w:r>
        <w:rPr>
          <w:sz w:val="28"/>
          <w:szCs w:val="28"/>
        </w:rPr>
        <w:t xml:space="preserve">      </w:t>
      </w:r>
    </w:p>
    <w:p w:rsidR="0075069B" w:rsidRPr="007E3E16" w:rsidRDefault="0075069B" w:rsidP="0075069B">
      <w:pPr>
        <w:jc w:val="both"/>
        <w:rPr>
          <w:sz w:val="28"/>
          <w:szCs w:val="28"/>
        </w:rPr>
      </w:pPr>
      <w:r w:rsidRPr="007E3E16">
        <w:rPr>
          <w:sz w:val="28"/>
          <w:szCs w:val="28"/>
        </w:rPr>
        <w:t xml:space="preserve">Председатель Думы                   </w:t>
      </w:r>
      <w:r>
        <w:rPr>
          <w:sz w:val="28"/>
          <w:szCs w:val="28"/>
        </w:rPr>
        <w:t xml:space="preserve">                                       </w:t>
      </w:r>
      <w:r w:rsidRPr="007E3E16">
        <w:rPr>
          <w:sz w:val="28"/>
          <w:szCs w:val="28"/>
        </w:rPr>
        <w:t xml:space="preserve">        В.Г.</w:t>
      </w:r>
      <w:r>
        <w:rPr>
          <w:sz w:val="28"/>
          <w:szCs w:val="28"/>
        </w:rPr>
        <w:t xml:space="preserve"> </w:t>
      </w:r>
      <w:r w:rsidRPr="007E3E16">
        <w:rPr>
          <w:sz w:val="28"/>
          <w:szCs w:val="28"/>
        </w:rPr>
        <w:t>Цой</w:t>
      </w: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1B3100" w:rsidRDefault="001B3100" w:rsidP="00F73E91">
      <w:pPr>
        <w:tabs>
          <w:tab w:val="left" w:pos="708"/>
          <w:tab w:val="center" w:pos="4153"/>
          <w:tab w:val="right" w:pos="8306"/>
        </w:tabs>
        <w:jc w:val="center"/>
        <w:rPr>
          <w:b/>
          <w:sz w:val="26"/>
          <w:szCs w:val="26"/>
        </w:rPr>
      </w:pPr>
    </w:p>
    <w:p w:rsidR="001B3100" w:rsidRDefault="001B3100"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A7139" w:rsidRDefault="00FA7139" w:rsidP="00F73E91">
      <w:pPr>
        <w:tabs>
          <w:tab w:val="left" w:pos="708"/>
          <w:tab w:val="center" w:pos="4153"/>
          <w:tab w:val="right" w:pos="8306"/>
        </w:tabs>
        <w:jc w:val="center"/>
        <w:rPr>
          <w:b/>
          <w:sz w:val="26"/>
          <w:szCs w:val="26"/>
        </w:rPr>
      </w:pPr>
    </w:p>
    <w:p w:rsidR="00F73E91" w:rsidRPr="00F73E91" w:rsidRDefault="00F73E91" w:rsidP="00F73E91">
      <w:pPr>
        <w:tabs>
          <w:tab w:val="left" w:pos="708"/>
          <w:tab w:val="center" w:pos="4153"/>
          <w:tab w:val="right" w:pos="8306"/>
        </w:tabs>
        <w:jc w:val="center"/>
        <w:rPr>
          <w:b/>
          <w:sz w:val="26"/>
          <w:szCs w:val="26"/>
        </w:rPr>
      </w:pPr>
      <w:r w:rsidRPr="00F73E91">
        <w:rPr>
          <w:noProof/>
          <w:sz w:val="28"/>
        </w:rPr>
        <w:lastRenderedPageBreak/>
        <w:drawing>
          <wp:inline distT="0" distB="0" distL="0" distR="0">
            <wp:extent cx="510540" cy="6096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540" cy="609600"/>
                    </a:xfrm>
                    <a:prstGeom prst="rect">
                      <a:avLst/>
                    </a:prstGeom>
                    <a:noFill/>
                    <a:ln>
                      <a:noFill/>
                    </a:ln>
                  </pic:spPr>
                </pic:pic>
              </a:graphicData>
            </a:graphic>
          </wp:inline>
        </w:drawing>
      </w:r>
    </w:p>
    <w:p w:rsidR="00F73E91" w:rsidRPr="00F73E91" w:rsidRDefault="00F73E91" w:rsidP="00F73E91">
      <w:pPr>
        <w:tabs>
          <w:tab w:val="left" w:pos="708"/>
          <w:tab w:val="center" w:pos="4153"/>
          <w:tab w:val="right" w:pos="8306"/>
        </w:tabs>
        <w:jc w:val="center"/>
        <w:rPr>
          <w:b/>
          <w:sz w:val="32"/>
          <w:szCs w:val="32"/>
        </w:rPr>
      </w:pPr>
      <w:r w:rsidRPr="00F73E91">
        <w:rPr>
          <w:b/>
          <w:sz w:val="32"/>
          <w:szCs w:val="32"/>
        </w:rPr>
        <w:t>РЕШЕНИЕ</w:t>
      </w:r>
    </w:p>
    <w:p w:rsidR="00FA7139" w:rsidRDefault="00F73E91" w:rsidP="00F73E91">
      <w:pPr>
        <w:tabs>
          <w:tab w:val="left" w:pos="708"/>
          <w:tab w:val="center" w:pos="4153"/>
          <w:tab w:val="right" w:pos="8306"/>
        </w:tabs>
        <w:jc w:val="center"/>
        <w:rPr>
          <w:b/>
          <w:sz w:val="28"/>
          <w:szCs w:val="28"/>
        </w:rPr>
      </w:pPr>
      <w:r w:rsidRPr="00F73E91">
        <w:rPr>
          <w:b/>
          <w:sz w:val="28"/>
          <w:szCs w:val="28"/>
        </w:rPr>
        <w:t>О</w:t>
      </w:r>
      <w:r w:rsidR="00FA7139">
        <w:rPr>
          <w:b/>
          <w:sz w:val="28"/>
          <w:szCs w:val="28"/>
        </w:rPr>
        <w:t>Б</w:t>
      </w:r>
      <w:r w:rsidRPr="00F73E91">
        <w:rPr>
          <w:b/>
          <w:sz w:val="28"/>
          <w:szCs w:val="28"/>
        </w:rPr>
        <w:t xml:space="preserve"> </w:t>
      </w:r>
      <w:r w:rsidR="00FA7139">
        <w:rPr>
          <w:b/>
          <w:sz w:val="28"/>
          <w:szCs w:val="28"/>
        </w:rPr>
        <w:t xml:space="preserve">УТВЕРЖДЕНИИ </w:t>
      </w:r>
      <w:r w:rsidRPr="00F73E91">
        <w:rPr>
          <w:b/>
          <w:sz w:val="28"/>
          <w:szCs w:val="28"/>
        </w:rPr>
        <w:t>П</w:t>
      </w:r>
      <w:r w:rsidR="00FA7139">
        <w:rPr>
          <w:b/>
          <w:sz w:val="28"/>
          <w:szCs w:val="28"/>
        </w:rPr>
        <w:t xml:space="preserve">ОЛОЖЕНИЕ О ПОРЯДКЕ </w:t>
      </w:r>
    </w:p>
    <w:p w:rsidR="00FA7139" w:rsidRDefault="00FA7139" w:rsidP="00F73E91">
      <w:pPr>
        <w:tabs>
          <w:tab w:val="left" w:pos="708"/>
          <w:tab w:val="center" w:pos="4153"/>
          <w:tab w:val="right" w:pos="8306"/>
        </w:tabs>
        <w:jc w:val="center"/>
        <w:rPr>
          <w:rFonts w:eastAsia="Calibri"/>
          <w:b/>
          <w:sz w:val="28"/>
          <w:szCs w:val="28"/>
        </w:rPr>
      </w:pPr>
      <w:r>
        <w:rPr>
          <w:b/>
          <w:sz w:val="28"/>
          <w:szCs w:val="28"/>
        </w:rPr>
        <w:t>УСТАНОВКИ</w:t>
      </w:r>
      <w:r w:rsidR="00F73E91" w:rsidRPr="00F73E91">
        <w:rPr>
          <w:rFonts w:eastAsia="Calibri"/>
          <w:b/>
          <w:sz w:val="28"/>
          <w:szCs w:val="28"/>
        </w:rPr>
        <w:t xml:space="preserve">, </w:t>
      </w:r>
      <w:r>
        <w:rPr>
          <w:rFonts w:eastAsia="Calibri"/>
          <w:b/>
          <w:sz w:val="28"/>
          <w:szCs w:val="28"/>
        </w:rPr>
        <w:t xml:space="preserve">ОБЕСПЕЧЕНИЯ СОХРАННОСТИ И </w:t>
      </w:r>
    </w:p>
    <w:p w:rsidR="00F73E91" w:rsidRPr="00F73E91" w:rsidRDefault="00FA7139" w:rsidP="00F73E91">
      <w:pPr>
        <w:tabs>
          <w:tab w:val="left" w:pos="708"/>
          <w:tab w:val="center" w:pos="4153"/>
          <w:tab w:val="right" w:pos="8306"/>
        </w:tabs>
        <w:jc w:val="center"/>
        <w:rPr>
          <w:sz w:val="32"/>
          <w:szCs w:val="32"/>
        </w:rPr>
      </w:pPr>
      <w:r>
        <w:rPr>
          <w:rFonts w:eastAsia="Calibri"/>
          <w:b/>
          <w:sz w:val="28"/>
          <w:szCs w:val="28"/>
        </w:rPr>
        <w:t>ДЕМОНТАЖА МЕМОРИАЛЬНЫХ СООРУЖЕНИЙ,</w:t>
      </w:r>
      <w:r w:rsidR="00F73E91" w:rsidRPr="00F73E91">
        <w:rPr>
          <w:rFonts w:eastAsia="Calibri"/>
          <w:b/>
          <w:sz w:val="28"/>
          <w:szCs w:val="28"/>
        </w:rPr>
        <w:t xml:space="preserve"> </w:t>
      </w:r>
      <w:r>
        <w:rPr>
          <w:rFonts w:eastAsia="Calibri"/>
          <w:b/>
          <w:sz w:val="28"/>
          <w:szCs w:val="28"/>
        </w:rPr>
        <w:t>ПАМЯТНИКОВ</w:t>
      </w:r>
      <w:r w:rsidR="00F73E91" w:rsidRPr="00F73E91">
        <w:rPr>
          <w:rFonts w:eastAsia="Calibri"/>
          <w:b/>
          <w:sz w:val="28"/>
          <w:szCs w:val="28"/>
        </w:rPr>
        <w:t xml:space="preserve">, </w:t>
      </w:r>
      <w:r>
        <w:rPr>
          <w:rFonts w:eastAsia="Calibri"/>
          <w:b/>
          <w:sz w:val="28"/>
          <w:szCs w:val="28"/>
        </w:rPr>
        <w:t>МЕМОРИАЛЬНЫХ ДОСОК И ДРУГИХ ПАМЯТНЫХ ЗНАКОВ НА ТЕРРИТОРИИ КАВАЛЕРОВСКОГО МУНИЦИПАЛЬНОГО ОКРУГА ПРИМОРСКОГО КРАЯ</w:t>
      </w:r>
      <w:r w:rsidR="00F73E91" w:rsidRPr="00F73E91">
        <w:rPr>
          <w:sz w:val="32"/>
          <w:szCs w:val="32"/>
        </w:rPr>
        <w:t xml:space="preserve"> </w:t>
      </w:r>
    </w:p>
    <w:p w:rsidR="00F73E91" w:rsidRPr="00F73E91" w:rsidRDefault="00F73E91" w:rsidP="00F73E91">
      <w:pPr>
        <w:tabs>
          <w:tab w:val="left" w:pos="708"/>
          <w:tab w:val="center" w:pos="4153"/>
          <w:tab w:val="right" w:pos="8306"/>
        </w:tabs>
        <w:jc w:val="center"/>
        <w:rPr>
          <w:b/>
          <w:sz w:val="28"/>
          <w:szCs w:val="28"/>
        </w:rPr>
      </w:pPr>
    </w:p>
    <w:p w:rsidR="00F73E91" w:rsidRPr="00F73E91" w:rsidRDefault="00F73E91" w:rsidP="00F73E91">
      <w:pPr>
        <w:tabs>
          <w:tab w:val="left" w:pos="708"/>
          <w:tab w:val="center" w:pos="4153"/>
          <w:tab w:val="right" w:pos="8306"/>
        </w:tabs>
        <w:jc w:val="center"/>
        <w:rPr>
          <w:b/>
          <w:sz w:val="28"/>
          <w:szCs w:val="28"/>
        </w:rPr>
      </w:pPr>
    </w:p>
    <w:p w:rsidR="00F73E91" w:rsidRPr="005D6100" w:rsidRDefault="00F73E91" w:rsidP="00F73E91">
      <w:pPr>
        <w:autoSpaceDE w:val="0"/>
        <w:autoSpaceDN w:val="0"/>
        <w:adjustRightInd w:val="0"/>
        <w:outlineLvl w:val="0"/>
        <w:rPr>
          <w:b/>
          <w:bCs/>
          <w:szCs w:val="24"/>
        </w:rPr>
      </w:pPr>
      <w:r w:rsidRPr="005D6100">
        <w:rPr>
          <w:b/>
          <w:bCs/>
          <w:szCs w:val="24"/>
        </w:rPr>
        <w:t xml:space="preserve">Принято Думой Кавалеровского </w:t>
      </w:r>
    </w:p>
    <w:p w:rsidR="00F73E91" w:rsidRPr="00F73E91" w:rsidRDefault="00F73E91" w:rsidP="00F73E91">
      <w:pPr>
        <w:autoSpaceDE w:val="0"/>
        <w:autoSpaceDN w:val="0"/>
        <w:adjustRightInd w:val="0"/>
        <w:outlineLvl w:val="0"/>
        <w:rPr>
          <w:b/>
          <w:bCs/>
          <w:color w:val="000000"/>
          <w:szCs w:val="24"/>
        </w:rPr>
      </w:pPr>
      <w:r w:rsidRPr="005D6100">
        <w:rPr>
          <w:b/>
          <w:bCs/>
          <w:szCs w:val="24"/>
        </w:rPr>
        <w:t xml:space="preserve">муниципального округа </w:t>
      </w:r>
      <w:r w:rsidRPr="005D6100">
        <w:rPr>
          <w:b/>
          <w:bCs/>
          <w:szCs w:val="24"/>
        </w:rPr>
        <w:tab/>
      </w:r>
      <w:r w:rsidRPr="005D6100">
        <w:rPr>
          <w:b/>
          <w:bCs/>
          <w:szCs w:val="24"/>
        </w:rPr>
        <w:tab/>
      </w:r>
      <w:r w:rsidRPr="005D6100">
        <w:rPr>
          <w:b/>
          <w:bCs/>
          <w:szCs w:val="24"/>
        </w:rPr>
        <w:tab/>
      </w:r>
      <w:r w:rsidRPr="005D6100">
        <w:rPr>
          <w:b/>
          <w:bCs/>
          <w:szCs w:val="24"/>
        </w:rPr>
        <w:tab/>
        <w:t xml:space="preserve">                              </w:t>
      </w:r>
      <w:r w:rsidR="00E33743" w:rsidRPr="005D6100">
        <w:rPr>
          <w:b/>
          <w:bCs/>
          <w:szCs w:val="24"/>
        </w:rPr>
        <w:t xml:space="preserve">  </w:t>
      </w:r>
      <w:r w:rsidRPr="005D6100">
        <w:rPr>
          <w:b/>
          <w:bCs/>
          <w:szCs w:val="24"/>
        </w:rPr>
        <w:t xml:space="preserve">  </w:t>
      </w:r>
      <w:r w:rsidR="00E33743" w:rsidRPr="005D6100">
        <w:rPr>
          <w:b/>
          <w:bCs/>
          <w:szCs w:val="24"/>
        </w:rPr>
        <w:t xml:space="preserve">  </w:t>
      </w:r>
      <w:r w:rsidRPr="005D6100">
        <w:rPr>
          <w:b/>
          <w:bCs/>
          <w:szCs w:val="24"/>
        </w:rPr>
        <w:t xml:space="preserve">   </w:t>
      </w:r>
      <w:r w:rsidR="00E33743" w:rsidRPr="005D6100">
        <w:rPr>
          <w:b/>
          <w:bCs/>
          <w:szCs w:val="24"/>
        </w:rPr>
        <w:t xml:space="preserve">11 марта </w:t>
      </w:r>
      <w:r w:rsidRPr="005D6100">
        <w:rPr>
          <w:b/>
          <w:bCs/>
          <w:color w:val="000000"/>
          <w:szCs w:val="24"/>
        </w:rPr>
        <w:t>2024 года</w:t>
      </w:r>
    </w:p>
    <w:p w:rsidR="00F73E91" w:rsidRPr="00F73E91" w:rsidRDefault="00F73E91" w:rsidP="00F73E91">
      <w:pPr>
        <w:autoSpaceDE w:val="0"/>
        <w:autoSpaceDN w:val="0"/>
        <w:adjustRightInd w:val="0"/>
        <w:outlineLvl w:val="0"/>
        <w:rPr>
          <w:b/>
          <w:bCs/>
          <w:color w:val="000000"/>
          <w:szCs w:val="24"/>
        </w:rPr>
      </w:pPr>
    </w:p>
    <w:p w:rsidR="00F73E91" w:rsidRPr="00F73E91" w:rsidRDefault="00F73E91" w:rsidP="00F73E91">
      <w:pPr>
        <w:autoSpaceDE w:val="0"/>
        <w:autoSpaceDN w:val="0"/>
        <w:adjustRightInd w:val="0"/>
        <w:outlineLvl w:val="0"/>
        <w:rPr>
          <w:b/>
          <w:bCs/>
          <w:color w:val="FF0000"/>
          <w:szCs w:val="24"/>
        </w:rPr>
      </w:pPr>
    </w:p>
    <w:p w:rsidR="00F73E91" w:rsidRPr="00F73E91" w:rsidRDefault="00F73E91" w:rsidP="008E5DBE">
      <w:pPr>
        <w:ind w:firstLine="708"/>
        <w:jc w:val="both"/>
        <w:rPr>
          <w:iCs/>
          <w:sz w:val="28"/>
          <w:szCs w:val="28"/>
        </w:rPr>
      </w:pPr>
      <w:r w:rsidRPr="00F73E91">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r w:rsidRPr="00F73E91">
        <w:rPr>
          <w:b/>
          <w:sz w:val="28"/>
          <w:szCs w:val="28"/>
        </w:rPr>
        <w:t xml:space="preserve"> </w:t>
      </w:r>
      <w:r w:rsidRPr="00F73E91">
        <w:rPr>
          <w:sz w:val="28"/>
          <w:szCs w:val="28"/>
        </w:rPr>
        <w:t xml:space="preserve">от 25.06.2002 г. № 73-ФЗ «Об объектах культурного наследия (памятниках истории и культуры) народов Российской Федерации», Федеральным законом от 13.03.1995 г. № 32-ФЗ «О Днях воинской славы и памятных датах России», законом Российской Федерации от 14.01.1993 г. № 4292-1 «Об увековечивании памяти погибших при защите Отечества», </w:t>
      </w:r>
      <w:r w:rsidRPr="00F73E91">
        <w:rPr>
          <w:iCs/>
          <w:sz w:val="28"/>
          <w:szCs w:val="28"/>
        </w:rPr>
        <w:t>Уставом Кавалеровского муниципального округа</w:t>
      </w:r>
      <w:r w:rsidR="00AA4D37">
        <w:rPr>
          <w:iCs/>
          <w:sz w:val="28"/>
          <w:szCs w:val="28"/>
        </w:rPr>
        <w:t xml:space="preserve"> Приморского края</w:t>
      </w:r>
      <w:r w:rsidRPr="00F73E91">
        <w:rPr>
          <w:iCs/>
          <w:sz w:val="28"/>
          <w:szCs w:val="28"/>
        </w:rPr>
        <w:t xml:space="preserve">, </w:t>
      </w:r>
      <w:r w:rsidRPr="00F73E91">
        <w:rPr>
          <w:sz w:val="28"/>
          <w:szCs w:val="28"/>
        </w:rPr>
        <w:t>Дума Кавалеровского муниципального округа</w:t>
      </w:r>
    </w:p>
    <w:p w:rsidR="00F73E91" w:rsidRPr="00F73E91" w:rsidRDefault="00F73E91" w:rsidP="008E5DBE">
      <w:pPr>
        <w:spacing w:before="120"/>
        <w:rPr>
          <w:sz w:val="28"/>
          <w:szCs w:val="28"/>
        </w:rPr>
      </w:pPr>
      <w:r w:rsidRPr="00F73E91">
        <w:rPr>
          <w:sz w:val="28"/>
          <w:szCs w:val="28"/>
        </w:rPr>
        <w:t>РЕШИЛА:</w:t>
      </w:r>
    </w:p>
    <w:p w:rsidR="00F73E91" w:rsidRPr="00F73E91" w:rsidRDefault="00F73E91" w:rsidP="008E5DBE">
      <w:pPr>
        <w:autoSpaceDE w:val="0"/>
        <w:autoSpaceDN w:val="0"/>
        <w:adjustRightInd w:val="0"/>
        <w:ind w:firstLine="426"/>
        <w:jc w:val="both"/>
        <w:rPr>
          <w:sz w:val="28"/>
          <w:szCs w:val="28"/>
        </w:rPr>
      </w:pPr>
      <w:r w:rsidRPr="00F73E91">
        <w:rPr>
          <w:sz w:val="28"/>
          <w:szCs w:val="28"/>
        </w:rPr>
        <w:t>1.</w:t>
      </w:r>
      <w:r w:rsidRPr="00F73E91">
        <w:rPr>
          <w:sz w:val="28"/>
        </w:rPr>
        <w:t xml:space="preserve">Утвердить прилагаемое </w:t>
      </w:r>
      <w:r w:rsidRPr="00F73E91">
        <w:rPr>
          <w:sz w:val="28"/>
          <w:szCs w:val="28"/>
        </w:rPr>
        <w:t xml:space="preserve">Положение о </w:t>
      </w:r>
      <w:r w:rsidRPr="00F73E91">
        <w:rPr>
          <w:rFonts w:eastAsia="Calibri"/>
          <w:sz w:val="28"/>
          <w:szCs w:val="28"/>
        </w:rPr>
        <w:t>порядке установки, обеспечения сохранности и демонтажа мемориальных сооружений, памятников, мемориальных досок и других памятных знаков на</w:t>
      </w:r>
      <w:r w:rsidRPr="00F73E91">
        <w:rPr>
          <w:bCs/>
          <w:spacing w:val="4"/>
          <w:sz w:val="28"/>
          <w:szCs w:val="28"/>
          <w:bdr w:val="none" w:sz="0" w:space="0" w:color="auto" w:frame="1"/>
        </w:rPr>
        <w:t> </w:t>
      </w:r>
      <w:r w:rsidRPr="00F73E91">
        <w:rPr>
          <w:bCs/>
          <w:spacing w:val="-2"/>
          <w:sz w:val="28"/>
          <w:szCs w:val="28"/>
          <w:bdr w:val="none" w:sz="0" w:space="0" w:color="auto" w:frame="1"/>
        </w:rPr>
        <w:t>территории Кавалеровского муниципального округа</w:t>
      </w:r>
      <w:r w:rsidR="009D51E4">
        <w:rPr>
          <w:bCs/>
          <w:spacing w:val="-2"/>
          <w:sz w:val="28"/>
          <w:szCs w:val="28"/>
          <w:bdr w:val="none" w:sz="0" w:space="0" w:color="auto" w:frame="1"/>
        </w:rPr>
        <w:t xml:space="preserve"> Приморского края</w:t>
      </w:r>
      <w:r w:rsidRPr="00F73E91">
        <w:rPr>
          <w:sz w:val="28"/>
          <w:szCs w:val="28"/>
        </w:rPr>
        <w:t xml:space="preserve"> (Приложение).</w:t>
      </w:r>
    </w:p>
    <w:p w:rsidR="00F73E91" w:rsidRPr="00F73E91" w:rsidRDefault="00F73E91" w:rsidP="008E5DBE">
      <w:pPr>
        <w:autoSpaceDE w:val="0"/>
        <w:autoSpaceDN w:val="0"/>
        <w:adjustRightInd w:val="0"/>
        <w:ind w:firstLine="426"/>
        <w:jc w:val="both"/>
        <w:rPr>
          <w:sz w:val="28"/>
          <w:szCs w:val="28"/>
        </w:rPr>
      </w:pPr>
      <w:r w:rsidRPr="00F73E91">
        <w:rPr>
          <w:sz w:val="28"/>
          <w:szCs w:val="28"/>
        </w:rPr>
        <w:t>2.</w:t>
      </w:r>
      <w:r w:rsidRPr="00F73E91">
        <w:rPr>
          <w:color w:val="000000"/>
          <w:sz w:val="28"/>
          <w:szCs w:val="28"/>
        </w:rPr>
        <w:t xml:space="preserve"> Опубликовать настоящее решение в газете «Авангард».</w:t>
      </w:r>
    </w:p>
    <w:p w:rsidR="00F73E91" w:rsidRPr="00F73E91" w:rsidRDefault="00F73E91" w:rsidP="008E5DBE">
      <w:pPr>
        <w:autoSpaceDE w:val="0"/>
        <w:autoSpaceDN w:val="0"/>
        <w:adjustRightInd w:val="0"/>
        <w:ind w:firstLine="426"/>
        <w:jc w:val="both"/>
        <w:rPr>
          <w:color w:val="000000"/>
          <w:sz w:val="28"/>
          <w:szCs w:val="28"/>
        </w:rPr>
      </w:pPr>
      <w:r w:rsidRPr="00F73E91">
        <w:rPr>
          <w:color w:val="000000"/>
          <w:sz w:val="28"/>
          <w:szCs w:val="28"/>
        </w:rPr>
        <w:t>3. Решение вступает в силу со дня его официального опубликования.</w:t>
      </w:r>
    </w:p>
    <w:p w:rsidR="008E5DBE" w:rsidRDefault="008E5DBE" w:rsidP="008E5DBE">
      <w:pPr>
        <w:rPr>
          <w:sz w:val="28"/>
          <w:szCs w:val="28"/>
        </w:rPr>
      </w:pPr>
    </w:p>
    <w:p w:rsidR="005266DB" w:rsidRDefault="005266DB" w:rsidP="008E5DBE">
      <w:pPr>
        <w:rPr>
          <w:sz w:val="28"/>
          <w:szCs w:val="28"/>
        </w:rPr>
      </w:pPr>
    </w:p>
    <w:p w:rsidR="005266DB" w:rsidRDefault="005266DB" w:rsidP="008E5DBE">
      <w:pPr>
        <w:rPr>
          <w:sz w:val="28"/>
          <w:szCs w:val="28"/>
        </w:rPr>
      </w:pPr>
    </w:p>
    <w:p w:rsidR="00F73E91" w:rsidRPr="00F73E91" w:rsidRDefault="00F73E91" w:rsidP="008E5DBE">
      <w:pPr>
        <w:rPr>
          <w:sz w:val="28"/>
          <w:szCs w:val="28"/>
        </w:rPr>
      </w:pPr>
      <w:r w:rsidRPr="00F73E91">
        <w:rPr>
          <w:sz w:val="28"/>
          <w:szCs w:val="28"/>
        </w:rPr>
        <w:t xml:space="preserve">Глава Кавалеровского </w:t>
      </w:r>
    </w:p>
    <w:p w:rsidR="00F73E91" w:rsidRPr="00F73E91" w:rsidRDefault="005266DB" w:rsidP="008E5DBE">
      <w:pPr>
        <w:rPr>
          <w:sz w:val="28"/>
          <w:szCs w:val="28"/>
        </w:rPr>
      </w:pPr>
      <w:r>
        <w:rPr>
          <w:sz w:val="28"/>
          <w:szCs w:val="28"/>
        </w:rPr>
        <w:t>му</w:t>
      </w:r>
      <w:r w:rsidR="00F73E91" w:rsidRPr="00F73E91">
        <w:rPr>
          <w:sz w:val="28"/>
          <w:szCs w:val="28"/>
        </w:rPr>
        <w:t>ниципального округа                                                               А.С. Бурая</w:t>
      </w:r>
    </w:p>
    <w:p w:rsidR="008E5DBE" w:rsidRDefault="008E5DBE" w:rsidP="008E5DBE">
      <w:pPr>
        <w:rPr>
          <w:sz w:val="28"/>
          <w:szCs w:val="28"/>
        </w:rPr>
      </w:pPr>
    </w:p>
    <w:p w:rsidR="005266DB" w:rsidRDefault="005266DB" w:rsidP="008E5DBE">
      <w:pPr>
        <w:rPr>
          <w:sz w:val="28"/>
          <w:szCs w:val="28"/>
        </w:rPr>
      </w:pPr>
    </w:p>
    <w:p w:rsidR="005266DB" w:rsidRDefault="005266DB" w:rsidP="008E5DBE">
      <w:pPr>
        <w:rPr>
          <w:sz w:val="28"/>
          <w:szCs w:val="28"/>
        </w:rPr>
      </w:pPr>
    </w:p>
    <w:p w:rsidR="005266DB" w:rsidRDefault="005266DB" w:rsidP="008E5DBE">
      <w:pPr>
        <w:rPr>
          <w:sz w:val="28"/>
          <w:szCs w:val="28"/>
        </w:rPr>
      </w:pPr>
    </w:p>
    <w:p w:rsidR="00F73E91" w:rsidRPr="005266DB" w:rsidRDefault="00F73E91" w:rsidP="008E5DBE">
      <w:pPr>
        <w:rPr>
          <w:sz w:val="28"/>
          <w:szCs w:val="28"/>
        </w:rPr>
      </w:pPr>
      <w:r w:rsidRPr="005266DB">
        <w:rPr>
          <w:sz w:val="28"/>
          <w:szCs w:val="28"/>
        </w:rPr>
        <w:t>пгт. Кавалерово</w:t>
      </w:r>
    </w:p>
    <w:p w:rsidR="00F73E91" w:rsidRPr="005266DB" w:rsidRDefault="00F73E91" w:rsidP="008E5DBE">
      <w:pPr>
        <w:rPr>
          <w:sz w:val="28"/>
          <w:szCs w:val="28"/>
        </w:rPr>
      </w:pPr>
      <w:r w:rsidRPr="005266DB">
        <w:rPr>
          <w:sz w:val="28"/>
          <w:szCs w:val="28"/>
        </w:rPr>
        <w:t xml:space="preserve">от </w:t>
      </w:r>
      <w:r w:rsidR="00A74E66">
        <w:rPr>
          <w:sz w:val="28"/>
          <w:szCs w:val="28"/>
        </w:rPr>
        <w:t xml:space="preserve">11 марта </w:t>
      </w:r>
      <w:r w:rsidRPr="005266DB">
        <w:rPr>
          <w:sz w:val="28"/>
          <w:szCs w:val="28"/>
        </w:rPr>
        <w:t>2024 года</w:t>
      </w:r>
    </w:p>
    <w:p w:rsidR="00F73E91" w:rsidRPr="00F73E91" w:rsidRDefault="00F73E91" w:rsidP="008E5DBE">
      <w:pPr>
        <w:rPr>
          <w:bCs/>
          <w:sz w:val="28"/>
          <w:szCs w:val="28"/>
        </w:rPr>
      </w:pPr>
      <w:r w:rsidRPr="005266DB">
        <w:rPr>
          <w:bCs/>
          <w:sz w:val="28"/>
          <w:szCs w:val="28"/>
        </w:rPr>
        <w:t>№</w:t>
      </w:r>
      <w:r w:rsidR="005D6100">
        <w:rPr>
          <w:bCs/>
          <w:sz w:val="28"/>
          <w:szCs w:val="28"/>
        </w:rPr>
        <w:t xml:space="preserve"> </w:t>
      </w:r>
      <w:r w:rsidR="00A74E66">
        <w:rPr>
          <w:bCs/>
          <w:sz w:val="28"/>
          <w:szCs w:val="28"/>
        </w:rPr>
        <w:t>102</w:t>
      </w:r>
      <w:r w:rsidRPr="005266DB">
        <w:rPr>
          <w:bCs/>
          <w:sz w:val="28"/>
          <w:szCs w:val="28"/>
        </w:rPr>
        <w:t>-НПА</w:t>
      </w:r>
    </w:p>
    <w:p w:rsidR="00F73E91" w:rsidRPr="00F73E91" w:rsidRDefault="00F73E91" w:rsidP="00F73E91">
      <w:pPr>
        <w:ind w:left="5670"/>
        <w:rPr>
          <w:rFonts w:eastAsia="Calibri"/>
          <w:bCs/>
          <w:sz w:val="26"/>
          <w:szCs w:val="26"/>
          <w:lang w:eastAsia="en-US"/>
        </w:rPr>
      </w:pPr>
      <w:r w:rsidRPr="00F73E91">
        <w:rPr>
          <w:rFonts w:eastAsia="Calibri"/>
          <w:bCs/>
          <w:sz w:val="26"/>
          <w:szCs w:val="26"/>
          <w:lang w:eastAsia="en-US"/>
        </w:rPr>
        <w:lastRenderedPageBreak/>
        <w:t>Приложение к</w:t>
      </w:r>
    </w:p>
    <w:p w:rsidR="00F73E91" w:rsidRPr="00F73E91" w:rsidRDefault="00F73E91" w:rsidP="00F73E91">
      <w:pPr>
        <w:widowControl w:val="0"/>
        <w:autoSpaceDE w:val="0"/>
        <w:autoSpaceDN w:val="0"/>
        <w:ind w:left="5670"/>
        <w:rPr>
          <w:bCs/>
          <w:sz w:val="26"/>
          <w:szCs w:val="26"/>
        </w:rPr>
      </w:pPr>
      <w:r w:rsidRPr="00F73E91">
        <w:rPr>
          <w:bCs/>
          <w:sz w:val="26"/>
          <w:szCs w:val="26"/>
        </w:rPr>
        <w:t>решению Думы Кавалеровского</w:t>
      </w:r>
    </w:p>
    <w:p w:rsidR="00F73E91" w:rsidRPr="00F73E91" w:rsidRDefault="00F73E91" w:rsidP="00F73E91">
      <w:pPr>
        <w:widowControl w:val="0"/>
        <w:autoSpaceDE w:val="0"/>
        <w:autoSpaceDN w:val="0"/>
        <w:ind w:left="5670"/>
        <w:rPr>
          <w:bCs/>
          <w:sz w:val="26"/>
          <w:szCs w:val="26"/>
        </w:rPr>
      </w:pPr>
      <w:r w:rsidRPr="00F73E91">
        <w:rPr>
          <w:bCs/>
          <w:sz w:val="26"/>
          <w:szCs w:val="26"/>
        </w:rPr>
        <w:t>муниципального округа</w:t>
      </w:r>
    </w:p>
    <w:p w:rsidR="00F73E91" w:rsidRPr="00F73E91" w:rsidRDefault="00F73E91" w:rsidP="00F73E91">
      <w:pPr>
        <w:widowControl w:val="0"/>
        <w:autoSpaceDE w:val="0"/>
        <w:autoSpaceDN w:val="0"/>
        <w:ind w:left="5670"/>
        <w:rPr>
          <w:bCs/>
          <w:sz w:val="26"/>
          <w:szCs w:val="26"/>
        </w:rPr>
      </w:pPr>
      <w:r w:rsidRPr="005D6100">
        <w:rPr>
          <w:bCs/>
          <w:sz w:val="26"/>
          <w:szCs w:val="26"/>
        </w:rPr>
        <w:t xml:space="preserve">от </w:t>
      </w:r>
      <w:r w:rsidR="00A74E66">
        <w:rPr>
          <w:bCs/>
          <w:sz w:val="26"/>
          <w:szCs w:val="26"/>
        </w:rPr>
        <w:t xml:space="preserve">11.03.2024 </w:t>
      </w:r>
      <w:r w:rsidRPr="005D6100">
        <w:rPr>
          <w:bCs/>
          <w:sz w:val="26"/>
          <w:szCs w:val="26"/>
        </w:rPr>
        <w:t xml:space="preserve">№ </w:t>
      </w:r>
      <w:r w:rsidR="00A74E66">
        <w:rPr>
          <w:bCs/>
          <w:sz w:val="26"/>
          <w:szCs w:val="26"/>
        </w:rPr>
        <w:t>102</w:t>
      </w:r>
      <w:r w:rsidRPr="005D6100">
        <w:rPr>
          <w:bCs/>
          <w:sz w:val="26"/>
          <w:szCs w:val="26"/>
        </w:rPr>
        <w:t>-НПА</w:t>
      </w:r>
    </w:p>
    <w:p w:rsidR="00F73E91" w:rsidRPr="00F73E91" w:rsidRDefault="00F73E91" w:rsidP="00F73E91">
      <w:pPr>
        <w:jc w:val="right"/>
        <w:rPr>
          <w:sz w:val="28"/>
          <w:szCs w:val="28"/>
        </w:rPr>
      </w:pPr>
    </w:p>
    <w:p w:rsidR="00F73E91" w:rsidRPr="00F73E91" w:rsidRDefault="00F73E91" w:rsidP="003B6AFA">
      <w:pPr>
        <w:shd w:val="clear" w:color="auto" w:fill="FFFFFF"/>
        <w:ind w:firstLine="709"/>
        <w:jc w:val="center"/>
        <w:rPr>
          <w:b/>
          <w:sz w:val="28"/>
          <w:szCs w:val="28"/>
        </w:rPr>
      </w:pPr>
      <w:r w:rsidRPr="00F73E91">
        <w:rPr>
          <w:b/>
          <w:sz w:val="28"/>
          <w:szCs w:val="28"/>
        </w:rPr>
        <w:t>Положение</w:t>
      </w:r>
    </w:p>
    <w:p w:rsidR="00F73E91" w:rsidRPr="00F73E91" w:rsidRDefault="00F73E91" w:rsidP="003B6AFA">
      <w:pPr>
        <w:shd w:val="clear" w:color="auto" w:fill="FFFFFF"/>
        <w:jc w:val="center"/>
        <w:textAlignment w:val="baseline"/>
        <w:rPr>
          <w:rFonts w:eastAsia="Calibri"/>
          <w:b/>
          <w:sz w:val="28"/>
          <w:szCs w:val="28"/>
        </w:rPr>
      </w:pPr>
      <w:r w:rsidRPr="00F73E91">
        <w:rPr>
          <w:rFonts w:eastAsia="Calibri"/>
          <w:b/>
          <w:sz w:val="28"/>
          <w:szCs w:val="28"/>
        </w:rPr>
        <w:t xml:space="preserve">о порядке установки, обеспечении сохранности и демонтажа мемориальных сооружений, памятников, мемориальных досок </w:t>
      </w:r>
    </w:p>
    <w:p w:rsidR="00F73E91" w:rsidRDefault="00F73E91" w:rsidP="003B6AFA">
      <w:pPr>
        <w:shd w:val="clear" w:color="auto" w:fill="FFFFFF"/>
        <w:jc w:val="center"/>
        <w:textAlignment w:val="baseline"/>
        <w:rPr>
          <w:b/>
          <w:bCs/>
          <w:spacing w:val="-2"/>
          <w:sz w:val="28"/>
          <w:szCs w:val="28"/>
          <w:bdr w:val="none" w:sz="0" w:space="0" w:color="auto" w:frame="1"/>
        </w:rPr>
      </w:pPr>
      <w:r w:rsidRPr="00F73E91">
        <w:rPr>
          <w:rFonts w:eastAsia="Calibri"/>
          <w:b/>
          <w:sz w:val="28"/>
          <w:szCs w:val="28"/>
        </w:rPr>
        <w:t>и других памятных знаков на</w:t>
      </w:r>
      <w:r w:rsidRPr="00F73E91">
        <w:rPr>
          <w:b/>
          <w:bCs/>
          <w:spacing w:val="4"/>
          <w:sz w:val="28"/>
          <w:szCs w:val="28"/>
          <w:bdr w:val="none" w:sz="0" w:space="0" w:color="auto" w:frame="1"/>
        </w:rPr>
        <w:t> </w:t>
      </w:r>
      <w:r w:rsidRPr="00F73E91">
        <w:rPr>
          <w:b/>
          <w:bCs/>
          <w:spacing w:val="-2"/>
          <w:sz w:val="28"/>
          <w:szCs w:val="28"/>
          <w:bdr w:val="none" w:sz="0" w:space="0" w:color="auto" w:frame="1"/>
        </w:rPr>
        <w:t>территории Кавалеровского муниципального округа</w:t>
      </w:r>
      <w:r w:rsidR="00AA4D37">
        <w:rPr>
          <w:b/>
          <w:bCs/>
          <w:spacing w:val="-2"/>
          <w:sz w:val="28"/>
          <w:szCs w:val="28"/>
          <w:bdr w:val="none" w:sz="0" w:space="0" w:color="auto" w:frame="1"/>
        </w:rPr>
        <w:t xml:space="preserve"> Приморского края</w:t>
      </w:r>
    </w:p>
    <w:p w:rsidR="003B6AFA" w:rsidRPr="00F73E91" w:rsidRDefault="003B6AFA" w:rsidP="003B6AFA">
      <w:pPr>
        <w:shd w:val="clear" w:color="auto" w:fill="FFFFFF"/>
        <w:jc w:val="center"/>
        <w:textAlignment w:val="baseline"/>
        <w:rPr>
          <w:b/>
          <w:bCs/>
          <w:spacing w:val="-2"/>
          <w:sz w:val="28"/>
          <w:szCs w:val="28"/>
          <w:bdr w:val="none" w:sz="0" w:space="0" w:color="auto" w:frame="1"/>
        </w:rPr>
      </w:pPr>
    </w:p>
    <w:p w:rsidR="00F73E91" w:rsidRDefault="00F73E91" w:rsidP="00F73E91">
      <w:pPr>
        <w:shd w:val="clear" w:color="auto" w:fill="FFFFFF"/>
        <w:spacing w:line="360" w:lineRule="auto"/>
        <w:ind w:firstLine="709"/>
        <w:jc w:val="both"/>
        <w:textAlignment w:val="baseline"/>
        <w:rPr>
          <w:iCs/>
          <w:sz w:val="28"/>
          <w:szCs w:val="28"/>
        </w:rPr>
      </w:pPr>
      <w:r w:rsidRPr="00F73E91">
        <w:rPr>
          <w:spacing w:val="2"/>
          <w:sz w:val="28"/>
          <w:szCs w:val="28"/>
          <w:bdr w:val="none" w:sz="0" w:space="0" w:color="auto" w:frame="1"/>
        </w:rPr>
        <w:t xml:space="preserve">Настоящее Положение разработано в </w:t>
      </w:r>
      <w:r w:rsidRPr="00F73E91">
        <w:rPr>
          <w:sz w:val="28"/>
          <w:szCs w:val="28"/>
        </w:rPr>
        <w:t>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r w:rsidRPr="00F73E91">
        <w:rPr>
          <w:b/>
          <w:sz w:val="28"/>
          <w:szCs w:val="28"/>
        </w:rPr>
        <w:t xml:space="preserve"> </w:t>
      </w:r>
      <w:r w:rsidRPr="00F73E91">
        <w:rPr>
          <w:sz w:val="28"/>
          <w:szCs w:val="28"/>
        </w:rPr>
        <w:t xml:space="preserve">от 25.06.2002 г. № 73-ФЗ «Об объектах культурного наследия (памятниках истории и культуры) народов Российской Федерации», Федеральным законом от 13.03.1995 г. № 32-ФЗ «О Днях воинской славы и памятных датах России», законом Российской Федерации от 14.01.1993 г. № 4292-1 «Об увековечивании памяти погибших при защите Отечества», </w:t>
      </w:r>
      <w:r w:rsidRPr="00F73E91">
        <w:rPr>
          <w:iCs/>
          <w:sz w:val="28"/>
          <w:szCs w:val="28"/>
        </w:rPr>
        <w:t>Уставом Кавалеровского муниципального округа</w:t>
      </w:r>
      <w:r w:rsidR="002E4D3A">
        <w:rPr>
          <w:iCs/>
          <w:sz w:val="28"/>
          <w:szCs w:val="28"/>
        </w:rPr>
        <w:t xml:space="preserve"> Приморского края</w:t>
      </w:r>
      <w:r w:rsidRPr="00F73E91">
        <w:rPr>
          <w:iCs/>
          <w:sz w:val="28"/>
          <w:szCs w:val="28"/>
        </w:rPr>
        <w:t>.</w:t>
      </w:r>
    </w:p>
    <w:p w:rsidR="00B73DB1" w:rsidRPr="00F73E91" w:rsidRDefault="00B73DB1" w:rsidP="00F73E91">
      <w:pPr>
        <w:shd w:val="clear" w:color="auto" w:fill="FFFFFF"/>
        <w:spacing w:line="360" w:lineRule="auto"/>
        <w:ind w:firstLine="709"/>
        <w:jc w:val="both"/>
        <w:textAlignment w:val="baseline"/>
        <w:rPr>
          <w:sz w:val="28"/>
          <w:szCs w:val="28"/>
        </w:rPr>
      </w:pPr>
    </w:p>
    <w:p w:rsidR="00F73E91" w:rsidRPr="00F73E91" w:rsidRDefault="00F73E91" w:rsidP="00F73E91">
      <w:pPr>
        <w:shd w:val="clear" w:color="auto" w:fill="FFFFFF"/>
        <w:spacing w:line="360" w:lineRule="auto"/>
        <w:ind w:firstLine="709"/>
        <w:jc w:val="center"/>
        <w:textAlignment w:val="baseline"/>
        <w:rPr>
          <w:b/>
          <w:bCs/>
          <w:sz w:val="28"/>
          <w:szCs w:val="28"/>
        </w:rPr>
      </w:pPr>
      <w:r w:rsidRPr="00F73E91">
        <w:rPr>
          <w:b/>
          <w:bCs/>
          <w:spacing w:val="-5"/>
          <w:sz w:val="28"/>
          <w:szCs w:val="28"/>
          <w:bdr w:val="none" w:sz="0" w:space="0" w:color="auto" w:frame="1"/>
        </w:rPr>
        <w:t>1</w:t>
      </w:r>
      <w:r w:rsidR="00B73DB1">
        <w:rPr>
          <w:b/>
          <w:bCs/>
          <w:spacing w:val="-5"/>
          <w:sz w:val="28"/>
          <w:szCs w:val="28"/>
          <w:bdr w:val="none" w:sz="0" w:space="0" w:color="auto" w:frame="1"/>
        </w:rPr>
        <w:t>.</w:t>
      </w:r>
      <w:r w:rsidRPr="00F73E91">
        <w:rPr>
          <w:b/>
          <w:bCs/>
          <w:spacing w:val="-5"/>
          <w:sz w:val="28"/>
          <w:szCs w:val="28"/>
          <w:bdr w:val="none" w:sz="0" w:space="0" w:color="auto" w:frame="1"/>
        </w:rPr>
        <w:t>   Общие положения</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1"/>
          <w:sz w:val="28"/>
          <w:szCs w:val="28"/>
          <w:bdr w:val="none" w:sz="0" w:space="0" w:color="auto" w:frame="1"/>
        </w:rPr>
        <w:t>1.1 Настоящее Положение определяет:</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 критерии, являющиеся основаниями для принятия решений об увековечении памяти о событиях в истории Кавалеровского муниципального округа</w:t>
      </w:r>
      <w:r w:rsidR="002E4D3A">
        <w:rPr>
          <w:sz w:val="28"/>
          <w:szCs w:val="28"/>
          <w:bdr w:val="none" w:sz="0" w:space="0" w:color="auto" w:frame="1"/>
        </w:rPr>
        <w:t xml:space="preserve"> Приморского края</w:t>
      </w:r>
      <w:r w:rsidRPr="00F73E91">
        <w:rPr>
          <w:sz w:val="28"/>
          <w:szCs w:val="28"/>
          <w:bdr w:val="none" w:sz="0" w:space="0" w:color="auto" w:frame="1"/>
        </w:rPr>
        <w:t>, а также личностей, вклад которых в сфере их деятельности принесли значимую </w:t>
      </w:r>
      <w:r w:rsidRPr="00F73E91">
        <w:rPr>
          <w:spacing w:val="2"/>
          <w:sz w:val="28"/>
          <w:szCs w:val="28"/>
          <w:bdr w:val="none" w:sz="0" w:space="0" w:color="auto" w:frame="1"/>
        </w:rPr>
        <w:t>пользу Кавалеровскому муниципальному округу и Отечеству;</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 xml:space="preserve">- </w:t>
      </w:r>
      <w:r w:rsidRPr="00F73E91">
        <w:rPr>
          <w:sz w:val="28"/>
          <w:szCs w:val="28"/>
        </w:rPr>
        <w:t>порядок установки, обеспечения сохранности и демонтажа мемориальных сооружений, памятников, мемориальных досок и других памятных знаков (далее по тексту - памятные знаки);</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2"/>
          <w:sz w:val="28"/>
          <w:szCs w:val="28"/>
          <w:bdr w:val="none" w:sz="0" w:space="0" w:color="auto" w:frame="1"/>
        </w:rPr>
        <w:t>- порядок финансирования работ по изготовлению и </w:t>
      </w:r>
      <w:r w:rsidRPr="00F73E91">
        <w:rPr>
          <w:spacing w:val="3"/>
          <w:sz w:val="28"/>
          <w:szCs w:val="28"/>
          <w:bdr w:val="none" w:sz="0" w:space="0" w:color="auto" w:frame="1"/>
        </w:rPr>
        <w:t xml:space="preserve">установке </w:t>
      </w:r>
      <w:r w:rsidRPr="00F73E91">
        <w:rPr>
          <w:rFonts w:eastAsia="Calibri"/>
          <w:sz w:val="28"/>
          <w:szCs w:val="28"/>
        </w:rPr>
        <w:t>памятных знаков</w:t>
      </w:r>
      <w:r w:rsidRPr="00F73E91">
        <w:rPr>
          <w:spacing w:val="3"/>
          <w:sz w:val="28"/>
          <w:szCs w:val="28"/>
          <w:bdr w:val="none" w:sz="0" w:space="0" w:color="auto" w:frame="1"/>
        </w:rPr>
        <w:t>;</w:t>
      </w:r>
    </w:p>
    <w:p w:rsidR="00F73E91" w:rsidRPr="00F73E91" w:rsidRDefault="00F73E91" w:rsidP="00F73E91">
      <w:pPr>
        <w:shd w:val="clear" w:color="auto" w:fill="FFFFFF"/>
        <w:spacing w:line="360" w:lineRule="auto"/>
        <w:ind w:firstLine="709"/>
        <w:jc w:val="both"/>
        <w:textAlignment w:val="baseline"/>
        <w:rPr>
          <w:sz w:val="28"/>
          <w:szCs w:val="28"/>
          <w:bdr w:val="none" w:sz="0" w:space="0" w:color="auto" w:frame="1"/>
        </w:rPr>
      </w:pPr>
      <w:r w:rsidRPr="00F73E91">
        <w:rPr>
          <w:sz w:val="28"/>
          <w:szCs w:val="28"/>
          <w:bdr w:val="none" w:sz="0" w:space="0" w:color="auto" w:frame="1"/>
        </w:rPr>
        <w:lastRenderedPageBreak/>
        <w:t xml:space="preserve">- порядок учёта </w:t>
      </w:r>
      <w:bookmarkStart w:id="1" w:name="_Hlk158496831"/>
      <w:r w:rsidRPr="00F73E91">
        <w:rPr>
          <w:rFonts w:eastAsia="Calibri"/>
          <w:sz w:val="28"/>
          <w:szCs w:val="28"/>
        </w:rPr>
        <w:t>памятных знаков</w:t>
      </w:r>
      <w:bookmarkEnd w:id="1"/>
      <w:r w:rsidRPr="00F73E91">
        <w:rPr>
          <w:sz w:val="28"/>
          <w:szCs w:val="28"/>
          <w:bdr w:val="none" w:sz="0" w:space="0" w:color="auto" w:frame="1"/>
        </w:rPr>
        <w:t>, обязанности по их сохранению и поддержанию в эстетическом виде.</w:t>
      </w:r>
    </w:p>
    <w:p w:rsidR="00F73E91" w:rsidRPr="00F73E91" w:rsidRDefault="00F73E91" w:rsidP="00F73E91">
      <w:pPr>
        <w:shd w:val="clear" w:color="auto" w:fill="FFFFFF"/>
        <w:spacing w:line="360" w:lineRule="auto"/>
        <w:ind w:firstLine="709"/>
        <w:jc w:val="both"/>
        <w:rPr>
          <w:sz w:val="28"/>
          <w:szCs w:val="28"/>
        </w:rPr>
      </w:pPr>
      <w:r w:rsidRPr="00F73E91">
        <w:rPr>
          <w:sz w:val="28"/>
          <w:szCs w:val="28"/>
        </w:rPr>
        <w:t>1.2. Мемориальные сооружения - отдельные постройки и здания с исторически сложившимися территориями, мемориальные квартиры, объекты науки и техники, включая военные.</w:t>
      </w:r>
    </w:p>
    <w:p w:rsidR="00F73E91" w:rsidRPr="00F73E91" w:rsidRDefault="00F73E91" w:rsidP="00F73E91">
      <w:pPr>
        <w:shd w:val="clear" w:color="auto" w:fill="FFFFFF"/>
        <w:spacing w:line="360" w:lineRule="auto"/>
        <w:ind w:firstLine="709"/>
        <w:jc w:val="both"/>
        <w:rPr>
          <w:sz w:val="28"/>
          <w:szCs w:val="28"/>
        </w:rPr>
      </w:pPr>
      <w:r w:rsidRPr="00F73E91">
        <w:rPr>
          <w:sz w:val="28"/>
          <w:szCs w:val="28"/>
        </w:rPr>
        <w:t>1.3. Памятник - произведение монументального искусства, созданное для увековечения памяти выдающейся личности и исторических событий.</w:t>
      </w:r>
    </w:p>
    <w:p w:rsidR="00F73E91" w:rsidRPr="00F73E91" w:rsidRDefault="00F73E91" w:rsidP="00F73E91">
      <w:pPr>
        <w:shd w:val="clear" w:color="auto" w:fill="FFFFFF"/>
        <w:spacing w:line="360" w:lineRule="auto"/>
        <w:ind w:firstLine="709"/>
        <w:jc w:val="both"/>
        <w:rPr>
          <w:sz w:val="28"/>
          <w:szCs w:val="28"/>
        </w:rPr>
      </w:pPr>
      <w:r w:rsidRPr="00F73E91">
        <w:rPr>
          <w:sz w:val="28"/>
          <w:szCs w:val="28"/>
        </w:rPr>
        <w:t>1.4. Мемориальная доска - памятный знак с текстом (иногда изображение, фотография), устанавливаемый на фасаде, в интерьерах зданий, на закрытых и открытых территориях и сооружениях, связанных с историческими событиями, жизнью и деятельностью особо выдающихся граждан. Мемориальная доска, как правило, содержит краткие биографические сведения о выдающейся личности или событии, которым посвящается увековечение.</w:t>
      </w:r>
    </w:p>
    <w:p w:rsidR="00F73E91" w:rsidRPr="00F73E91" w:rsidRDefault="00F73E91" w:rsidP="00F73E91">
      <w:pPr>
        <w:shd w:val="clear" w:color="auto" w:fill="FFFFFF"/>
        <w:spacing w:line="360" w:lineRule="auto"/>
        <w:ind w:firstLine="709"/>
        <w:jc w:val="both"/>
        <w:rPr>
          <w:sz w:val="28"/>
          <w:szCs w:val="28"/>
        </w:rPr>
      </w:pPr>
      <w:r w:rsidRPr="00F73E91">
        <w:rPr>
          <w:sz w:val="28"/>
          <w:szCs w:val="28"/>
        </w:rPr>
        <w:t>1.5.   Информационная доска посвящается отдельным событиям, факту, явлению и содержит только текстовую информацию.</w:t>
      </w:r>
    </w:p>
    <w:p w:rsidR="00F73E91" w:rsidRPr="00F73E91" w:rsidRDefault="00F73E91" w:rsidP="00F73E91">
      <w:pPr>
        <w:shd w:val="clear" w:color="auto" w:fill="FFFFFF"/>
        <w:spacing w:line="360" w:lineRule="auto"/>
        <w:ind w:firstLine="709"/>
        <w:jc w:val="both"/>
        <w:rPr>
          <w:sz w:val="28"/>
          <w:szCs w:val="28"/>
        </w:rPr>
      </w:pPr>
      <w:r w:rsidRPr="00F73E91">
        <w:rPr>
          <w:sz w:val="28"/>
          <w:szCs w:val="28"/>
        </w:rPr>
        <w:t>1.6. Другие памятные знаки - стелы, скульптурные композиции и др.</w:t>
      </w:r>
    </w:p>
    <w:p w:rsidR="00F73E91" w:rsidRDefault="00F73E91" w:rsidP="00F73E91">
      <w:pPr>
        <w:shd w:val="clear" w:color="auto" w:fill="FFFFFF"/>
        <w:spacing w:line="360" w:lineRule="auto"/>
        <w:ind w:firstLine="709"/>
        <w:jc w:val="both"/>
        <w:textAlignment w:val="baseline"/>
        <w:rPr>
          <w:sz w:val="28"/>
          <w:szCs w:val="28"/>
          <w:bdr w:val="none" w:sz="0" w:space="0" w:color="auto" w:frame="1"/>
        </w:rPr>
      </w:pPr>
      <w:r w:rsidRPr="00F73E91">
        <w:rPr>
          <w:rFonts w:eastAsia="Calibri"/>
          <w:b/>
          <w:sz w:val="28"/>
          <w:szCs w:val="28"/>
        </w:rPr>
        <w:t>Памятные знаки</w:t>
      </w:r>
      <w:r w:rsidRPr="00F73E91">
        <w:rPr>
          <w:spacing w:val="3"/>
          <w:sz w:val="28"/>
          <w:szCs w:val="28"/>
          <w:bdr w:val="none" w:sz="0" w:space="0" w:color="auto" w:frame="1"/>
        </w:rPr>
        <w:t xml:space="preserve"> </w:t>
      </w:r>
      <w:r w:rsidRPr="00F73E91">
        <w:rPr>
          <w:spacing w:val="4"/>
          <w:sz w:val="28"/>
          <w:szCs w:val="28"/>
          <w:bdr w:val="none" w:sz="0" w:space="0" w:color="auto" w:frame="1"/>
        </w:rPr>
        <w:t>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w:t>
      </w:r>
      <w:r w:rsidRPr="00F73E91">
        <w:rPr>
          <w:spacing w:val="3"/>
          <w:sz w:val="28"/>
          <w:szCs w:val="28"/>
          <w:bdr w:val="none" w:sz="0" w:space="0" w:color="auto" w:frame="1"/>
        </w:rPr>
        <w:t xml:space="preserve"> России, погибших</w:t>
      </w:r>
      <w:r w:rsidRPr="00F73E91">
        <w:rPr>
          <w:sz w:val="28"/>
          <w:szCs w:val="28"/>
          <w:bdr w:val="none" w:sz="0" w:space="0" w:color="auto" w:frame="1"/>
        </w:rPr>
        <w:t> </w:t>
      </w:r>
      <w:r w:rsidRPr="00F73E91">
        <w:rPr>
          <w:spacing w:val="3"/>
          <w:sz w:val="28"/>
          <w:szCs w:val="28"/>
          <w:bdr w:val="none" w:sz="0" w:space="0" w:color="auto" w:frame="1"/>
        </w:rPr>
        <w:t>при   исполнении   воинского   долга   и </w:t>
      </w:r>
      <w:r w:rsidRPr="00F73E91">
        <w:rPr>
          <w:b/>
          <w:bCs/>
          <w:spacing w:val="3"/>
          <w:sz w:val="28"/>
          <w:szCs w:val="28"/>
          <w:bdr w:val="none" w:sz="0" w:space="0" w:color="auto" w:frame="1"/>
        </w:rPr>
        <w:t> </w:t>
      </w:r>
      <w:r w:rsidRPr="00F73E91">
        <w:rPr>
          <w:spacing w:val="3"/>
          <w:sz w:val="28"/>
          <w:szCs w:val="28"/>
          <w:bdr w:val="none" w:sz="0" w:space="0" w:color="auto" w:frame="1"/>
        </w:rPr>
        <w:t>служебных   обязанностей, в том числе погибших в зоне специальной военной операции (СВО), других</w:t>
      </w:r>
      <w:r w:rsidRPr="00F73E91">
        <w:rPr>
          <w:sz w:val="28"/>
          <w:szCs w:val="28"/>
          <w:bdr w:val="none" w:sz="0" w:space="0" w:color="auto" w:frame="1"/>
        </w:rPr>
        <w:t> </w:t>
      </w:r>
      <w:r w:rsidRPr="00F73E91">
        <w:rPr>
          <w:spacing w:val="4"/>
          <w:sz w:val="28"/>
          <w:szCs w:val="28"/>
          <w:bdr w:val="none" w:sz="0" w:space="0" w:color="auto" w:frame="1"/>
        </w:rPr>
        <w:t>выдающихся   людей,   внесших   вклад   в   историю     Кавалеровс</w:t>
      </w:r>
      <w:r w:rsidR="008D66A0">
        <w:rPr>
          <w:spacing w:val="4"/>
          <w:sz w:val="28"/>
          <w:szCs w:val="28"/>
          <w:bdr w:val="none" w:sz="0" w:space="0" w:color="auto" w:frame="1"/>
        </w:rPr>
        <w:t>к</w:t>
      </w:r>
      <w:r w:rsidRPr="00F73E91">
        <w:rPr>
          <w:spacing w:val="4"/>
          <w:sz w:val="28"/>
          <w:szCs w:val="28"/>
          <w:bdr w:val="none" w:sz="0" w:space="0" w:color="auto" w:frame="1"/>
        </w:rPr>
        <w:t>ого муниципального округа</w:t>
      </w:r>
      <w:r w:rsidRPr="00F73E91">
        <w:rPr>
          <w:spacing w:val="6"/>
          <w:sz w:val="28"/>
          <w:szCs w:val="28"/>
          <w:bdr w:val="none" w:sz="0" w:space="0" w:color="auto" w:frame="1"/>
        </w:rPr>
        <w:t>,   имеющих авторитет и известность среди жителей, в связи с</w:t>
      </w:r>
      <w:r w:rsidRPr="00F73E91">
        <w:rPr>
          <w:sz w:val="28"/>
          <w:szCs w:val="28"/>
          <w:bdr w:val="none" w:sz="0" w:space="0" w:color="auto" w:frame="1"/>
        </w:rPr>
        <w:t> </w:t>
      </w:r>
      <w:r w:rsidRPr="00F73E91">
        <w:rPr>
          <w:spacing w:val="4"/>
          <w:sz w:val="28"/>
          <w:szCs w:val="28"/>
          <w:bdr w:val="none" w:sz="0" w:space="0" w:color="auto" w:frame="1"/>
        </w:rPr>
        <w:t>профессиональной, общественной, военной, научной, культурной, </w:t>
      </w:r>
      <w:r w:rsidRPr="00F73E91">
        <w:rPr>
          <w:spacing w:val="3"/>
          <w:sz w:val="28"/>
          <w:szCs w:val="28"/>
          <w:bdr w:val="none" w:sz="0" w:space="0" w:color="auto" w:frame="1"/>
        </w:rPr>
        <w:t xml:space="preserve">благотворительной, а также иной деятельностью </w:t>
      </w:r>
      <w:r w:rsidRPr="00F73E91">
        <w:rPr>
          <w:spacing w:val="-9"/>
          <w:sz w:val="28"/>
          <w:szCs w:val="28"/>
          <w:bdr w:val="none" w:sz="0" w:space="0" w:color="auto" w:frame="1"/>
        </w:rPr>
        <w:t xml:space="preserve">со </w:t>
      </w:r>
      <w:r w:rsidRPr="00F73E91">
        <w:rPr>
          <w:spacing w:val="4"/>
          <w:sz w:val="28"/>
          <w:szCs w:val="28"/>
          <w:bdr w:val="none" w:sz="0" w:space="0" w:color="auto" w:frame="1"/>
        </w:rPr>
        <w:t>значительными результатами для Российской Федерации, Кавалеровского муниципального округа</w:t>
      </w:r>
      <w:r w:rsidRPr="00F73E91">
        <w:rPr>
          <w:sz w:val="28"/>
          <w:szCs w:val="28"/>
          <w:bdr w:val="none" w:sz="0" w:space="0" w:color="auto" w:frame="1"/>
        </w:rPr>
        <w:t>, отмеченных правительственными наградами (орденами, медалями) за </w:t>
      </w:r>
      <w:r w:rsidRPr="00F73E91">
        <w:rPr>
          <w:spacing w:val="-1"/>
          <w:sz w:val="28"/>
          <w:szCs w:val="28"/>
          <w:bdr w:val="none" w:sz="0" w:space="0" w:color="auto" w:frame="1"/>
        </w:rPr>
        <w:t>заслуги в области науки, техники, литературы, искусства, культуры, спорта и </w:t>
      </w:r>
      <w:r w:rsidRPr="00F73E91">
        <w:rPr>
          <w:spacing w:val="9"/>
          <w:sz w:val="28"/>
          <w:szCs w:val="28"/>
          <w:bdr w:val="none" w:sz="0" w:space="0" w:color="auto" w:frame="1"/>
        </w:rPr>
        <w:t xml:space="preserve">иной отрасли, а также увековечению </w:t>
      </w:r>
      <w:r w:rsidRPr="00F73E91">
        <w:rPr>
          <w:spacing w:val="9"/>
          <w:sz w:val="28"/>
          <w:szCs w:val="28"/>
          <w:bdr w:val="none" w:sz="0" w:space="0" w:color="auto" w:frame="1"/>
        </w:rPr>
        <w:lastRenderedPageBreak/>
        <w:t>памятных событий в истории </w:t>
      </w:r>
      <w:r w:rsidRPr="00F73E91">
        <w:rPr>
          <w:spacing w:val="4"/>
          <w:sz w:val="28"/>
          <w:szCs w:val="28"/>
          <w:bdr w:val="none" w:sz="0" w:space="0" w:color="auto" w:frame="1"/>
        </w:rPr>
        <w:t>Кавалеровского муниципального округа, в целях формирования социокультурной среды, </w:t>
      </w:r>
      <w:r w:rsidRPr="00F73E91">
        <w:rPr>
          <w:spacing w:val="10"/>
          <w:sz w:val="28"/>
          <w:szCs w:val="28"/>
          <w:bdr w:val="none" w:sz="0" w:space="0" w:color="auto" w:frame="1"/>
        </w:rPr>
        <w:t>воспитания в гражданах чувства уважения и любви к историческим </w:t>
      </w:r>
      <w:r w:rsidRPr="00F73E91">
        <w:rPr>
          <w:sz w:val="28"/>
          <w:szCs w:val="28"/>
          <w:bdr w:val="none" w:sz="0" w:space="0" w:color="auto" w:frame="1"/>
        </w:rPr>
        <w:t>традициям и наследию.</w:t>
      </w:r>
    </w:p>
    <w:p w:rsidR="00A6229C" w:rsidRPr="00F73E91" w:rsidRDefault="00A6229C" w:rsidP="00F73E91">
      <w:pPr>
        <w:shd w:val="clear" w:color="auto" w:fill="FFFFFF"/>
        <w:spacing w:line="360" w:lineRule="auto"/>
        <w:ind w:firstLine="709"/>
        <w:jc w:val="both"/>
        <w:textAlignment w:val="baseline"/>
        <w:rPr>
          <w:spacing w:val="-9"/>
          <w:sz w:val="28"/>
          <w:szCs w:val="28"/>
          <w:bdr w:val="none" w:sz="0" w:space="0" w:color="auto" w:frame="1"/>
        </w:rPr>
      </w:pPr>
    </w:p>
    <w:p w:rsidR="00F73E91" w:rsidRPr="00F73E91" w:rsidRDefault="00F73E91" w:rsidP="00F73E91">
      <w:pPr>
        <w:shd w:val="clear" w:color="auto" w:fill="FFFFFF"/>
        <w:spacing w:line="360" w:lineRule="auto"/>
        <w:ind w:firstLine="709"/>
        <w:jc w:val="both"/>
        <w:textAlignment w:val="baseline"/>
        <w:rPr>
          <w:sz w:val="28"/>
          <w:szCs w:val="28"/>
          <w:bdr w:val="none" w:sz="0" w:space="0" w:color="auto" w:frame="1"/>
        </w:rPr>
      </w:pPr>
      <w:r w:rsidRPr="00F73E91">
        <w:rPr>
          <w:b/>
          <w:bCs/>
          <w:sz w:val="28"/>
          <w:szCs w:val="28"/>
          <w:bdr w:val="none" w:sz="0" w:space="0" w:color="auto" w:frame="1"/>
        </w:rPr>
        <w:t>2. Критерии для принятия решений об установке</w:t>
      </w:r>
      <w:r w:rsidRPr="00F73E91">
        <w:rPr>
          <w:sz w:val="28"/>
          <w:szCs w:val="28"/>
          <w:bdr w:val="none" w:sz="0" w:space="0" w:color="auto" w:frame="1"/>
        </w:rPr>
        <w:t xml:space="preserve"> </w:t>
      </w:r>
      <w:r w:rsidRPr="00F73E91">
        <w:rPr>
          <w:rFonts w:eastAsia="Calibri"/>
          <w:b/>
          <w:sz w:val="28"/>
          <w:szCs w:val="28"/>
        </w:rPr>
        <w:t>памятных знаков</w:t>
      </w:r>
      <w:r w:rsidRPr="00F73E91">
        <w:rPr>
          <w:sz w:val="28"/>
          <w:szCs w:val="28"/>
          <w:bdr w:val="none" w:sz="0" w:space="0" w:color="auto" w:frame="1"/>
        </w:rPr>
        <w:t xml:space="preserve"> </w:t>
      </w:r>
    </w:p>
    <w:p w:rsidR="00F73E91" w:rsidRPr="00F73E91" w:rsidRDefault="00F73E91" w:rsidP="00F73E91">
      <w:pPr>
        <w:shd w:val="clear" w:color="auto" w:fill="FFFFFF"/>
        <w:spacing w:line="360" w:lineRule="auto"/>
        <w:ind w:firstLine="709"/>
        <w:jc w:val="both"/>
        <w:textAlignment w:val="baseline"/>
        <w:rPr>
          <w:sz w:val="28"/>
          <w:szCs w:val="28"/>
          <w:bdr w:val="none" w:sz="0" w:space="0" w:color="auto" w:frame="1"/>
        </w:rPr>
      </w:pPr>
      <w:r w:rsidRPr="00F73E91">
        <w:rPr>
          <w:sz w:val="28"/>
          <w:szCs w:val="28"/>
          <w:bdr w:val="none" w:sz="0" w:space="0" w:color="auto" w:frame="1"/>
        </w:rPr>
        <w:t xml:space="preserve">2.1. Критериями для принятия решений об установке </w:t>
      </w:r>
      <w:r w:rsidRPr="00F73E91">
        <w:rPr>
          <w:rFonts w:eastAsia="Calibri"/>
          <w:sz w:val="28"/>
          <w:szCs w:val="28"/>
        </w:rPr>
        <w:t>памятных знаков являются:</w:t>
      </w:r>
    </w:p>
    <w:p w:rsidR="00B73DB1" w:rsidRDefault="00B73DB1" w:rsidP="00F73E91">
      <w:pPr>
        <w:shd w:val="clear" w:color="auto" w:fill="FFFFFF"/>
        <w:spacing w:line="360" w:lineRule="auto"/>
        <w:ind w:firstLine="709"/>
        <w:jc w:val="both"/>
        <w:textAlignment w:val="baseline"/>
        <w:rPr>
          <w:sz w:val="28"/>
          <w:szCs w:val="28"/>
          <w:bdr w:val="none" w:sz="0" w:space="0" w:color="auto" w:frame="1"/>
        </w:rPr>
      </w:pPr>
      <w:r>
        <w:rPr>
          <w:sz w:val="28"/>
          <w:szCs w:val="28"/>
          <w:bdr w:val="none" w:sz="0" w:space="0" w:color="auto" w:frame="1"/>
        </w:rPr>
        <w:t>1) наличие достоверных сведений, подтвержденных документально, о значимости события, которому посвящены памятные знаки в истории Отечества Кавалеровского муниципального округа;</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Кавалеровского муниципального округа, повышению его престижа и авторитета, и завоевавшим тем самым право на всеобщее уважение и благодарность жителей Кавалеровского муниципального округа;</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3) примеры проявления особого героизма, мужества, смелости, отваги.</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 xml:space="preserve">2.2. Рассмотрение вопроса об установке </w:t>
      </w:r>
      <w:r w:rsidRPr="00F73E91">
        <w:rPr>
          <w:rFonts w:eastAsia="Calibri"/>
          <w:sz w:val="28"/>
          <w:szCs w:val="28"/>
        </w:rPr>
        <w:t>памятного знака</w:t>
      </w:r>
      <w:r w:rsidRPr="00F73E91">
        <w:rPr>
          <w:sz w:val="28"/>
          <w:szCs w:val="28"/>
          <w:bdr w:val="none" w:sz="0" w:space="0" w:color="auto" w:frame="1"/>
        </w:rPr>
        <w:t xml:space="preserve"> производится по истечении 2 (двух) лет со дня события или смерти лица, об увековечении памяти которого ходатайствуют инициаторы.</w:t>
      </w:r>
    </w:p>
    <w:p w:rsidR="00F73E91" w:rsidRDefault="00F73E91" w:rsidP="00F73E91">
      <w:pPr>
        <w:shd w:val="clear" w:color="auto" w:fill="FFFFFF"/>
        <w:spacing w:line="360" w:lineRule="auto"/>
        <w:ind w:firstLine="709"/>
        <w:jc w:val="both"/>
        <w:textAlignment w:val="baseline"/>
        <w:rPr>
          <w:sz w:val="28"/>
          <w:szCs w:val="28"/>
          <w:bdr w:val="none" w:sz="0" w:space="0" w:color="auto" w:frame="1"/>
        </w:rPr>
      </w:pPr>
      <w:r w:rsidRPr="00F73E91">
        <w:rPr>
          <w:sz w:val="28"/>
          <w:szCs w:val="28"/>
          <w:bdr w:val="none" w:sz="0" w:space="0" w:color="auto" w:frame="1"/>
        </w:rPr>
        <w:t xml:space="preserve">2.3. 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Кавалеровского муниципального округа», ограничения по срокам обращения </w:t>
      </w:r>
      <w:r w:rsidRPr="00F73E91">
        <w:rPr>
          <w:sz w:val="28"/>
          <w:szCs w:val="28"/>
          <w:bdr w:val="none" w:sz="0" w:space="0" w:color="auto" w:frame="1"/>
        </w:rPr>
        <w:lastRenderedPageBreak/>
        <w:t>об установке памятника, мемориальной доски и другого памятного знака не распространяются.</w:t>
      </w:r>
    </w:p>
    <w:p w:rsidR="005F32B1" w:rsidRDefault="00F73E91" w:rsidP="005F32B1">
      <w:pPr>
        <w:shd w:val="clear" w:color="auto" w:fill="FFFFFF"/>
        <w:ind w:firstLine="709"/>
        <w:jc w:val="center"/>
        <w:textAlignment w:val="baseline"/>
        <w:rPr>
          <w:b/>
          <w:bCs/>
          <w:spacing w:val="-1"/>
          <w:sz w:val="28"/>
          <w:szCs w:val="28"/>
          <w:bdr w:val="none" w:sz="0" w:space="0" w:color="auto" w:frame="1"/>
        </w:rPr>
      </w:pPr>
      <w:r w:rsidRPr="00F73E91">
        <w:rPr>
          <w:b/>
          <w:bCs/>
          <w:spacing w:val="-1"/>
          <w:sz w:val="28"/>
          <w:szCs w:val="28"/>
          <w:bdr w:val="none" w:sz="0" w:space="0" w:color="auto" w:frame="1"/>
        </w:rPr>
        <w:t xml:space="preserve">3. Порядок рассмотрения ходатайств об установке </w:t>
      </w:r>
    </w:p>
    <w:p w:rsidR="00F73E91" w:rsidRPr="00F73E91" w:rsidRDefault="00F73E91" w:rsidP="005F32B1">
      <w:pPr>
        <w:shd w:val="clear" w:color="auto" w:fill="FFFFFF"/>
        <w:ind w:firstLine="709"/>
        <w:jc w:val="center"/>
        <w:textAlignment w:val="baseline"/>
        <w:rPr>
          <w:b/>
          <w:bCs/>
          <w:spacing w:val="-1"/>
          <w:sz w:val="28"/>
          <w:szCs w:val="28"/>
          <w:bdr w:val="none" w:sz="0" w:space="0" w:color="auto" w:frame="1"/>
        </w:rPr>
      </w:pPr>
      <w:r w:rsidRPr="00F73E91">
        <w:rPr>
          <w:b/>
          <w:bCs/>
          <w:spacing w:val="-1"/>
          <w:sz w:val="28"/>
          <w:szCs w:val="28"/>
          <w:bdr w:val="none" w:sz="0" w:space="0" w:color="auto" w:frame="1"/>
        </w:rPr>
        <w:t>памятного знака и принятия решений</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6"/>
          <w:sz w:val="28"/>
          <w:szCs w:val="28"/>
          <w:bdr w:val="none" w:sz="0" w:space="0" w:color="auto" w:frame="1"/>
        </w:rPr>
        <w:t xml:space="preserve">3.1. С инициативой об установке </w:t>
      </w:r>
      <w:r w:rsidRPr="00F73E91">
        <w:rPr>
          <w:rFonts w:eastAsia="Calibri"/>
          <w:sz w:val="28"/>
          <w:szCs w:val="28"/>
        </w:rPr>
        <w:t>памятного знака</w:t>
      </w:r>
      <w:r w:rsidRPr="00F73E91">
        <w:rPr>
          <w:spacing w:val="6"/>
          <w:sz w:val="28"/>
          <w:szCs w:val="28"/>
          <w:bdr w:val="none" w:sz="0" w:space="0" w:color="auto" w:frame="1"/>
        </w:rPr>
        <w:t xml:space="preserve"> могут выступать </w:t>
      </w:r>
      <w:r w:rsidRPr="00F73E91">
        <w:rPr>
          <w:spacing w:val="7"/>
          <w:sz w:val="28"/>
          <w:szCs w:val="28"/>
          <w:bdr w:val="none" w:sz="0" w:space="0" w:color="auto" w:frame="1"/>
        </w:rPr>
        <w:t>органы государственной власти, органы местного самоуправления, </w:t>
      </w:r>
      <w:r w:rsidRPr="00F73E91">
        <w:rPr>
          <w:sz w:val="28"/>
          <w:szCs w:val="28"/>
          <w:bdr w:val="none" w:sz="0" w:space="0" w:color="auto" w:frame="1"/>
        </w:rPr>
        <w:t>общественные и религиозные объединения-граждан, трудовые коллективы </w:t>
      </w:r>
      <w:r w:rsidRPr="00F73E91">
        <w:rPr>
          <w:spacing w:val="2"/>
          <w:sz w:val="28"/>
          <w:szCs w:val="28"/>
          <w:bdr w:val="none" w:sz="0" w:space="0" w:color="auto" w:frame="1"/>
        </w:rPr>
        <w:t>предприятий, учреждений, организаций различных форм собственности, а </w:t>
      </w:r>
      <w:r w:rsidRPr="00F73E91">
        <w:rPr>
          <w:spacing w:val="5"/>
          <w:sz w:val="28"/>
          <w:szCs w:val="28"/>
          <w:bdr w:val="none" w:sz="0" w:space="0" w:color="auto" w:frame="1"/>
        </w:rPr>
        <w:t>также инициативная группа физических лиц численностью не менее 20 </w:t>
      </w:r>
      <w:r w:rsidRPr="00F73E91">
        <w:rPr>
          <w:spacing w:val="-1"/>
          <w:sz w:val="28"/>
          <w:szCs w:val="28"/>
          <w:bdr w:val="none" w:sz="0" w:space="0" w:color="auto" w:frame="1"/>
        </w:rPr>
        <w:t>человек.</w:t>
      </w:r>
    </w:p>
    <w:p w:rsidR="00F73E91" w:rsidRPr="00F73E91" w:rsidRDefault="00F73E91" w:rsidP="00F73E91">
      <w:pPr>
        <w:shd w:val="clear" w:color="auto" w:fill="FFFFFF"/>
        <w:spacing w:line="360" w:lineRule="auto"/>
        <w:ind w:firstLine="709"/>
        <w:jc w:val="both"/>
        <w:textAlignment w:val="baseline"/>
        <w:rPr>
          <w:spacing w:val="2"/>
          <w:sz w:val="28"/>
          <w:szCs w:val="28"/>
          <w:bdr w:val="none" w:sz="0" w:space="0" w:color="auto" w:frame="1"/>
        </w:rPr>
      </w:pPr>
      <w:r w:rsidRPr="00F73E91">
        <w:rPr>
          <w:sz w:val="28"/>
          <w:szCs w:val="28"/>
          <w:bdr w:val="none" w:sz="0" w:space="0" w:color="auto" w:frame="1"/>
        </w:rPr>
        <w:t xml:space="preserve">3.2. Письменное ходатайство об установке </w:t>
      </w:r>
      <w:r w:rsidRPr="00F73E91">
        <w:rPr>
          <w:rFonts w:eastAsia="Calibri"/>
          <w:sz w:val="28"/>
          <w:szCs w:val="28"/>
        </w:rPr>
        <w:t>памятного знака</w:t>
      </w:r>
      <w:r w:rsidRPr="00F73E91">
        <w:rPr>
          <w:sz w:val="28"/>
          <w:szCs w:val="28"/>
          <w:bdr w:val="none" w:sz="0" w:space="0" w:color="auto" w:frame="1"/>
        </w:rPr>
        <w:t xml:space="preserve"> и </w:t>
      </w:r>
      <w:r w:rsidRPr="00F73E91">
        <w:rPr>
          <w:spacing w:val="-2"/>
          <w:sz w:val="28"/>
          <w:szCs w:val="28"/>
          <w:bdr w:val="none" w:sz="0" w:space="0" w:color="auto" w:frame="1"/>
        </w:rPr>
        <w:t>необходимые документы направляются на имя главы Кавалеровского муниципального </w:t>
      </w:r>
      <w:r w:rsidRPr="00F73E91">
        <w:rPr>
          <w:sz w:val="28"/>
          <w:szCs w:val="28"/>
          <w:bdr w:val="none" w:sz="0" w:space="0" w:color="auto" w:frame="1"/>
        </w:rPr>
        <w:t xml:space="preserve">округа и передаются в Комиссию </w:t>
      </w:r>
      <w:r w:rsidRPr="00F73E91">
        <w:rPr>
          <w:sz w:val="28"/>
          <w:szCs w:val="28"/>
        </w:rPr>
        <w:t>по установке, обеспечению сохранности и демонтажа мемориальных сооружений, памятников, мемориальных досок и других памятных знаков на территории Кавалеровского муниципального округа</w:t>
      </w:r>
      <w:r w:rsidRPr="00F73E91">
        <w:rPr>
          <w:spacing w:val="2"/>
          <w:sz w:val="28"/>
          <w:szCs w:val="28"/>
          <w:bdr w:val="none" w:sz="0" w:space="0" w:color="auto" w:frame="1"/>
        </w:rPr>
        <w:t xml:space="preserve"> (далее - Комиссия) для рассмотрения.</w:t>
      </w:r>
    </w:p>
    <w:p w:rsidR="00F73E91" w:rsidRPr="00F73E91" w:rsidRDefault="00F73E91" w:rsidP="00F73E91">
      <w:pPr>
        <w:shd w:val="clear" w:color="auto" w:fill="FFFFFF"/>
        <w:spacing w:line="360" w:lineRule="auto"/>
        <w:ind w:firstLine="709"/>
        <w:jc w:val="both"/>
        <w:textAlignment w:val="baseline"/>
        <w:rPr>
          <w:sz w:val="28"/>
          <w:szCs w:val="28"/>
          <w:bdr w:val="none" w:sz="0" w:space="0" w:color="auto" w:frame="1"/>
        </w:rPr>
      </w:pPr>
      <w:r w:rsidRPr="00F73E91">
        <w:rPr>
          <w:spacing w:val="2"/>
          <w:sz w:val="28"/>
          <w:szCs w:val="28"/>
          <w:bdr w:val="none" w:sz="0" w:space="0" w:color="auto" w:frame="1"/>
        </w:rPr>
        <w:t>3.3. Полномочия, количественный и персональный </w:t>
      </w:r>
      <w:r w:rsidRPr="00F73E91">
        <w:rPr>
          <w:sz w:val="28"/>
          <w:szCs w:val="28"/>
          <w:bdr w:val="none" w:sz="0" w:space="0" w:color="auto" w:frame="1"/>
        </w:rPr>
        <w:t xml:space="preserve">состав Комиссии утверждаются Постановлением администрации </w:t>
      </w:r>
      <w:r w:rsidRPr="00F73E91">
        <w:rPr>
          <w:spacing w:val="3"/>
          <w:sz w:val="28"/>
          <w:szCs w:val="28"/>
          <w:bdr w:val="none" w:sz="0" w:space="0" w:color="auto" w:frame="1"/>
        </w:rPr>
        <w:t>Кавалеровского муниципального округа</w:t>
      </w:r>
      <w:r w:rsidRPr="00F73E91">
        <w:rPr>
          <w:spacing w:val="2"/>
          <w:sz w:val="28"/>
          <w:szCs w:val="28"/>
          <w:bdr w:val="none" w:sz="0" w:space="0" w:color="auto" w:frame="1"/>
        </w:rPr>
        <w:t>.</w:t>
      </w:r>
    </w:p>
    <w:p w:rsidR="00F73E91" w:rsidRPr="00F73E91" w:rsidRDefault="00F73E91" w:rsidP="00F73E91">
      <w:pPr>
        <w:shd w:val="clear" w:color="auto" w:fill="FFFFFF"/>
        <w:spacing w:line="360" w:lineRule="auto"/>
        <w:ind w:firstLine="709"/>
        <w:jc w:val="both"/>
        <w:rPr>
          <w:sz w:val="28"/>
          <w:szCs w:val="28"/>
        </w:rPr>
      </w:pPr>
      <w:r w:rsidRPr="00F73E91">
        <w:rPr>
          <w:sz w:val="28"/>
          <w:szCs w:val="28"/>
        </w:rPr>
        <w:t>3.4. Комиссия является постоянно действующим коллегиальным совещательным и консультативным органом, собирается на заседания по мере поступления заявлений от ходатайствующей стороны, дата и время проведения заседаний уточняются в рабочем порядке.</w:t>
      </w:r>
    </w:p>
    <w:p w:rsidR="00F73E91" w:rsidRPr="00F73E91" w:rsidRDefault="00F73E91" w:rsidP="00F73E91">
      <w:pPr>
        <w:shd w:val="clear" w:color="auto" w:fill="FFFFFF"/>
        <w:spacing w:line="360" w:lineRule="auto"/>
        <w:ind w:firstLine="709"/>
        <w:jc w:val="both"/>
        <w:rPr>
          <w:sz w:val="28"/>
          <w:szCs w:val="28"/>
        </w:rPr>
      </w:pPr>
      <w:r w:rsidRPr="00F73E91">
        <w:rPr>
          <w:sz w:val="28"/>
          <w:szCs w:val="28"/>
        </w:rPr>
        <w:t xml:space="preserve">3.5. Заседание Комиссии считается правомочным, если в нем принимает участие не менее половины ее членов. Решение Комиссии принимается простым большинством голосов от числа присутствующих ее членов. </w:t>
      </w:r>
    </w:p>
    <w:p w:rsidR="00F73E91" w:rsidRPr="00F73E91" w:rsidRDefault="00F73E91" w:rsidP="00F73E91">
      <w:pPr>
        <w:shd w:val="clear" w:color="auto" w:fill="FFFFFF"/>
        <w:spacing w:line="360" w:lineRule="auto"/>
        <w:ind w:firstLine="709"/>
        <w:jc w:val="both"/>
        <w:rPr>
          <w:sz w:val="28"/>
          <w:szCs w:val="28"/>
        </w:rPr>
      </w:pPr>
      <w:r w:rsidRPr="00F73E91">
        <w:rPr>
          <w:sz w:val="28"/>
          <w:szCs w:val="28"/>
        </w:rPr>
        <w:t xml:space="preserve">3.6. </w:t>
      </w:r>
      <w:r w:rsidRPr="00F73E91">
        <w:rPr>
          <w:sz w:val="28"/>
          <w:szCs w:val="28"/>
          <w:bdr w:val="none" w:sz="0" w:space="0" w:color="auto" w:frame="1"/>
        </w:rPr>
        <w:t>Перечень документов, представляемых в комиссию:</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1"/>
          <w:sz w:val="28"/>
          <w:szCs w:val="28"/>
          <w:bdr w:val="none" w:sz="0" w:space="0" w:color="auto" w:frame="1"/>
        </w:rPr>
        <w:lastRenderedPageBreak/>
        <w:t>1) письменное обращение (ходатайство) с просьбой об увековечении памяти </w:t>
      </w:r>
      <w:r w:rsidRPr="00F73E91">
        <w:rPr>
          <w:sz w:val="28"/>
          <w:szCs w:val="28"/>
          <w:bdr w:val="none" w:sz="0" w:space="0" w:color="auto" w:frame="1"/>
        </w:rPr>
        <w:t xml:space="preserve">личности или события с обоснованием целесообразности установки </w:t>
      </w:r>
      <w:r w:rsidRPr="00F73E91">
        <w:rPr>
          <w:rFonts w:eastAsia="Calibri"/>
          <w:sz w:val="28"/>
          <w:szCs w:val="28"/>
        </w:rPr>
        <w:t>памятного знака</w:t>
      </w:r>
      <w:r w:rsidRPr="00F73E91">
        <w:rPr>
          <w:sz w:val="28"/>
          <w:szCs w:val="28"/>
          <w:bdr w:val="none" w:sz="0" w:space="0" w:color="auto" w:frame="1"/>
        </w:rPr>
        <w:t>;</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2) историческая или историко-биографическая справка;</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2"/>
          <w:sz w:val="28"/>
          <w:szCs w:val="28"/>
          <w:bdr w:val="none" w:sz="0" w:space="0" w:color="auto" w:frame="1"/>
        </w:rPr>
        <w:t>3) копии документов, подтверждающих достоверность события или заслуги </w:t>
      </w:r>
      <w:r w:rsidRPr="00F73E91">
        <w:rPr>
          <w:sz w:val="28"/>
          <w:szCs w:val="28"/>
          <w:bdr w:val="none" w:sz="0" w:space="0" w:color="auto" w:frame="1"/>
        </w:rPr>
        <w:t>увековечиваемого лица;</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 xml:space="preserve">4) сведения о предполагаемом месте установки </w:t>
      </w:r>
      <w:bookmarkStart w:id="2" w:name="_Hlk158497064"/>
      <w:r w:rsidRPr="00F73E91">
        <w:rPr>
          <w:rFonts w:eastAsia="Calibri"/>
          <w:sz w:val="28"/>
          <w:szCs w:val="28"/>
        </w:rPr>
        <w:t>памятного знака</w:t>
      </w:r>
      <w:r w:rsidRPr="00F73E91">
        <w:rPr>
          <w:sz w:val="28"/>
          <w:szCs w:val="28"/>
          <w:bdr w:val="none" w:sz="0" w:space="0" w:color="auto" w:frame="1"/>
        </w:rPr>
        <w:t xml:space="preserve"> </w:t>
      </w:r>
      <w:bookmarkEnd w:id="2"/>
      <w:r w:rsidRPr="00F73E91">
        <w:rPr>
          <w:sz w:val="28"/>
          <w:szCs w:val="28"/>
          <w:bdr w:val="none" w:sz="0" w:space="0" w:color="auto" w:frame="1"/>
        </w:rPr>
        <w:t>с </w:t>
      </w:r>
      <w:r w:rsidRPr="00F73E91">
        <w:rPr>
          <w:spacing w:val="-2"/>
          <w:sz w:val="28"/>
          <w:szCs w:val="28"/>
          <w:bdr w:val="none" w:sz="0" w:space="0" w:color="auto" w:frame="1"/>
        </w:rPr>
        <w:t>обоснованием его выбора (представляется фотография предполагаемого </w:t>
      </w:r>
      <w:r w:rsidRPr="00F73E91">
        <w:rPr>
          <w:spacing w:val="-1"/>
          <w:sz w:val="28"/>
          <w:szCs w:val="28"/>
          <w:bdr w:val="none" w:sz="0" w:space="0" w:color="auto" w:frame="1"/>
        </w:rPr>
        <w:t>места);</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 xml:space="preserve">5) проект </w:t>
      </w:r>
      <w:r w:rsidRPr="00F73E91">
        <w:rPr>
          <w:rFonts w:eastAsia="Calibri"/>
          <w:sz w:val="28"/>
          <w:szCs w:val="28"/>
        </w:rPr>
        <w:t>памятного знака</w:t>
      </w:r>
      <w:r w:rsidRPr="00F73E91">
        <w:rPr>
          <w:sz w:val="28"/>
          <w:szCs w:val="28"/>
          <w:bdr w:val="none" w:sz="0" w:space="0" w:color="auto" w:frame="1"/>
        </w:rPr>
        <w:t>, предложение по тексту надписи;</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2"/>
          <w:sz w:val="28"/>
          <w:szCs w:val="28"/>
          <w:bdr w:val="none" w:sz="0" w:space="0" w:color="auto" w:frame="1"/>
        </w:rPr>
        <w:t>6) письменное согласие собственника здания, земельного участка, сооружения на размещение </w:t>
      </w:r>
      <w:r w:rsidRPr="00F73E91">
        <w:rPr>
          <w:sz w:val="28"/>
          <w:szCs w:val="28"/>
          <w:bdr w:val="none" w:sz="0" w:space="0" w:color="auto" w:frame="1"/>
        </w:rPr>
        <w:t>памятного знака;</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7) письменное обязательство ходатайствующей организации о </w:t>
      </w:r>
      <w:r w:rsidRPr="00F73E91">
        <w:rPr>
          <w:spacing w:val="-1"/>
          <w:sz w:val="28"/>
          <w:szCs w:val="28"/>
          <w:bdr w:val="none" w:sz="0" w:space="0" w:color="auto" w:frame="1"/>
        </w:rPr>
        <w:t>финансировании работ по художественно-архитектурному проектированию, </w:t>
      </w:r>
      <w:r w:rsidRPr="00F73E91">
        <w:rPr>
          <w:sz w:val="28"/>
          <w:szCs w:val="28"/>
          <w:bdr w:val="none" w:sz="0" w:space="0" w:color="auto" w:frame="1"/>
        </w:rPr>
        <w:t>изготовлению, установке и техническому обеспечению торжественного открытия мемориальной доски, с указанием банковских реквизитов.</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3.7. Заседания Комиссии проводятся по мере поступления ходатайств об </w:t>
      </w:r>
      <w:r w:rsidRPr="00F73E91">
        <w:rPr>
          <w:spacing w:val="-1"/>
          <w:sz w:val="28"/>
          <w:szCs w:val="28"/>
          <w:bdr w:val="none" w:sz="0" w:space="0" w:color="auto" w:frame="1"/>
        </w:rPr>
        <w:t xml:space="preserve">установлении или реконструкции, переносе, демонтаже   </w:t>
      </w:r>
      <w:r w:rsidRPr="00F73E91">
        <w:rPr>
          <w:rFonts w:eastAsia="Calibri"/>
          <w:sz w:val="28"/>
          <w:szCs w:val="28"/>
        </w:rPr>
        <w:t>памятного знака</w:t>
      </w:r>
      <w:r w:rsidRPr="00F73E91">
        <w:rPr>
          <w:spacing w:val="-2"/>
          <w:sz w:val="28"/>
          <w:szCs w:val="28"/>
          <w:bdr w:val="none" w:sz="0" w:space="0" w:color="auto" w:frame="1"/>
        </w:rPr>
        <w:t>.</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4"/>
          <w:sz w:val="28"/>
          <w:szCs w:val="28"/>
          <w:bdr w:val="none" w:sz="0" w:space="0" w:color="auto" w:frame="1"/>
        </w:rPr>
        <w:t>3.8.</w:t>
      </w:r>
      <w:r w:rsidRPr="00F73E91">
        <w:rPr>
          <w:sz w:val="28"/>
          <w:szCs w:val="28"/>
          <w:bdr w:val="none" w:sz="0" w:space="0" w:color="auto" w:frame="1"/>
        </w:rPr>
        <w:t>     </w:t>
      </w:r>
      <w:r w:rsidRPr="00F73E91">
        <w:rPr>
          <w:spacing w:val="-1"/>
          <w:sz w:val="28"/>
          <w:szCs w:val="28"/>
          <w:bdr w:val="none" w:sz="0" w:space="0" w:color="auto" w:frame="1"/>
        </w:rPr>
        <w:t>Комиссия проводит экспертизу поступивших предложений и даёт по ним </w:t>
      </w:r>
      <w:r w:rsidRPr="00F73E91">
        <w:rPr>
          <w:sz w:val="28"/>
          <w:szCs w:val="28"/>
          <w:bdr w:val="none" w:sz="0" w:space="0" w:color="auto" w:frame="1"/>
        </w:rPr>
        <w:t>официальное заключение.</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4"/>
          <w:sz w:val="28"/>
          <w:szCs w:val="28"/>
          <w:bdr w:val="none" w:sz="0" w:space="0" w:color="auto" w:frame="1"/>
        </w:rPr>
        <w:t xml:space="preserve">3.9. Место установки </w:t>
      </w:r>
      <w:bookmarkStart w:id="3" w:name="_Hlk158497786"/>
      <w:r w:rsidRPr="00F73E91">
        <w:rPr>
          <w:rFonts w:eastAsia="Calibri"/>
          <w:sz w:val="28"/>
          <w:szCs w:val="28"/>
        </w:rPr>
        <w:t>памятного знак</w:t>
      </w:r>
      <w:bookmarkEnd w:id="3"/>
      <w:r w:rsidRPr="00F73E91">
        <w:rPr>
          <w:rFonts w:eastAsia="Calibri"/>
          <w:sz w:val="28"/>
          <w:szCs w:val="28"/>
        </w:rPr>
        <w:t>а</w:t>
      </w:r>
      <w:r w:rsidRPr="00F73E91">
        <w:rPr>
          <w:spacing w:val="4"/>
          <w:sz w:val="28"/>
          <w:szCs w:val="28"/>
          <w:bdr w:val="none" w:sz="0" w:space="0" w:color="auto" w:frame="1"/>
        </w:rPr>
        <w:t>, должно быть согласовано с </w:t>
      </w:r>
      <w:r w:rsidRPr="00F73E91">
        <w:rPr>
          <w:sz w:val="28"/>
          <w:szCs w:val="28"/>
          <w:bdr w:val="none" w:sz="0" w:space="0" w:color="auto" w:frame="1"/>
        </w:rPr>
        <w:t xml:space="preserve">администрацией Кавалеровского муниципального округа и собственником здания </w:t>
      </w:r>
      <w:r w:rsidRPr="00F73E91">
        <w:rPr>
          <w:sz w:val="28"/>
          <w:szCs w:val="28"/>
        </w:rPr>
        <w:t>(строения, сооружения) и земельного участка</w:t>
      </w:r>
      <w:r w:rsidRPr="00F73E91">
        <w:rPr>
          <w:sz w:val="28"/>
          <w:szCs w:val="28"/>
          <w:bdr w:val="none" w:sz="0" w:space="0" w:color="auto" w:frame="1"/>
        </w:rPr>
        <w:t>. </w:t>
      </w:r>
      <w:r w:rsidRPr="00F73E91">
        <w:rPr>
          <w:spacing w:val="-1"/>
          <w:sz w:val="28"/>
          <w:szCs w:val="28"/>
          <w:bdr w:val="none" w:sz="0" w:space="0" w:color="auto" w:frame="1"/>
        </w:rPr>
        <w:t>Администрация Кавалеровского муниципального округа может отказать в согласовании</w:t>
      </w:r>
      <w:r w:rsidRPr="00F73E91">
        <w:rPr>
          <w:sz w:val="28"/>
          <w:szCs w:val="28"/>
          <w:bdr w:val="none" w:sz="0" w:space="0" w:color="auto" w:frame="1"/>
        </w:rPr>
        <w:t> </w:t>
      </w:r>
      <w:r w:rsidRPr="00F73E91">
        <w:rPr>
          <w:spacing w:val="2"/>
          <w:sz w:val="28"/>
          <w:szCs w:val="28"/>
          <w:bdr w:val="none" w:sz="0" w:space="0" w:color="auto" w:frame="1"/>
        </w:rPr>
        <w:t xml:space="preserve">установки </w:t>
      </w:r>
      <w:r w:rsidRPr="00F73E91">
        <w:rPr>
          <w:rFonts w:eastAsia="Calibri"/>
          <w:sz w:val="28"/>
          <w:szCs w:val="28"/>
        </w:rPr>
        <w:t>памятного знака</w:t>
      </w:r>
      <w:r w:rsidRPr="00F73E91">
        <w:rPr>
          <w:spacing w:val="2"/>
          <w:sz w:val="28"/>
          <w:szCs w:val="28"/>
          <w:bdr w:val="none" w:sz="0" w:space="0" w:color="auto" w:frame="1"/>
        </w:rPr>
        <w:t>, в случае запланированного сноса или </w:t>
      </w:r>
      <w:r w:rsidRPr="00F73E91">
        <w:rPr>
          <w:sz w:val="28"/>
          <w:szCs w:val="28"/>
          <w:bdr w:val="none" w:sz="0" w:space="0" w:color="auto" w:frame="1"/>
        </w:rPr>
        <w:t xml:space="preserve">капитального ремонта здания, сооружения, благоустройства территории на котором организацией-инициатором предполагается установить </w:t>
      </w:r>
      <w:r w:rsidRPr="00F73E91">
        <w:rPr>
          <w:rFonts w:eastAsia="Calibri"/>
          <w:sz w:val="28"/>
          <w:szCs w:val="28"/>
        </w:rPr>
        <w:t>памятный знак</w:t>
      </w:r>
      <w:r w:rsidRPr="00F73E91">
        <w:rPr>
          <w:sz w:val="28"/>
          <w:szCs w:val="28"/>
          <w:bdr w:val="none" w:sz="0" w:space="0" w:color="auto" w:frame="1"/>
        </w:rPr>
        <w:t xml:space="preserve">. В случае возникновения других причин отказа в согласовании </w:t>
      </w:r>
      <w:r w:rsidRPr="00F73E91">
        <w:rPr>
          <w:sz w:val="28"/>
          <w:szCs w:val="28"/>
          <w:bdr w:val="none" w:sz="0" w:space="0" w:color="auto" w:frame="1"/>
        </w:rPr>
        <w:lastRenderedPageBreak/>
        <w:t>администрация Кавалеровского муниципального округа направляет своё мотивированное мнение Комиссии и инициаторам.</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3.10. Проект, размеры, эскизные проекты размещения и оформления </w:t>
      </w:r>
      <w:r w:rsidRPr="00F73E91">
        <w:rPr>
          <w:rFonts w:eastAsia="Calibri"/>
          <w:sz w:val="28"/>
          <w:szCs w:val="28"/>
        </w:rPr>
        <w:t>памятного знака</w:t>
      </w:r>
      <w:r w:rsidRPr="00F73E91">
        <w:rPr>
          <w:spacing w:val="4"/>
          <w:sz w:val="28"/>
          <w:szCs w:val="28"/>
          <w:bdr w:val="none" w:sz="0" w:space="0" w:color="auto" w:frame="1"/>
        </w:rPr>
        <w:t xml:space="preserve"> согласовывается с отделом капитального строительства и отделом земельных и имущественных отношений Управления архитектуры, градостроительства, земельных и имущественных отношений администрации Кавалеровского муниципального округа.</w:t>
      </w:r>
    </w:p>
    <w:p w:rsidR="00F73E91" w:rsidRPr="00F73E91" w:rsidRDefault="00F73E91" w:rsidP="00F73E91">
      <w:pPr>
        <w:shd w:val="clear" w:color="auto" w:fill="FFFFFF"/>
        <w:spacing w:line="360" w:lineRule="auto"/>
        <w:ind w:firstLine="709"/>
        <w:jc w:val="both"/>
        <w:textAlignment w:val="baseline"/>
        <w:rPr>
          <w:sz w:val="28"/>
          <w:szCs w:val="28"/>
          <w:bdr w:val="none" w:sz="0" w:space="0" w:color="auto" w:frame="1"/>
        </w:rPr>
      </w:pPr>
      <w:r w:rsidRPr="00F73E91">
        <w:rPr>
          <w:spacing w:val="-8"/>
          <w:sz w:val="28"/>
          <w:szCs w:val="28"/>
          <w:bdr w:val="none" w:sz="0" w:space="0" w:color="auto" w:frame="1"/>
        </w:rPr>
        <w:t>3.11.</w:t>
      </w:r>
      <w:r w:rsidRPr="00F73E91">
        <w:rPr>
          <w:sz w:val="28"/>
          <w:szCs w:val="28"/>
          <w:bdr w:val="none" w:sz="0" w:space="0" w:color="auto" w:frame="1"/>
        </w:rPr>
        <w:t xml:space="preserve">      По проекту </w:t>
      </w:r>
      <w:r w:rsidRPr="00F73E91">
        <w:rPr>
          <w:rFonts w:eastAsia="Calibri"/>
          <w:sz w:val="28"/>
          <w:szCs w:val="28"/>
        </w:rPr>
        <w:t>памятного знака</w:t>
      </w:r>
      <w:r w:rsidRPr="00F73E91">
        <w:rPr>
          <w:sz w:val="28"/>
          <w:szCs w:val="28"/>
          <w:bdr w:val="none" w:sz="0" w:space="0" w:color="auto" w:frame="1"/>
        </w:rPr>
        <w:t xml:space="preserve"> может быть объявлен публичный конкурс или проведено публичное обсуждение в соответствии с законодательством Российской Федерации.</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2"/>
          <w:sz w:val="28"/>
          <w:szCs w:val="28"/>
          <w:bdr w:val="none" w:sz="0" w:space="0" w:color="auto" w:frame="1"/>
        </w:rPr>
        <w:t>3.12. При рассмотрении предложений Комиссия должна учитывать наличие </w:t>
      </w:r>
      <w:r w:rsidRPr="00F73E91">
        <w:rPr>
          <w:sz w:val="28"/>
          <w:szCs w:val="28"/>
          <w:bdr w:val="none" w:sz="0" w:space="0" w:color="auto" w:frame="1"/>
        </w:rPr>
        <w:t>(или отсутствие) других форм увековечения памяти события или лица.</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Комиссия вправе провести опрос общественного мнения по рассматриваемым предложениям.</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3"/>
          <w:sz w:val="28"/>
          <w:szCs w:val="28"/>
          <w:bdr w:val="none" w:sz="0" w:space="0" w:color="auto" w:frame="1"/>
        </w:rPr>
        <w:t xml:space="preserve">3.13. Если установка </w:t>
      </w:r>
      <w:r w:rsidRPr="00F73E91">
        <w:rPr>
          <w:rFonts w:eastAsia="Calibri"/>
          <w:sz w:val="28"/>
          <w:szCs w:val="28"/>
        </w:rPr>
        <w:t>памятного знака</w:t>
      </w:r>
      <w:r w:rsidRPr="00F73E91">
        <w:rPr>
          <w:spacing w:val="3"/>
          <w:sz w:val="28"/>
          <w:szCs w:val="28"/>
          <w:bdr w:val="none" w:sz="0" w:space="0" w:color="auto" w:frame="1"/>
        </w:rPr>
        <w:t xml:space="preserve"> планируется на здании или </w:t>
      </w:r>
      <w:r w:rsidRPr="00F73E91">
        <w:rPr>
          <w:sz w:val="28"/>
          <w:szCs w:val="28"/>
          <w:bdr w:val="none" w:sz="0" w:space="0" w:color="auto" w:frame="1"/>
        </w:rPr>
        <w:t>сооружении, являющемся памятником истории и архитектуры эскизные проекты, места их размещения согласовываются с органом по охране памятников историко-культурного наследия Приморского края. Согласование проводит ходатайствующая сторона.</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7"/>
          <w:sz w:val="28"/>
          <w:szCs w:val="28"/>
          <w:bdr w:val="none" w:sz="0" w:space="0" w:color="auto" w:frame="1"/>
        </w:rPr>
        <w:t>3.14.</w:t>
      </w:r>
      <w:r w:rsidRPr="00F73E91">
        <w:rPr>
          <w:sz w:val="28"/>
          <w:szCs w:val="28"/>
          <w:bdr w:val="none" w:sz="0" w:space="0" w:color="auto" w:frame="1"/>
        </w:rPr>
        <w:t>     </w:t>
      </w:r>
      <w:r w:rsidRPr="00F73E91">
        <w:rPr>
          <w:spacing w:val="7"/>
          <w:sz w:val="28"/>
          <w:szCs w:val="28"/>
          <w:bdr w:val="none" w:sz="0" w:space="0" w:color="auto" w:frame="1"/>
        </w:rPr>
        <w:t xml:space="preserve">В результате рассмотрения ходатайств Комиссия принимает одно из </w:t>
      </w:r>
      <w:r w:rsidRPr="00F73E91">
        <w:rPr>
          <w:spacing w:val="-1"/>
          <w:sz w:val="28"/>
          <w:szCs w:val="28"/>
          <w:bdr w:val="none" w:sz="0" w:space="0" w:color="auto" w:frame="1"/>
        </w:rPr>
        <w:t>следующих решений:</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 поддержать ходатайство и рекомендовать администрации Кавалеровского муниципального округа принять </w:t>
      </w:r>
      <w:r w:rsidRPr="00F73E91">
        <w:rPr>
          <w:spacing w:val="2"/>
          <w:sz w:val="28"/>
          <w:szCs w:val="28"/>
          <w:bdr w:val="none" w:sz="0" w:space="0" w:color="auto" w:frame="1"/>
        </w:rPr>
        <w:t xml:space="preserve">решение об установке </w:t>
      </w:r>
      <w:r w:rsidRPr="00F73E91">
        <w:rPr>
          <w:rFonts w:eastAsia="Calibri"/>
          <w:sz w:val="28"/>
          <w:szCs w:val="28"/>
        </w:rPr>
        <w:t>памятного знака</w:t>
      </w:r>
      <w:r w:rsidRPr="00F73E91">
        <w:rPr>
          <w:spacing w:val="2"/>
          <w:sz w:val="28"/>
          <w:szCs w:val="28"/>
          <w:bdr w:val="none" w:sz="0" w:space="0" w:color="auto" w:frame="1"/>
        </w:rPr>
        <w:t>;</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 рекомендовать ходатайствующей стороне увековечить память события или деятеля в других формах.</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2"/>
          <w:sz w:val="28"/>
          <w:szCs w:val="28"/>
          <w:bdr w:val="none" w:sz="0" w:space="0" w:color="auto" w:frame="1"/>
        </w:rPr>
        <w:t>- отклонить ходатайство, направить обратившимся мотивированный отказ.</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4"/>
          <w:sz w:val="28"/>
          <w:szCs w:val="28"/>
          <w:bdr w:val="none" w:sz="0" w:space="0" w:color="auto" w:frame="1"/>
        </w:rPr>
        <w:lastRenderedPageBreak/>
        <w:t xml:space="preserve">При   принятии   положительного   решения   Комиссия   </w:t>
      </w:r>
      <w:r w:rsidRPr="00F73E91">
        <w:rPr>
          <w:sz w:val="28"/>
          <w:szCs w:val="28"/>
          <w:bdr w:val="none" w:sz="0" w:space="0" w:color="auto" w:frame="1"/>
        </w:rPr>
        <w:t xml:space="preserve">представляет на рассмотрение администрации Кавалеровского муниципального округа проект решения об установке </w:t>
      </w:r>
      <w:r w:rsidRPr="00F73E91">
        <w:rPr>
          <w:rFonts w:eastAsia="Calibri"/>
          <w:sz w:val="28"/>
          <w:szCs w:val="28"/>
        </w:rPr>
        <w:t>памятного знака</w:t>
      </w:r>
      <w:r w:rsidRPr="00F73E91">
        <w:rPr>
          <w:sz w:val="28"/>
          <w:szCs w:val="28"/>
          <w:bdr w:val="none" w:sz="0" w:space="0" w:color="auto" w:frame="1"/>
        </w:rPr>
        <w:t>.</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4"/>
          <w:sz w:val="28"/>
          <w:szCs w:val="28"/>
          <w:bdr w:val="none" w:sz="0" w:space="0" w:color="auto" w:frame="1"/>
        </w:rPr>
        <w:t>3.15.</w:t>
      </w:r>
      <w:r w:rsidRPr="00F73E91">
        <w:rPr>
          <w:sz w:val="28"/>
          <w:szCs w:val="28"/>
          <w:bdr w:val="none" w:sz="0" w:space="0" w:color="auto" w:frame="1"/>
        </w:rPr>
        <w:t>     </w:t>
      </w:r>
      <w:r w:rsidRPr="00F73E91">
        <w:rPr>
          <w:spacing w:val="3"/>
          <w:sz w:val="28"/>
          <w:szCs w:val="28"/>
          <w:bdr w:val="none" w:sz="0" w:space="0" w:color="auto" w:frame="1"/>
        </w:rPr>
        <w:t>Комиссия рассматривает ходатайство и проверяет прилагаемые к нему </w:t>
      </w:r>
      <w:r w:rsidRPr="00F73E91">
        <w:rPr>
          <w:sz w:val="28"/>
          <w:szCs w:val="28"/>
          <w:bdr w:val="none" w:sz="0" w:space="0" w:color="auto" w:frame="1"/>
        </w:rPr>
        <w:t>документы в течение 20 календарных дней со дня его регистрации.</w:t>
      </w:r>
    </w:p>
    <w:p w:rsidR="00F73E91" w:rsidRDefault="00F73E91" w:rsidP="00F73E91">
      <w:pPr>
        <w:shd w:val="clear" w:color="auto" w:fill="FFFFFF"/>
        <w:spacing w:line="360" w:lineRule="auto"/>
        <w:ind w:firstLine="709"/>
        <w:jc w:val="both"/>
        <w:textAlignment w:val="baseline"/>
        <w:rPr>
          <w:spacing w:val="8"/>
          <w:sz w:val="28"/>
          <w:szCs w:val="28"/>
          <w:bdr w:val="none" w:sz="0" w:space="0" w:color="auto" w:frame="1"/>
        </w:rPr>
      </w:pPr>
      <w:r w:rsidRPr="00F73E91">
        <w:rPr>
          <w:spacing w:val="8"/>
          <w:sz w:val="28"/>
          <w:szCs w:val="28"/>
          <w:bdr w:val="none" w:sz="0" w:space="0" w:color="auto" w:frame="1"/>
        </w:rPr>
        <w:t>Комиссия оформляет протокол заседания, готовит решение и </w:t>
      </w:r>
      <w:r w:rsidRPr="00F73E91">
        <w:rPr>
          <w:spacing w:val="3"/>
          <w:sz w:val="28"/>
          <w:szCs w:val="28"/>
          <w:bdr w:val="none" w:sz="0" w:space="0" w:color="auto" w:frame="1"/>
        </w:rPr>
        <w:t>направляет главе Кавалеровского муниципального округа</w:t>
      </w:r>
      <w:r w:rsidRPr="00F73E91">
        <w:rPr>
          <w:spacing w:val="8"/>
          <w:sz w:val="28"/>
          <w:szCs w:val="28"/>
          <w:bdr w:val="none" w:sz="0" w:space="0" w:color="auto" w:frame="1"/>
        </w:rPr>
        <w:t xml:space="preserve"> для согласования. </w:t>
      </w:r>
    </w:p>
    <w:p w:rsidR="007B4CCB" w:rsidRPr="00F73E91" w:rsidRDefault="007B4CCB" w:rsidP="00F73E91">
      <w:pPr>
        <w:shd w:val="clear" w:color="auto" w:fill="FFFFFF"/>
        <w:spacing w:line="360" w:lineRule="auto"/>
        <w:ind w:firstLine="709"/>
        <w:jc w:val="both"/>
        <w:textAlignment w:val="baseline"/>
        <w:rPr>
          <w:spacing w:val="8"/>
          <w:sz w:val="28"/>
          <w:szCs w:val="28"/>
          <w:bdr w:val="none" w:sz="0" w:space="0" w:color="auto" w:frame="1"/>
        </w:rPr>
      </w:pPr>
      <w:r>
        <w:rPr>
          <w:spacing w:val="8"/>
          <w:sz w:val="28"/>
          <w:szCs w:val="28"/>
          <w:bdr w:val="none" w:sz="0" w:space="0" w:color="auto" w:frame="1"/>
        </w:rPr>
        <w:t>В случае согласования, принятого комиссией решения, глава Кавалеровского муниципального округа вносит предложение об установке памятного знака.</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6"/>
          <w:sz w:val="28"/>
          <w:szCs w:val="28"/>
          <w:bdr w:val="none" w:sz="0" w:space="0" w:color="auto" w:frame="1"/>
        </w:rPr>
        <w:t>3.16.</w:t>
      </w:r>
      <w:r w:rsidRPr="00F73E91">
        <w:rPr>
          <w:sz w:val="28"/>
          <w:szCs w:val="28"/>
          <w:bdr w:val="none" w:sz="0" w:space="0" w:color="auto" w:frame="1"/>
        </w:rPr>
        <w:t xml:space="preserve">   Решение об установке </w:t>
      </w:r>
      <w:r w:rsidRPr="00F73E91">
        <w:rPr>
          <w:rFonts w:eastAsia="Calibri"/>
          <w:sz w:val="28"/>
          <w:szCs w:val="28"/>
        </w:rPr>
        <w:t>памятного знака</w:t>
      </w:r>
      <w:r w:rsidRPr="00F73E91">
        <w:rPr>
          <w:sz w:val="28"/>
          <w:szCs w:val="28"/>
          <w:bdr w:val="none" w:sz="0" w:space="0" w:color="auto" w:frame="1"/>
        </w:rPr>
        <w:t xml:space="preserve"> принимается </w:t>
      </w:r>
      <w:r w:rsidRPr="00F73E91">
        <w:rPr>
          <w:spacing w:val="2"/>
          <w:sz w:val="28"/>
          <w:szCs w:val="28"/>
          <w:bdr w:val="none" w:sz="0" w:space="0" w:color="auto" w:frame="1"/>
        </w:rPr>
        <w:t xml:space="preserve">администрацией Кавалеровского муниципального округа </w:t>
      </w:r>
      <w:r w:rsidRPr="00F73E91">
        <w:rPr>
          <w:sz w:val="28"/>
          <w:szCs w:val="28"/>
          <w:bdr w:val="none" w:sz="0" w:space="0" w:color="auto" w:frame="1"/>
        </w:rPr>
        <w:t xml:space="preserve">в форме нормативного акта (постановления). </w:t>
      </w:r>
      <w:r w:rsidRPr="00F73E91">
        <w:rPr>
          <w:spacing w:val="2"/>
          <w:sz w:val="28"/>
          <w:szCs w:val="28"/>
          <w:bdr w:val="none" w:sz="0" w:space="0" w:color="auto" w:frame="1"/>
        </w:rPr>
        <w:t xml:space="preserve">В решении указываются адрес места </w:t>
      </w:r>
      <w:r w:rsidRPr="00F73E91">
        <w:rPr>
          <w:sz w:val="28"/>
          <w:szCs w:val="28"/>
          <w:bdr w:val="none" w:sz="0" w:space="0" w:color="auto" w:frame="1"/>
        </w:rPr>
        <w:t xml:space="preserve">установки </w:t>
      </w:r>
      <w:r w:rsidRPr="00F73E91">
        <w:rPr>
          <w:rFonts w:eastAsia="Calibri"/>
          <w:sz w:val="28"/>
          <w:szCs w:val="28"/>
        </w:rPr>
        <w:t>памятного знака</w:t>
      </w:r>
      <w:r w:rsidRPr="00F73E91">
        <w:rPr>
          <w:sz w:val="28"/>
          <w:szCs w:val="28"/>
          <w:bdr w:val="none" w:sz="0" w:space="0" w:color="auto" w:frame="1"/>
        </w:rPr>
        <w:t>, содержание надписи, срок установки, источник финансового обеспечения работ по проектированию, изготовлению и установке, ответственное лицо.</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1"/>
          <w:sz w:val="28"/>
          <w:szCs w:val="28"/>
          <w:bdr w:val="none" w:sz="0" w:space="0" w:color="auto" w:frame="1"/>
        </w:rPr>
        <w:t xml:space="preserve">3.17. Решение об установке </w:t>
      </w:r>
      <w:r w:rsidRPr="00F73E91">
        <w:rPr>
          <w:rFonts w:eastAsia="Calibri"/>
          <w:sz w:val="28"/>
          <w:szCs w:val="28"/>
        </w:rPr>
        <w:t>памятного знака</w:t>
      </w:r>
      <w:r w:rsidRPr="00F73E91">
        <w:rPr>
          <w:spacing w:val="-1"/>
          <w:sz w:val="28"/>
          <w:szCs w:val="28"/>
          <w:bdr w:val="none" w:sz="0" w:space="0" w:color="auto" w:frame="1"/>
        </w:rPr>
        <w:t xml:space="preserve"> направляется заявителю и </w:t>
      </w:r>
      <w:r w:rsidRPr="00F73E91">
        <w:rPr>
          <w:sz w:val="28"/>
          <w:szCs w:val="28"/>
          <w:bdr w:val="none" w:sz="0" w:space="0" w:color="auto" w:frame="1"/>
        </w:rPr>
        <w:t>подлежит опубликованию в официальном печатном издании округа, а также</w:t>
      </w:r>
      <w:r w:rsidRPr="00F73E91">
        <w:rPr>
          <w:sz w:val="28"/>
          <w:szCs w:val="28"/>
        </w:rPr>
        <w:t xml:space="preserve"> </w:t>
      </w:r>
      <w:r w:rsidRPr="00F73E91">
        <w:rPr>
          <w:spacing w:val="-1"/>
          <w:sz w:val="28"/>
          <w:szCs w:val="28"/>
          <w:bdr w:val="none" w:sz="0" w:space="0" w:color="auto" w:frame="1"/>
        </w:rPr>
        <w:t>размещению на официальном сайте администрации Кавалеровского муниципального </w:t>
      </w:r>
      <w:r w:rsidRPr="00F73E91">
        <w:rPr>
          <w:sz w:val="28"/>
          <w:szCs w:val="28"/>
          <w:bdr w:val="none" w:sz="0" w:space="0" w:color="auto" w:frame="1"/>
        </w:rPr>
        <w:t>округа.</w:t>
      </w:r>
    </w:p>
    <w:p w:rsidR="00F73E91" w:rsidRPr="00F73E91" w:rsidRDefault="00F73E91" w:rsidP="00F73E91">
      <w:pPr>
        <w:shd w:val="clear" w:color="auto" w:fill="FFFFFF"/>
        <w:spacing w:line="360" w:lineRule="auto"/>
        <w:ind w:firstLine="709"/>
        <w:jc w:val="both"/>
        <w:textAlignment w:val="baseline"/>
        <w:rPr>
          <w:sz w:val="28"/>
          <w:szCs w:val="28"/>
          <w:bdr w:val="none" w:sz="0" w:space="0" w:color="auto" w:frame="1"/>
        </w:rPr>
      </w:pPr>
      <w:r w:rsidRPr="00F73E91">
        <w:rPr>
          <w:spacing w:val="-1"/>
          <w:sz w:val="28"/>
          <w:szCs w:val="28"/>
          <w:bdr w:val="none" w:sz="0" w:space="0" w:color="auto" w:frame="1"/>
        </w:rPr>
        <w:t>3.18. П</w:t>
      </w:r>
      <w:r w:rsidRPr="00F73E91">
        <w:rPr>
          <w:rFonts w:eastAsia="Calibri"/>
          <w:sz w:val="28"/>
          <w:szCs w:val="28"/>
        </w:rPr>
        <w:t>амятные знаки</w:t>
      </w:r>
      <w:r w:rsidRPr="00F73E91">
        <w:rPr>
          <w:spacing w:val="-1"/>
          <w:sz w:val="28"/>
          <w:szCs w:val="28"/>
          <w:bdr w:val="none" w:sz="0" w:space="0" w:color="auto" w:frame="1"/>
        </w:rPr>
        <w:t xml:space="preserve"> могут устанавливаться за счёт средств хозяйствующей организации или бюджетных </w:t>
      </w:r>
      <w:r w:rsidRPr="00F73E91">
        <w:rPr>
          <w:sz w:val="28"/>
          <w:szCs w:val="28"/>
          <w:bdr w:val="none" w:sz="0" w:space="0" w:color="auto" w:frame="1"/>
        </w:rPr>
        <w:t xml:space="preserve">средств Кавалеровского муниципального округа. </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3.19. Финансирование за счёт бюджетных средств Кавалеровского муниципального округа, производится на основании правового акта </w:t>
      </w:r>
      <w:r w:rsidRPr="00F73E91">
        <w:rPr>
          <w:spacing w:val="2"/>
          <w:sz w:val="28"/>
          <w:szCs w:val="28"/>
          <w:bdr w:val="none" w:sz="0" w:space="0" w:color="auto" w:frame="1"/>
        </w:rPr>
        <w:t>администрации Кавалеровского муниципального округа.</w:t>
      </w:r>
    </w:p>
    <w:p w:rsidR="00BC79C9" w:rsidRDefault="00BC79C9" w:rsidP="00F73E91">
      <w:pPr>
        <w:shd w:val="clear" w:color="auto" w:fill="FFFFFF"/>
        <w:spacing w:line="360" w:lineRule="auto"/>
        <w:ind w:firstLine="709"/>
        <w:jc w:val="center"/>
        <w:textAlignment w:val="baseline"/>
        <w:rPr>
          <w:b/>
          <w:bCs/>
          <w:spacing w:val="-5"/>
          <w:sz w:val="28"/>
          <w:szCs w:val="28"/>
          <w:bdr w:val="none" w:sz="0" w:space="0" w:color="auto" w:frame="1"/>
        </w:rPr>
      </w:pPr>
    </w:p>
    <w:p w:rsidR="00BC79C9" w:rsidRDefault="00BC79C9" w:rsidP="00F73E91">
      <w:pPr>
        <w:shd w:val="clear" w:color="auto" w:fill="FFFFFF"/>
        <w:spacing w:line="360" w:lineRule="auto"/>
        <w:ind w:firstLine="709"/>
        <w:jc w:val="center"/>
        <w:textAlignment w:val="baseline"/>
        <w:rPr>
          <w:b/>
          <w:bCs/>
          <w:spacing w:val="-5"/>
          <w:sz w:val="28"/>
          <w:szCs w:val="28"/>
          <w:bdr w:val="none" w:sz="0" w:space="0" w:color="auto" w:frame="1"/>
        </w:rPr>
      </w:pPr>
    </w:p>
    <w:p w:rsidR="00BC79C9" w:rsidRDefault="00BC79C9" w:rsidP="00F73E91">
      <w:pPr>
        <w:shd w:val="clear" w:color="auto" w:fill="FFFFFF"/>
        <w:spacing w:line="360" w:lineRule="auto"/>
        <w:ind w:firstLine="709"/>
        <w:jc w:val="center"/>
        <w:textAlignment w:val="baseline"/>
        <w:rPr>
          <w:b/>
          <w:bCs/>
          <w:spacing w:val="-5"/>
          <w:sz w:val="28"/>
          <w:szCs w:val="28"/>
          <w:bdr w:val="none" w:sz="0" w:space="0" w:color="auto" w:frame="1"/>
        </w:rPr>
      </w:pPr>
    </w:p>
    <w:p w:rsidR="00F73E91" w:rsidRPr="00F73E91" w:rsidRDefault="00F73E91" w:rsidP="00BC79C9">
      <w:pPr>
        <w:shd w:val="clear" w:color="auto" w:fill="FFFFFF"/>
        <w:ind w:firstLine="709"/>
        <w:jc w:val="center"/>
        <w:textAlignment w:val="baseline"/>
        <w:rPr>
          <w:b/>
          <w:bCs/>
          <w:spacing w:val="-5"/>
          <w:sz w:val="28"/>
          <w:szCs w:val="28"/>
          <w:bdr w:val="none" w:sz="0" w:space="0" w:color="auto" w:frame="1"/>
        </w:rPr>
      </w:pPr>
      <w:r w:rsidRPr="00F73E91">
        <w:rPr>
          <w:b/>
          <w:bCs/>
          <w:spacing w:val="-5"/>
          <w:sz w:val="28"/>
          <w:szCs w:val="28"/>
          <w:bdr w:val="none" w:sz="0" w:space="0" w:color="auto" w:frame="1"/>
        </w:rPr>
        <w:lastRenderedPageBreak/>
        <w:t>4. Архитектурно-художественные требования, </w:t>
      </w:r>
    </w:p>
    <w:p w:rsidR="00F73E91" w:rsidRDefault="00F73E91" w:rsidP="00BC79C9">
      <w:pPr>
        <w:shd w:val="clear" w:color="auto" w:fill="FFFFFF"/>
        <w:ind w:firstLine="709"/>
        <w:jc w:val="center"/>
        <w:textAlignment w:val="baseline"/>
        <w:rPr>
          <w:rFonts w:eastAsia="Calibri"/>
          <w:b/>
          <w:bCs/>
          <w:sz w:val="28"/>
          <w:szCs w:val="28"/>
        </w:rPr>
      </w:pPr>
      <w:r w:rsidRPr="00F73E91">
        <w:rPr>
          <w:b/>
          <w:bCs/>
          <w:sz w:val="28"/>
          <w:szCs w:val="28"/>
          <w:bdr w:val="none" w:sz="0" w:space="0" w:color="auto" w:frame="1"/>
        </w:rPr>
        <w:t xml:space="preserve">предъявляемые </w:t>
      </w:r>
      <w:r w:rsidRPr="00F73E91">
        <w:rPr>
          <w:rFonts w:eastAsia="Calibri"/>
          <w:b/>
          <w:bCs/>
          <w:sz w:val="28"/>
          <w:szCs w:val="28"/>
        </w:rPr>
        <w:t>памятным знакам</w:t>
      </w:r>
    </w:p>
    <w:p w:rsidR="00BC79C9" w:rsidRPr="00F73E91" w:rsidRDefault="00BC79C9" w:rsidP="00BC79C9">
      <w:pPr>
        <w:shd w:val="clear" w:color="auto" w:fill="FFFFFF"/>
        <w:ind w:firstLine="709"/>
        <w:jc w:val="center"/>
        <w:textAlignment w:val="baseline"/>
        <w:rPr>
          <w:b/>
          <w:bCs/>
          <w:sz w:val="28"/>
          <w:szCs w:val="28"/>
        </w:rPr>
      </w:pP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8"/>
          <w:sz w:val="28"/>
          <w:szCs w:val="28"/>
          <w:bdr w:val="none" w:sz="0" w:space="0" w:color="auto" w:frame="1"/>
        </w:rPr>
        <w:t>4.1.</w:t>
      </w:r>
      <w:r w:rsidRPr="00F73E91">
        <w:rPr>
          <w:sz w:val="28"/>
          <w:szCs w:val="28"/>
          <w:bdr w:val="none" w:sz="0" w:space="0" w:color="auto" w:frame="1"/>
        </w:rPr>
        <w:t xml:space="preserve">      Архитектурно-художественное решение </w:t>
      </w:r>
      <w:r w:rsidRPr="00F73E91">
        <w:rPr>
          <w:rFonts w:eastAsia="Calibri"/>
          <w:sz w:val="28"/>
          <w:szCs w:val="28"/>
        </w:rPr>
        <w:t>памятных знаков</w:t>
      </w:r>
      <w:r w:rsidRPr="00F73E91">
        <w:rPr>
          <w:sz w:val="28"/>
          <w:szCs w:val="28"/>
          <w:bdr w:val="none" w:sz="0" w:space="0" w:color="auto" w:frame="1"/>
        </w:rPr>
        <w:t xml:space="preserve"> не должно противоречить   характеру   места их установки, особенностям   среды, в которую они привносится как новый элемент.</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4"/>
          <w:sz w:val="28"/>
          <w:szCs w:val="28"/>
          <w:bdr w:val="none" w:sz="0" w:space="0" w:color="auto" w:frame="1"/>
        </w:rPr>
        <w:t>4.2.</w:t>
      </w:r>
      <w:r w:rsidRPr="00F73E91">
        <w:rPr>
          <w:sz w:val="28"/>
          <w:szCs w:val="28"/>
          <w:bdr w:val="none" w:sz="0" w:space="0" w:color="auto" w:frame="1"/>
        </w:rPr>
        <w:t>     </w:t>
      </w:r>
      <w:r w:rsidRPr="00F73E91">
        <w:rPr>
          <w:spacing w:val="11"/>
          <w:sz w:val="28"/>
          <w:szCs w:val="28"/>
          <w:bdr w:val="none" w:sz="0" w:space="0" w:color="auto" w:frame="1"/>
        </w:rPr>
        <w:t xml:space="preserve">При согласовании проекта и места установки </w:t>
      </w:r>
      <w:r w:rsidRPr="00F73E91">
        <w:rPr>
          <w:rFonts w:eastAsia="Calibri"/>
          <w:sz w:val="28"/>
          <w:szCs w:val="28"/>
        </w:rPr>
        <w:t>памятного знака</w:t>
      </w:r>
      <w:r w:rsidRPr="00F73E91">
        <w:rPr>
          <w:spacing w:val="11"/>
          <w:sz w:val="28"/>
          <w:szCs w:val="28"/>
          <w:bdr w:val="none" w:sz="0" w:space="0" w:color="auto" w:frame="1"/>
        </w:rPr>
        <w:t> </w:t>
      </w:r>
      <w:r w:rsidRPr="00F73E91">
        <w:rPr>
          <w:sz w:val="28"/>
          <w:szCs w:val="28"/>
          <w:bdr w:val="none" w:sz="0" w:space="0" w:color="auto" w:frame="1"/>
        </w:rPr>
        <w:t>учитываются следующие требования:</w:t>
      </w:r>
    </w:p>
    <w:p w:rsidR="002C0A2C" w:rsidRDefault="002C0A2C" w:rsidP="00F73E91">
      <w:pPr>
        <w:shd w:val="clear" w:color="auto" w:fill="FFFFFF"/>
        <w:spacing w:line="360" w:lineRule="auto"/>
        <w:ind w:firstLine="709"/>
        <w:jc w:val="both"/>
        <w:textAlignment w:val="baseline"/>
        <w:rPr>
          <w:spacing w:val="-6"/>
          <w:sz w:val="28"/>
          <w:szCs w:val="28"/>
          <w:bdr w:val="none" w:sz="0" w:space="0" w:color="auto" w:frame="1"/>
        </w:rPr>
      </w:pPr>
      <w:r>
        <w:rPr>
          <w:spacing w:val="-6"/>
          <w:sz w:val="28"/>
          <w:szCs w:val="28"/>
          <w:bdr w:val="none" w:sz="0" w:space="0" w:color="auto" w:frame="1"/>
        </w:rPr>
        <w:t>4.2.1. Размещение памятного знака с учетом его панорамного восприятия.</w:t>
      </w:r>
    </w:p>
    <w:p w:rsidR="00F73E91" w:rsidRPr="00F73E91" w:rsidRDefault="00F73E91" w:rsidP="00F73E91">
      <w:pPr>
        <w:shd w:val="clear" w:color="auto" w:fill="FFFFFF"/>
        <w:spacing w:line="360" w:lineRule="auto"/>
        <w:ind w:firstLine="709"/>
        <w:jc w:val="both"/>
        <w:rPr>
          <w:sz w:val="28"/>
          <w:szCs w:val="28"/>
        </w:rPr>
      </w:pPr>
      <w:r w:rsidRPr="00F73E91">
        <w:rPr>
          <w:sz w:val="28"/>
          <w:szCs w:val="28"/>
        </w:rPr>
        <w:t xml:space="preserve">4.2.2. Учет существующей градостроительной ситуации, окружающей застройки и размещение исходя из градостроительных возможностей в случае размещения </w:t>
      </w:r>
      <w:r w:rsidRPr="00F73E91">
        <w:rPr>
          <w:rFonts w:eastAsia="Calibri"/>
          <w:sz w:val="28"/>
          <w:szCs w:val="28"/>
        </w:rPr>
        <w:t>памятного знака</w:t>
      </w:r>
      <w:r w:rsidRPr="00F73E91">
        <w:rPr>
          <w:sz w:val="28"/>
          <w:szCs w:val="28"/>
        </w:rPr>
        <w:t xml:space="preserve"> на земельном участке.</w:t>
      </w:r>
    </w:p>
    <w:p w:rsidR="00F73E91" w:rsidRPr="00F73E91" w:rsidRDefault="00F73E91" w:rsidP="00F73E91">
      <w:pPr>
        <w:shd w:val="clear" w:color="auto" w:fill="FFFFFF"/>
        <w:spacing w:line="360" w:lineRule="auto"/>
        <w:ind w:firstLine="709"/>
        <w:jc w:val="both"/>
        <w:rPr>
          <w:sz w:val="28"/>
          <w:szCs w:val="28"/>
        </w:rPr>
      </w:pPr>
      <w:r w:rsidRPr="00F73E91">
        <w:rPr>
          <w:sz w:val="28"/>
          <w:szCs w:val="28"/>
        </w:rPr>
        <w:t xml:space="preserve">4.2.3. Размер </w:t>
      </w:r>
      <w:r w:rsidRPr="00F73E91">
        <w:rPr>
          <w:rFonts w:eastAsia="Calibri"/>
          <w:sz w:val="28"/>
          <w:szCs w:val="28"/>
        </w:rPr>
        <w:t>памятного знака</w:t>
      </w:r>
      <w:r w:rsidRPr="00F73E91">
        <w:rPr>
          <w:sz w:val="28"/>
          <w:szCs w:val="28"/>
        </w:rPr>
        <w:t xml:space="preserve"> определяется объемом помещаемой информации, наличием портретного изображения, декоративных элементов и должен быть соразмерен зданию, строению, сооружению, земельному участку на котором устанавливается.</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5"/>
          <w:sz w:val="28"/>
          <w:szCs w:val="28"/>
          <w:bdr w:val="none" w:sz="0" w:space="0" w:color="auto" w:frame="1"/>
        </w:rPr>
        <w:t>4.3.</w:t>
      </w:r>
      <w:r w:rsidRPr="00F73E91">
        <w:rPr>
          <w:sz w:val="28"/>
          <w:szCs w:val="28"/>
          <w:bdr w:val="none" w:sz="0" w:space="0" w:color="auto" w:frame="1"/>
        </w:rPr>
        <w:t>  </w:t>
      </w:r>
      <w:r w:rsidRPr="00F73E91">
        <w:rPr>
          <w:spacing w:val="6"/>
          <w:sz w:val="28"/>
          <w:szCs w:val="28"/>
          <w:bdr w:val="none" w:sz="0" w:space="0" w:color="auto" w:frame="1"/>
        </w:rPr>
        <w:t xml:space="preserve">Текст на </w:t>
      </w:r>
      <w:r w:rsidRPr="00F73E91">
        <w:rPr>
          <w:rFonts w:eastAsia="Calibri"/>
          <w:sz w:val="28"/>
          <w:szCs w:val="28"/>
        </w:rPr>
        <w:t>памятном знаке</w:t>
      </w:r>
      <w:r w:rsidRPr="00F73E91">
        <w:rPr>
          <w:spacing w:val="6"/>
          <w:sz w:val="28"/>
          <w:szCs w:val="28"/>
          <w:bdr w:val="none" w:sz="0" w:space="0" w:color="auto" w:frame="1"/>
        </w:rPr>
        <w:t>, должен в лаконичной форме содержать </w:t>
      </w:r>
      <w:r w:rsidRPr="00F73E91">
        <w:rPr>
          <w:spacing w:val="8"/>
          <w:sz w:val="28"/>
          <w:szCs w:val="28"/>
          <w:bdr w:val="none" w:sz="0" w:space="0" w:color="auto" w:frame="1"/>
        </w:rPr>
        <w:t>характеристику увековечиваемого события (факта) либо периода жизни </w:t>
      </w:r>
      <w:r w:rsidRPr="00F73E91">
        <w:rPr>
          <w:sz w:val="28"/>
          <w:szCs w:val="28"/>
          <w:bdr w:val="none" w:sz="0" w:space="0" w:color="auto" w:frame="1"/>
        </w:rPr>
        <w:t>(деятельности) выдающегося лица, которому они посвящены.</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11"/>
          <w:sz w:val="28"/>
          <w:szCs w:val="28"/>
          <w:bdr w:val="none" w:sz="0" w:space="0" w:color="auto" w:frame="1"/>
        </w:rPr>
        <w:t>4.3.1. В тексте должны быть указаны полностью фамилия, имя, отчество </w:t>
      </w:r>
      <w:r w:rsidRPr="00F73E91">
        <w:rPr>
          <w:spacing w:val="3"/>
          <w:sz w:val="28"/>
          <w:szCs w:val="28"/>
          <w:bdr w:val="none" w:sz="0" w:space="0" w:color="auto" w:frame="1"/>
        </w:rPr>
        <w:t>увековечиваемого выдающегося лица на русском языке. В исключительных </w:t>
      </w:r>
      <w:r w:rsidRPr="00F73E91">
        <w:rPr>
          <w:sz w:val="28"/>
          <w:szCs w:val="28"/>
          <w:bdr w:val="none" w:sz="0" w:space="0" w:color="auto" w:frame="1"/>
        </w:rPr>
        <w:t>случаях допускается использование творческого псевдонима.</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7"/>
          <w:sz w:val="28"/>
          <w:szCs w:val="28"/>
          <w:bdr w:val="none" w:sz="0" w:space="0" w:color="auto" w:frame="1"/>
        </w:rPr>
        <w:t>4.3.2. В тексте обязательны даты, конкретизирующие </w:t>
      </w:r>
      <w:r w:rsidRPr="00F73E91">
        <w:rPr>
          <w:spacing w:val="10"/>
          <w:sz w:val="28"/>
          <w:szCs w:val="28"/>
          <w:bdr w:val="none" w:sz="0" w:space="0" w:color="auto" w:frame="1"/>
        </w:rPr>
        <w:t>время причастности выдающегося лица или события к месту установки </w:t>
      </w:r>
      <w:r w:rsidRPr="00F73E91">
        <w:rPr>
          <w:rFonts w:eastAsia="Calibri"/>
          <w:sz w:val="28"/>
          <w:szCs w:val="28"/>
        </w:rPr>
        <w:t>памятного знака</w:t>
      </w:r>
      <w:r w:rsidRPr="00F73E91">
        <w:rPr>
          <w:sz w:val="28"/>
          <w:szCs w:val="28"/>
          <w:bdr w:val="none" w:sz="0" w:space="0" w:color="auto" w:frame="1"/>
        </w:rPr>
        <w:t>.</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8"/>
          <w:sz w:val="28"/>
          <w:szCs w:val="28"/>
          <w:bdr w:val="none" w:sz="0" w:space="0" w:color="auto" w:frame="1"/>
        </w:rPr>
        <w:t xml:space="preserve">4.4. В композицию </w:t>
      </w:r>
      <w:r w:rsidRPr="00F73E91">
        <w:rPr>
          <w:rFonts w:eastAsia="Calibri"/>
          <w:sz w:val="28"/>
          <w:szCs w:val="28"/>
        </w:rPr>
        <w:t>памятного знака</w:t>
      </w:r>
      <w:r w:rsidRPr="00F73E91">
        <w:rPr>
          <w:spacing w:val="8"/>
          <w:sz w:val="28"/>
          <w:szCs w:val="28"/>
          <w:bdr w:val="none" w:sz="0" w:space="0" w:color="auto" w:frame="1"/>
        </w:rPr>
        <w:t xml:space="preserve"> кроме текста могут включаться </w:t>
      </w:r>
      <w:r w:rsidRPr="00F73E91">
        <w:rPr>
          <w:sz w:val="28"/>
          <w:szCs w:val="28"/>
          <w:bdr w:val="none" w:sz="0" w:space="0" w:color="auto" w:frame="1"/>
        </w:rPr>
        <w:t>портретные изображения или стилизованные изображения, олицетворяющие </w:t>
      </w:r>
      <w:r w:rsidRPr="00F73E91">
        <w:rPr>
          <w:spacing w:val="2"/>
          <w:sz w:val="28"/>
          <w:szCs w:val="28"/>
          <w:bdr w:val="none" w:sz="0" w:space="0" w:color="auto" w:frame="1"/>
        </w:rPr>
        <w:t>памятные события, декоративные элементы, подсветка, приспособление для </w:t>
      </w:r>
      <w:r w:rsidRPr="00F73E91">
        <w:rPr>
          <w:sz w:val="28"/>
          <w:szCs w:val="28"/>
          <w:bdr w:val="none" w:sz="0" w:space="0" w:color="auto" w:frame="1"/>
        </w:rPr>
        <w:t>возложения цветов.</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12"/>
          <w:sz w:val="28"/>
          <w:szCs w:val="28"/>
          <w:bdr w:val="none" w:sz="0" w:space="0" w:color="auto" w:frame="1"/>
        </w:rPr>
        <w:lastRenderedPageBreak/>
        <w:t xml:space="preserve">4.5. </w:t>
      </w:r>
      <w:r w:rsidRPr="00F73E91">
        <w:rPr>
          <w:rFonts w:eastAsia="Calibri"/>
          <w:sz w:val="28"/>
          <w:szCs w:val="28"/>
        </w:rPr>
        <w:t>Памятный знак</w:t>
      </w:r>
      <w:r w:rsidRPr="00F73E91">
        <w:rPr>
          <w:spacing w:val="12"/>
          <w:sz w:val="28"/>
          <w:szCs w:val="28"/>
          <w:bdr w:val="none" w:sz="0" w:space="0" w:color="auto" w:frame="1"/>
        </w:rPr>
        <w:t xml:space="preserve"> выполняются в материалах и технике, </w:t>
      </w:r>
      <w:r w:rsidRPr="00F73E91">
        <w:rPr>
          <w:sz w:val="28"/>
          <w:szCs w:val="28"/>
          <w:bdr w:val="none" w:sz="0" w:space="0" w:color="auto" w:frame="1"/>
        </w:rPr>
        <w:t>обеспечивающих наиболее полное выявление художественного замысла и </w:t>
      </w:r>
      <w:r w:rsidRPr="00F73E91">
        <w:rPr>
          <w:spacing w:val="12"/>
          <w:sz w:val="28"/>
          <w:szCs w:val="28"/>
          <w:bdr w:val="none" w:sz="0" w:space="0" w:color="auto" w:frame="1"/>
        </w:rPr>
        <w:t>долговечность объекта (металл, камень, керамика, высокопрочные </w:t>
      </w:r>
      <w:r w:rsidRPr="00F73E91">
        <w:rPr>
          <w:sz w:val="28"/>
          <w:szCs w:val="28"/>
          <w:bdr w:val="none" w:sz="0" w:space="0" w:color="auto" w:frame="1"/>
        </w:rPr>
        <w:t>материалы и т.д.).</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7"/>
          <w:sz w:val="28"/>
          <w:szCs w:val="28"/>
          <w:bdr w:val="none" w:sz="0" w:space="0" w:color="auto" w:frame="1"/>
        </w:rPr>
        <w:t>4.6.</w:t>
      </w:r>
      <w:r w:rsidRPr="00F73E91">
        <w:rPr>
          <w:sz w:val="28"/>
          <w:szCs w:val="28"/>
          <w:bdr w:val="none" w:sz="0" w:space="0" w:color="auto" w:frame="1"/>
        </w:rPr>
        <w:t>     </w:t>
      </w:r>
      <w:r w:rsidRPr="00F73E91">
        <w:rPr>
          <w:rFonts w:eastAsia="Calibri"/>
          <w:sz w:val="28"/>
          <w:szCs w:val="28"/>
        </w:rPr>
        <w:t>Памятный знак</w:t>
      </w:r>
      <w:r w:rsidRPr="00F73E91">
        <w:rPr>
          <w:spacing w:val="5"/>
          <w:sz w:val="28"/>
          <w:szCs w:val="28"/>
          <w:bdr w:val="none" w:sz="0" w:space="0" w:color="auto" w:frame="1"/>
        </w:rPr>
        <w:t xml:space="preserve"> устанавливаются в хорошо просматриваемых </w:t>
      </w:r>
      <w:r w:rsidRPr="00F73E91">
        <w:rPr>
          <w:sz w:val="28"/>
          <w:szCs w:val="28"/>
          <w:bdr w:val="none" w:sz="0" w:space="0" w:color="auto" w:frame="1"/>
        </w:rPr>
        <w:t xml:space="preserve">местах. В случаях установки на фасадах зданий на высоте не ниже двух метров. </w:t>
      </w:r>
    </w:p>
    <w:p w:rsidR="00F73E91" w:rsidRDefault="00F73E91" w:rsidP="00F73E91">
      <w:pPr>
        <w:shd w:val="clear" w:color="auto" w:fill="FFFFFF"/>
        <w:spacing w:line="360" w:lineRule="auto"/>
        <w:ind w:firstLine="709"/>
        <w:jc w:val="both"/>
        <w:textAlignment w:val="baseline"/>
        <w:rPr>
          <w:sz w:val="28"/>
          <w:szCs w:val="28"/>
          <w:bdr w:val="none" w:sz="0" w:space="0" w:color="auto" w:frame="1"/>
        </w:rPr>
      </w:pPr>
      <w:r w:rsidRPr="00F73E91">
        <w:rPr>
          <w:spacing w:val="-7"/>
          <w:sz w:val="28"/>
          <w:szCs w:val="28"/>
          <w:bdr w:val="none" w:sz="0" w:space="0" w:color="auto" w:frame="1"/>
        </w:rPr>
        <w:t>4.7.</w:t>
      </w:r>
      <w:r w:rsidRPr="00F73E91">
        <w:rPr>
          <w:sz w:val="28"/>
          <w:szCs w:val="28"/>
          <w:bdr w:val="none" w:sz="0" w:space="0" w:color="auto" w:frame="1"/>
        </w:rPr>
        <w:t>     </w:t>
      </w:r>
      <w:r w:rsidRPr="00F73E91">
        <w:rPr>
          <w:spacing w:val="-1"/>
          <w:sz w:val="28"/>
          <w:szCs w:val="28"/>
          <w:bdr w:val="none" w:sz="0" w:space="0" w:color="auto" w:frame="1"/>
        </w:rPr>
        <w:t>В случае если событие либо жизнь и деятельность выдающейся личности </w:t>
      </w:r>
      <w:r w:rsidRPr="00F73E91">
        <w:rPr>
          <w:spacing w:val="5"/>
          <w:sz w:val="28"/>
          <w:szCs w:val="28"/>
          <w:bdr w:val="none" w:sz="0" w:space="0" w:color="auto" w:frame="1"/>
        </w:rPr>
        <w:t>были   связаны   со   зданиями   общественного   назначения (учреждения </w:t>
      </w:r>
      <w:r w:rsidRPr="00F73E91">
        <w:rPr>
          <w:spacing w:val="3"/>
          <w:sz w:val="28"/>
          <w:szCs w:val="28"/>
          <w:bdr w:val="none" w:sz="0" w:space="0" w:color="auto" w:frame="1"/>
        </w:rPr>
        <w:t>культуры, образовательные организации, библиотеки и т.п.), мемориальные </w:t>
      </w:r>
      <w:r w:rsidRPr="00F73E91">
        <w:rPr>
          <w:sz w:val="28"/>
          <w:szCs w:val="28"/>
          <w:bdr w:val="none" w:sz="0" w:space="0" w:color="auto" w:frame="1"/>
        </w:rPr>
        <w:t>доски и памятные знаки могут устанавливаться в помещениях указанных зданий.</w:t>
      </w:r>
    </w:p>
    <w:p w:rsidR="00F73E91" w:rsidRPr="00F73E91" w:rsidRDefault="00F73E91" w:rsidP="00F73E91">
      <w:pPr>
        <w:shd w:val="clear" w:color="auto" w:fill="FFFFFF"/>
        <w:spacing w:line="360" w:lineRule="auto"/>
        <w:ind w:firstLine="709"/>
        <w:jc w:val="center"/>
        <w:textAlignment w:val="baseline"/>
        <w:rPr>
          <w:b/>
          <w:bCs/>
          <w:sz w:val="28"/>
          <w:szCs w:val="28"/>
        </w:rPr>
      </w:pPr>
      <w:r w:rsidRPr="00F73E91">
        <w:rPr>
          <w:b/>
          <w:bCs/>
          <w:spacing w:val="-4"/>
          <w:sz w:val="28"/>
          <w:szCs w:val="28"/>
          <w:bdr w:val="none" w:sz="0" w:space="0" w:color="auto" w:frame="1"/>
        </w:rPr>
        <w:t>5. Порядок изготовления и установки </w:t>
      </w:r>
      <w:r w:rsidRPr="00F73E91">
        <w:rPr>
          <w:rFonts w:eastAsia="Calibri"/>
          <w:b/>
          <w:bCs/>
          <w:sz w:val="28"/>
          <w:szCs w:val="28"/>
        </w:rPr>
        <w:t>памятных знаков</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6"/>
          <w:sz w:val="28"/>
          <w:szCs w:val="28"/>
          <w:bdr w:val="none" w:sz="0" w:space="0" w:color="auto" w:frame="1"/>
        </w:rPr>
        <w:t>5.1. Проектирование, сооружение, установка и техническое обеспечение </w:t>
      </w:r>
      <w:r w:rsidRPr="00F73E91">
        <w:rPr>
          <w:spacing w:val="8"/>
          <w:sz w:val="28"/>
          <w:szCs w:val="28"/>
          <w:bdr w:val="none" w:sz="0" w:space="0" w:color="auto" w:frame="1"/>
        </w:rPr>
        <w:t xml:space="preserve">торжественного открытия </w:t>
      </w:r>
      <w:r w:rsidRPr="00F73E91">
        <w:rPr>
          <w:rFonts w:eastAsia="Calibri"/>
          <w:sz w:val="28"/>
          <w:szCs w:val="28"/>
        </w:rPr>
        <w:t>памятного знака</w:t>
      </w:r>
      <w:r w:rsidRPr="00F73E91">
        <w:rPr>
          <w:spacing w:val="8"/>
          <w:sz w:val="28"/>
          <w:szCs w:val="28"/>
          <w:bdr w:val="none" w:sz="0" w:space="0" w:color="auto" w:frame="1"/>
        </w:rPr>
        <w:t>, осуществляется за счёт </w:t>
      </w:r>
      <w:r w:rsidRPr="00F73E91">
        <w:rPr>
          <w:sz w:val="28"/>
          <w:szCs w:val="28"/>
          <w:bdr w:val="none" w:sz="0" w:space="0" w:color="auto" w:frame="1"/>
        </w:rPr>
        <w:t>собственных и (или) привлечённых средств, предоставляемых ходатайствующими организациями.</w:t>
      </w:r>
    </w:p>
    <w:p w:rsidR="00F73E91" w:rsidRPr="00F73E91" w:rsidRDefault="00F73E91" w:rsidP="00F73E91">
      <w:pPr>
        <w:shd w:val="clear" w:color="auto" w:fill="FFFFFF"/>
        <w:spacing w:line="360" w:lineRule="auto"/>
        <w:ind w:firstLine="709"/>
        <w:jc w:val="both"/>
        <w:textAlignment w:val="baseline"/>
        <w:rPr>
          <w:sz w:val="28"/>
          <w:szCs w:val="28"/>
          <w:bdr w:val="none" w:sz="0" w:space="0" w:color="auto" w:frame="1"/>
        </w:rPr>
      </w:pPr>
      <w:r w:rsidRPr="00F73E91">
        <w:rPr>
          <w:spacing w:val="8"/>
          <w:sz w:val="28"/>
          <w:szCs w:val="28"/>
          <w:bdr w:val="none" w:sz="0" w:space="0" w:color="auto" w:frame="1"/>
        </w:rPr>
        <w:t xml:space="preserve">5.2. На основании постановления администрации Кавалеровского муниципального округа </w:t>
      </w:r>
      <w:r w:rsidRPr="00F73E91">
        <w:rPr>
          <w:rFonts w:eastAsia="Calibri"/>
          <w:sz w:val="28"/>
          <w:szCs w:val="28"/>
        </w:rPr>
        <w:t>памятные знаки</w:t>
      </w:r>
      <w:r w:rsidRPr="00F73E91">
        <w:rPr>
          <w:spacing w:val="5"/>
          <w:sz w:val="28"/>
          <w:szCs w:val="28"/>
          <w:bdr w:val="none" w:sz="0" w:space="0" w:color="auto" w:frame="1"/>
        </w:rPr>
        <w:t xml:space="preserve"> могут устанавливаться за счёт средств бюджета </w:t>
      </w:r>
      <w:r w:rsidRPr="00F73E91">
        <w:rPr>
          <w:sz w:val="28"/>
          <w:szCs w:val="28"/>
          <w:bdr w:val="none" w:sz="0" w:space="0" w:color="auto" w:frame="1"/>
        </w:rPr>
        <w:t>муниципального округа (либо привлечённых внебюджетных средств) в </w:t>
      </w:r>
      <w:r w:rsidRPr="00F73E91">
        <w:rPr>
          <w:spacing w:val="-1"/>
          <w:sz w:val="28"/>
          <w:szCs w:val="28"/>
          <w:bdr w:val="none" w:sz="0" w:space="0" w:color="auto" w:frame="1"/>
        </w:rPr>
        <w:t>следующих случаях:</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           </w:t>
      </w:r>
      <w:r w:rsidRPr="00F73E91">
        <w:rPr>
          <w:spacing w:val="8"/>
          <w:sz w:val="28"/>
          <w:szCs w:val="28"/>
          <w:bdr w:val="none" w:sz="0" w:space="0" w:color="auto" w:frame="1"/>
        </w:rPr>
        <w:t xml:space="preserve">установка </w:t>
      </w:r>
      <w:r w:rsidRPr="00F73E91">
        <w:rPr>
          <w:rFonts w:eastAsia="Calibri"/>
          <w:sz w:val="28"/>
          <w:szCs w:val="28"/>
        </w:rPr>
        <w:t>памятных знаков</w:t>
      </w:r>
      <w:r w:rsidRPr="00F73E91">
        <w:rPr>
          <w:spacing w:val="8"/>
          <w:sz w:val="28"/>
          <w:szCs w:val="28"/>
          <w:bdr w:val="none" w:sz="0" w:space="0" w:color="auto" w:frame="1"/>
        </w:rPr>
        <w:t xml:space="preserve"> Героям Советского Союза и полным </w:t>
      </w:r>
      <w:r w:rsidRPr="00F73E91">
        <w:rPr>
          <w:spacing w:val="4"/>
          <w:sz w:val="28"/>
          <w:szCs w:val="28"/>
          <w:bdr w:val="none" w:sz="0" w:space="0" w:color="auto" w:frame="1"/>
        </w:rPr>
        <w:t>кавалерам ордена Славы, погибшим в годы Великой Отечественной войны </w:t>
      </w:r>
      <w:r w:rsidRPr="00F73E91">
        <w:rPr>
          <w:spacing w:val="12"/>
          <w:sz w:val="28"/>
          <w:szCs w:val="28"/>
          <w:bdr w:val="none" w:sz="0" w:space="0" w:color="auto" w:frame="1"/>
        </w:rPr>
        <w:t>или умершим после войны, Героям России, погибшим при исполнении </w:t>
      </w:r>
      <w:r w:rsidRPr="00F73E91">
        <w:rPr>
          <w:sz w:val="28"/>
          <w:szCs w:val="28"/>
          <w:bdr w:val="none" w:sz="0" w:space="0" w:color="auto" w:frame="1"/>
        </w:rPr>
        <w:t>воинского долга и служебных обязанностей;</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 xml:space="preserve">-           установка </w:t>
      </w:r>
      <w:r w:rsidRPr="00F73E91">
        <w:rPr>
          <w:rFonts w:eastAsia="Calibri"/>
          <w:sz w:val="28"/>
          <w:szCs w:val="28"/>
        </w:rPr>
        <w:t>памятных знаков</w:t>
      </w:r>
      <w:r w:rsidRPr="00F73E91">
        <w:rPr>
          <w:sz w:val="28"/>
          <w:szCs w:val="28"/>
          <w:bdr w:val="none" w:sz="0" w:space="0" w:color="auto" w:frame="1"/>
        </w:rPr>
        <w:t xml:space="preserve"> в память о событиях, имевших особое значение для истории и культуры Кавалеровского муниципального округа.</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 xml:space="preserve">5.3. При определении возможности сооружения и сроков установления </w:t>
      </w:r>
      <w:r w:rsidRPr="00F73E91">
        <w:rPr>
          <w:rFonts w:eastAsia="Calibri"/>
          <w:sz w:val="28"/>
          <w:szCs w:val="28"/>
        </w:rPr>
        <w:t>памятного знака</w:t>
      </w:r>
      <w:r w:rsidRPr="00F73E91">
        <w:rPr>
          <w:sz w:val="28"/>
          <w:szCs w:val="28"/>
          <w:bdr w:val="none" w:sz="0" w:space="0" w:color="auto" w:frame="1"/>
        </w:rPr>
        <w:t xml:space="preserve"> учитывается техническое состояние зданий, земельных </w:t>
      </w:r>
      <w:r w:rsidRPr="00F73E91">
        <w:rPr>
          <w:sz w:val="28"/>
          <w:szCs w:val="28"/>
          <w:bdr w:val="none" w:sz="0" w:space="0" w:color="auto" w:frame="1"/>
        </w:rPr>
        <w:lastRenderedPageBreak/>
        <w:t>участков, планируемые работы по их ремонту, реконструкции, благоустройству.</w:t>
      </w:r>
    </w:p>
    <w:p w:rsidR="00F73E91" w:rsidRDefault="00F73E91" w:rsidP="00F73E91">
      <w:pPr>
        <w:shd w:val="clear" w:color="auto" w:fill="FFFFFF"/>
        <w:spacing w:line="360" w:lineRule="auto"/>
        <w:ind w:firstLine="709"/>
        <w:jc w:val="both"/>
        <w:textAlignment w:val="baseline"/>
        <w:rPr>
          <w:sz w:val="28"/>
          <w:szCs w:val="28"/>
        </w:rPr>
      </w:pPr>
      <w:r w:rsidRPr="00F73E91">
        <w:rPr>
          <w:spacing w:val="-1"/>
          <w:sz w:val="28"/>
          <w:szCs w:val="28"/>
          <w:bdr w:val="none" w:sz="0" w:space="0" w:color="auto" w:frame="1"/>
        </w:rPr>
        <w:t xml:space="preserve">5.4. Официальное открытие </w:t>
      </w:r>
      <w:r w:rsidRPr="00F73E91">
        <w:rPr>
          <w:rFonts w:eastAsia="Calibri"/>
          <w:sz w:val="28"/>
          <w:szCs w:val="28"/>
        </w:rPr>
        <w:t>памятного знака</w:t>
      </w:r>
      <w:r w:rsidRPr="00F73E91">
        <w:rPr>
          <w:spacing w:val="-1"/>
          <w:sz w:val="28"/>
          <w:szCs w:val="28"/>
          <w:bdr w:val="none" w:sz="0" w:space="0" w:color="auto" w:frame="1"/>
        </w:rPr>
        <w:t xml:space="preserve"> проводится в торжественной обстановке, с привлечением широкого круга общественности</w:t>
      </w:r>
      <w:r w:rsidRPr="00F73E91">
        <w:rPr>
          <w:sz w:val="28"/>
          <w:szCs w:val="28"/>
          <w:bdr w:val="none" w:sz="0" w:space="0" w:color="auto" w:frame="1"/>
        </w:rPr>
        <w:t xml:space="preserve"> и приурочивается</w:t>
      </w:r>
      <w:r w:rsidRPr="00F73E91">
        <w:rPr>
          <w:sz w:val="28"/>
          <w:szCs w:val="28"/>
        </w:rPr>
        <w:t xml:space="preserve"> к определенной дате (юбилею, этапу жизненного пути выдающейся личности или дате события). </w:t>
      </w:r>
    </w:p>
    <w:p w:rsidR="00F73E91" w:rsidRPr="00F73E91" w:rsidRDefault="00F73E91" w:rsidP="00F73E91">
      <w:pPr>
        <w:shd w:val="clear" w:color="auto" w:fill="FFFFFF"/>
        <w:spacing w:line="360" w:lineRule="auto"/>
        <w:ind w:firstLine="709"/>
        <w:jc w:val="center"/>
        <w:textAlignment w:val="baseline"/>
        <w:rPr>
          <w:b/>
          <w:bCs/>
          <w:sz w:val="28"/>
          <w:szCs w:val="28"/>
        </w:rPr>
      </w:pPr>
      <w:bookmarkStart w:id="4" w:name="_GoBack"/>
      <w:bookmarkEnd w:id="4"/>
      <w:r w:rsidRPr="00F73E91">
        <w:rPr>
          <w:b/>
          <w:bCs/>
          <w:spacing w:val="-3"/>
          <w:sz w:val="28"/>
          <w:szCs w:val="28"/>
          <w:bdr w:val="none" w:sz="0" w:space="0" w:color="auto" w:frame="1"/>
        </w:rPr>
        <w:t>6. Содержание, реставрация, ремонт, демонтаж </w:t>
      </w:r>
      <w:r w:rsidRPr="00F73E91">
        <w:rPr>
          <w:rFonts w:eastAsia="Calibri"/>
          <w:b/>
          <w:bCs/>
          <w:sz w:val="28"/>
          <w:szCs w:val="28"/>
        </w:rPr>
        <w:t>памятных знаков</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1"/>
          <w:sz w:val="28"/>
          <w:szCs w:val="28"/>
          <w:bdr w:val="none" w:sz="0" w:space="0" w:color="auto" w:frame="1"/>
        </w:rPr>
        <w:t>6.1. Содержание, реставрация и ремонт, производится </w:t>
      </w:r>
      <w:r w:rsidRPr="00F73E91">
        <w:rPr>
          <w:sz w:val="28"/>
          <w:szCs w:val="28"/>
          <w:bdr w:val="none" w:sz="0" w:space="0" w:color="auto" w:frame="1"/>
        </w:rPr>
        <w:t xml:space="preserve">за счёт финансовых средств ходатайствующей стороны, с обязательным письменным уведомлением администрации Кавалеровского муниципального округа о целях, дате и периоде демонтажа. После завершения ремонтно-реставрационных работ, </w:t>
      </w:r>
      <w:r w:rsidRPr="00F73E91">
        <w:rPr>
          <w:rFonts w:eastAsia="Calibri"/>
          <w:sz w:val="28"/>
          <w:szCs w:val="28"/>
        </w:rPr>
        <w:t>памятные знаки</w:t>
      </w:r>
      <w:r w:rsidRPr="00F73E91">
        <w:rPr>
          <w:sz w:val="28"/>
          <w:szCs w:val="28"/>
          <w:bdr w:val="none" w:sz="0" w:space="0" w:color="auto" w:frame="1"/>
        </w:rPr>
        <w:t xml:space="preserve"> устанавливаются на прежнее место.</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 xml:space="preserve">Исключение составляют </w:t>
      </w:r>
      <w:r w:rsidRPr="00F73E91">
        <w:rPr>
          <w:rFonts w:eastAsia="Calibri"/>
          <w:sz w:val="28"/>
          <w:szCs w:val="28"/>
        </w:rPr>
        <w:t>памятные знаки</w:t>
      </w:r>
      <w:r w:rsidRPr="00F73E91">
        <w:rPr>
          <w:sz w:val="28"/>
          <w:szCs w:val="28"/>
          <w:bdr w:val="none" w:sz="0" w:space="0" w:color="auto" w:frame="1"/>
        </w:rPr>
        <w:t>, установленные за счёт бюджета Кавалеровского муниципального округа или переданные в муниципальную собственность округа, содержание, реставрацию, ремонт и контроль за состоянием которых осуществляет администрация </w:t>
      </w:r>
      <w:r w:rsidRPr="00F73E91">
        <w:rPr>
          <w:spacing w:val="3"/>
          <w:sz w:val="28"/>
          <w:szCs w:val="28"/>
          <w:bdr w:val="none" w:sz="0" w:space="0" w:color="auto" w:frame="1"/>
        </w:rPr>
        <w:t>Кавалеровского муниципального округа.</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 xml:space="preserve">6.2. Финансирование работ по ремонту и реставрации </w:t>
      </w:r>
      <w:r w:rsidRPr="00F73E91">
        <w:rPr>
          <w:rFonts w:eastAsia="Calibri"/>
          <w:sz w:val="28"/>
          <w:szCs w:val="28"/>
        </w:rPr>
        <w:t>памятных знаков</w:t>
      </w:r>
      <w:r w:rsidRPr="00F73E91">
        <w:rPr>
          <w:sz w:val="28"/>
          <w:szCs w:val="28"/>
          <w:bdr w:val="none" w:sz="0" w:space="0" w:color="auto" w:frame="1"/>
        </w:rPr>
        <w:t>, </w:t>
      </w:r>
      <w:r w:rsidRPr="00F73E91">
        <w:rPr>
          <w:spacing w:val="2"/>
          <w:sz w:val="28"/>
          <w:szCs w:val="28"/>
          <w:bdr w:val="none" w:sz="0" w:space="0" w:color="auto" w:frame="1"/>
        </w:rPr>
        <w:t>находящихся в муниципальной собственности, осуществляется за счёт </w:t>
      </w:r>
      <w:r w:rsidRPr="00F73E91">
        <w:rPr>
          <w:sz w:val="28"/>
          <w:szCs w:val="28"/>
          <w:bdr w:val="none" w:sz="0" w:space="0" w:color="auto" w:frame="1"/>
        </w:rPr>
        <w:t>средств бюджета Кавалеровского муниципального округа и (или) за счёт безвозмездных поступлений от физических и юридических лиц.</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6"/>
          <w:sz w:val="28"/>
          <w:szCs w:val="28"/>
          <w:bdr w:val="none" w:sz="0" w:space="0" w:color="auto" w:frame="1"/>
        </w:rPr>
        <w:t>6.3.</w:t>
      </w:r>
      <w:r w:rsidRPr="00F73E91">
        <w:rPr>
          <w:sz w:val="28"/>
          <w:szCs w:val="28"/>
          <w:bdr w:val="none" w:sz="0" w:space="0" w:color="auto" w:frame="1"/>
        </w:rPr>
        <w:t>     </w:t>
      </w:r>
      <w:r w:rsidRPr="00F73E91">
        <w:rPr>
          <w:spacing w:val="9"/>
          <w:sz w:val="28"/>
          <w:szCs w:val="28"/>
          <w:bdr w:val="none" w:sz="0" w:space="0" w:color="auto" w:frame="1"/>
        </w:rPr>
        <w:t>Финансирование работ по ремонту и реставрации здания, на фасаде </w:t>
      </w:r>
      <w:r w:rsidRPr="00F73E91">
        <w:rPr>
          <w:spacing w:val="3"/>
          <w:sz w:val="28"/>
          <w:szCs w:val="28"/>
          <w:bdr w:val="none" w:sz="0" w:space="0" w:color="auto" w:frame="1"/>
        </w:rPr>
        <w:t>которого   установлена   мемориальная   доска, памятный знак, благоустройство территории на которой установлено мемориальное сооружение или памятник и   работы   по   демонтажу </w:t>
      </w:r>
      <w:r w:rsidRPr="00F73E91">
        <w:rPr>
          <w:rFonts w:eastAsia="Calibri"/>
          <w:sz w:val="28"/>
          <w:szCs w:val="28"/>
        </w:rPr>
        <w:t>памятных знаков</w:t>
      </w:r>
      <w:r w:rsidRPr="00F73E91">
        <w:rPr>
          <w:sz w:val="28"/>
          <w:szCs w:val="28"/>
          <w:bdr w:val="none" w:sz="0" w:space="0" w:color="auto" w:frame="1"/>
        </w:rPr>
        <w:t xml:space="preserve"> осуществляется   за   счёт   средств   организации, осуществляющей ремонт здания.</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1"/>
          <w:sz w:val="28"/>
          <w:szCs w:val="28"/>
          <w:bdr w:val="none" w:sz="0" w:space="0" w:color="auto" w:frame="1"/>
        </w:rPr>
        <w:t xml:space="preserve">6.4. Организация, осуществляющая ремонт здания, благоустройство территории обеспечивает сохранность </w:t>
      </w:r>
      <w:r w:rsidRPr="00F73E91">
        <w:rPr>
          <w:rFonts w:eastAsia="Calibri"/>
          <w:sz w:val="28"/>
          <w:szCs w:val="28"/>
        </w:rPr>
        <w:t>памятных знаков</w:t>
      </w:r>
      <w:r w:rsidRPr="00F73E91">
        <w:rPr>
          <w:spacing w:val="-1"/>
          <w:sz w:val="28"/>
          <w:szCs w:val="28"/>
          <w:bdr w:val="none" w:sz="0" w:space="0" w:color="auto" w:frame="1"/>
        </w:rPr>
        <w:t xml:space="preserve"> и по окончании работ </w:t>
      </w:r>
      <w:r w:rsidRPr="00F73E91">
        <w:rPr>
          <w:spacing w:val="-1"/>
          <w:sz w:val="28"/>
          <w:szCs w:val="28"/>
          <w:bdr w:val="none" w:sz="0" w:space="0" w:color="auto" w:frame="1"/>
        </w:rPr>
        <w:lastRenderedPageBreak/>
        <w:t>восстанавливает их на прежнее </w:t>
      </w:r>
      <w:r w:rsidRPr="00F73E91">
        <w:rPr>
          <w:sz w:val="28"/>
          <w:szCs w:val="28"/>
          <w:bdr w:val="none" w:sz="0" w:space="0" w:color="auto" w:frame="1"/>
        </w:rPr>
        <w:t>место, согласно художественно-архитектурному проекту, за счёт </w:t>
      </w:r>
      <w:r w:rsidRPr="00F73E91">
        <w:rPr>
          <w:spacing w:val="-1"/>
          <w:sz w:val="28"/>
          <w:szCs w:val="28"/>
          <w:bdr w:val="none" w:sz="0" w:space="0" w:color="auto" w:frame="1"/>
        </w:rPr>
        <w:t>собственных средств.</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6.5. П</w:t>
      </w:r>
      <w:r w:rsidRPr="00F73E91">
        <w:rPr>
          <w:rFonts w:eastAsia="Calibri"/>
          <w:sz w:val="28"/>
          <w:szCs w:val="28"/>
        </w:rPr>
        <w:t>амятные знаки</w:t>
      </w:r>
      <w:r w:rsidRPr="00F73E91">
        <w:rPr>
          <w:sz w:val="28"/>
          <w:szCs w:val="28"/>
          <w:bdr w:val="none" w:sz="0" w:space="0" w:color="auto" w:frame="1"/>
        </w:rPr>
        <w:t xml:space="preserve"> демонтируются:</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bdr w:val="none" w:sz="0" w:space="0" w:color="auto" w:frame="1"/>
        </w:rPr>
        <w:t>6.5.1.</w:t>
      </w:r>
      <w:r w:rsidRPr="00F73E91">
        <w:rPr>
          <w:i/>
          <w:iCs/>
          <w:sz w:val="28"/>
          <w:szCs w:val="28"/>
          <w:bdr w:val="none" w:sz="0" w:space="0" w:color="auto" w:frame="1"/>
        </w:rPr>
        <w:t> </w:t>
      </w:r>
      <w:r w:rsidRPr="00F73E91">
        <w:rPr>
          <w:sz w:val="28"/>
          <w:szCs w:val="28"/>
          <w:bdr w:val="none" w:sz="0" w:space="0" w:color="auto" w:frame="1"/>
        </w:rPr>
        <w:t xml:space="preserve">При проведении работ по ремонту и реставрации </w:t>
      </w:r>
      <w:r w:rsidRPr="00F73E91">
        <w:rPr>
          <w:rFonts w:eastAsia="Calibri"/>
          <w:sz w:val="28"/>
          <w:szCs w:val="28"/>
        </w:rPr>
        <w:t>памятного знака</w:t>
      </w:r>
      <w:r w:rsidRPr="00F73E91">
        <w:rPr>
          <w:spacing w:val="-1"/>
          <w:sz w:val="28"/>
          <w:szCs w:val="28"/>
          <w:bdr w:val="none" w:sz="0" w:space="0" w:color="auto" w:frame="1"/>
        </w:rPr>
        <w:t>, ремонту зданий и благоустройству территорий.</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1"/>
          <w:sz w:val="28"/>
          <w:szCs w:val="28"/>
          <w:bdr w:val="none" w:sz="0" w:space="0" w:color="auto" w:frame="1"/>
        </w:rPr>
        <w:t xml:space="preserve">6.5.2. При полном разрушении </w:t>
      </w:r>
      <w:r w:rsidRPr="00F73E91">
        <w:rPr>
          <w:rFonts w:eastAsia="Calibri"/>
          <w:sz w:val="28"/>
          <w:szCs w:val="28"/>
        </w:rPr>
        <w:t>памятного знака</w:t>
      </w:r>
      <w:r w:rsidRPr="00F73E91">
        <w:rPr>
          <w:spacing w:val="-1"/>
          <w:sz w:val="28"/>
          <w:szCs w:val="28"/>
          <w:bdr w:val="none" w:sz="0" w:space="0" w:color="auto" w:frame="1"/>
        </w:rPr>
        <w:t>, невозможности проведения ремонтных работ.</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2"/>
          <w:sz w:val="28"/>
          <w:szCs w:val="28"/>
          <w:bdr w:val="none" w:sz="0" w:space="0" w:color="auto" w:frame="1"/>
        </w:rPr>
        <w:t>6.5.3. При разрушении, сносе здания, на фасаде которого установлена мемориальная доска, памятный знак.</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2"/>
          <w:sz w:val="28"/>
          <w:szCs w:val="28"/>
          <w:bdr w:val="none" w:sz="0" w:space="0" w:color="auto" w:frame="1"/>
        </w:rPr>
        <w:t xml:space="preserve">6.5.4. При установке </w:t>
      </w:r>
      <w:r w:rsidRPr="00F73E91">
        <w:rPr>
          <w:rFonts w:eastAsia="Calibri"/>
          <w:sz w:val="28"/>
          <w:szCs w:val="28"/>
        </w:rPr>
        <w:t>памятного знака</w:t>
      </w:r>
      <w:r w:rsidRPr="00F73E91">
        <w:rPr>
          <w:spacing w:val="-2"/>
          <w:sz w:val="28"/>
          <w:szCs w:val="28"/>
          <w:bdr w:val="none" w:sz="0" w:space="0" w:color="auto" w:frame="1"/>
        </w:rPr>
        <w:t xml:space="preserve"> с нарушением требований настоящего Положения.</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10"/>
          <w:sz w:val="28"/>
          <w:szCs w:val="28"/>
          <w:bdr w:val="none" w:sz="0" w:space="0" w:color="auto" w:frame="1"/>
        </w:rPr>
        <w:t>6.6.</w:t>
      </w:r>
      <w:r w:rsidRPr="00F73E91">
        <w:rPr>
          <w:sz w:val="28"/>
          <w:szCs w:val="28"/>
          <w:bdr w:val="none" w:sz="0" w:space="0" w:color="auto" w:frame="1"/>
        </w:rPr>
        <w:t xml:space="preserve">      Письменные ходатайства о демонтаже </w:t>
      </w:r>
      <w:r w:rsidRPr="00F73E91">
        <w:rPr>
          <w:rFonts w:eastAsia="Calibri"/>
          <w:sz w:val="28"/>
          <w:szCs w:val="28"/>
        </w:rPr>
        <w:t>памятного знака</w:t>
      </w:r>
      <w:r w:rsidRPr="00F73E91">
        <w:rPr>
          <w:sz w:val="28"/>
          <w:szCs w:val="28"/>
          <w:bdr w:val="none" w:sz="0" w:space="0" w:color="auto" w:frame="1"/>
        </w:rPr>
        <w:t> </w:t>
      </w:r>
      <w:r w:rsidRPr="00F73E91">
        <w:rPr>
          <w:spacing w:val="-2"/>
          <w:sz w:val="28"/>
          <w:szCs w:val="28"/>
          <w:bdr w:val="none" w:sz="0" w:space="0" w:color="auto" w:frame="1"/>
        </w:rPr>
        <w:t>направляются на имя главы Кавалеровского муниципального округа и передаются в </w:t>
      </w:r>
      <w:r w:rsidRPr="00F73E91">
        <w:rPr>
          <w:spacing w:val="-1"/>
          <w:sz w:val="28"/>
          <w:szCs w:val="28"/>
          <w:bdr w:val="none" w:sz="0" w:space="0" w:color="auto" w:frame="1"/>
        </w:rPr>
        <w:t>комиссию для рассмотрения.</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1"/>
          <w:sz w:val="28"/>
          <w:szCs w:val="28"/>
          <w:bdr w:val="none" w:sz="0" w:space="0" w:color="auto" w:frame="1"/>
        </w:rPr>
        <w:t>6.7. Комиссия рассматривает ходатайство в течение 20 календарных дней со дня его регистрации.</w:t>
      </w:r>
    </w:p>
    <w:p w:rsidR="00F73E91" w:rsidRPr="00F73E91" w:rsidRDefault="00F73E91" w:rsidP="00F73E91">
      <w:pPr>
        <w:shd w:val="clear" w:color="auto" w:fill="FFFFFF"/>
        <w:spacing w:line="360" w:lineRule="auto"/>
        <w:ind w:firstLine="709"/>
        <w:jc w:val="both"/>
        <w:textAlignment w:val="baseline"/>
        <w:rPr>
          <w:spacing w:val="-3"/>
          <w:sz w:val="28"/>
          <w:szCs w:val="28"/>
          <w:bdr w:val="none" w:sz="0" w:space="0" w:color="auto" w:frame="1"/>
        </w:rPr>
      </w:pPr>
      <w:r w:rsidRPr="00F73E91">
        <w:rPr>
          <w:sz w:val="28"/>
          <w:szCs w:val="28"/>
          <w:bdr w:val="none" w:sz="0" w:space="0" w:color="auto" w:frame="1"/>
        </w:rPr>
        <w:t>6.8. В течение 7 календарных дней после рассмотрения ходатайства и документов комиссия оформляет протокол заседания, готовит решение </w:t>
      </w:r>
      <w:r w:rsidRPr="00F73E91">
        <w:rPr>
          <w:spacing w:val="-2"/>
          <w:sz w:val="28"/>
          <w:szCs w:val="28"/>
          <w:bdr w:val="none" w:sz="0" w:space="0" w:color="auto" w:frame="1"/>
        </w:rPr>
        <w:t>комиссии и направляет свое решение главе Кавалеровского муниципального округа для </w:t>
      </w:r>
      <w:r w:rsidRPr="00F73E91">
        <w:rPr>
          <w:spacing w:val="-3"/>
          <w:sz w:val="28"/>
          <w:szCs w:val="28"/>
          <w:bdr w:val="none" w:sz="0" w:space="0" w:color="auto" w:frame="1"/>
        </w:rPr>
        <w:t>согласования.</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8"/>
          <w:sz w:val="28"/>
          <w:szCs w:val="28"/>
          <w:bdr w:val="none" w:sz="0" w:space="0" w:color="auto" w:frame="1"/>
        </w:rPr>
        <w:t>6.9. В случае согласования, принятого комиссией </w:t>
      </w:r>
      <w:r w:rsidRPr="00F73E91">
        <w:rPr>
          <w:spacing w:val="2"/>
          <w:sz w:val="28"/>
          <w:szCs w:val="28"/>
          <w:bdr w:val="none" w:sz="0" w:space="0" w:color="auto" w:frame="1"/>
        </w:rPr>
        <w:t xml:space="preserve">решения, глава   Кавалеровского муниципального округа вносит   предложение о </w:t>
      </w:r>
      <w:r w:rsidRPr="00F73E91">
        <w:rPr>
          <w:bCs/>
          <w:spacing w:val="-3"/>
          <w:sz w:val="28"/>
          <w:szCs w:val="28"/>
          <w:bdr w:val="none" w:sz="0" w:space="0" w:color="auto" w:frame="1"/>
        </w:rPr>
        <w:t>демонтаже </w:t>
      </w:r>
      <w:r w:rsidRPr="00F73E91">
        <w:rPr>
          <w:sz w:val="28"/>
          <w:szCs w:val="28"/>
          <w:bdr w:val="none" w:sz="0" w:space="0" w:color="auto" w:frame="1"/>
        </w:rPr>
        <w:t>(</w:t>
      </w:r>
      <w:r w:rsidRPr="00F73E91">
        <w:rPr>
          <w:bCs/>
          <w:spacing w:val="-3"/>
          <w:sz w:val="28"/>
          <w:szCs w:val="28"/>
          <w:bdr w:val="none" w:sz="0" w:space="0" w:color="auto" w:frame="1"/>
        </w:rPr>
        <w:t xml:space="preserve">реставрации, ремонте) </w:t>
      </w:r>
      <w:r w:rsidRPr="00F73E91">
        <w:rPr>
          <w:rFonts w:eastAsia="Calibri"/>
          <w:sz w:val="28"/>
          <w:szCs w:val="28"/>
        </w:rPr>
        <w:t>памятного знака</w:t>
      </w:r>
      <w:r w:rsidRPr="00F73E91">
        <w:rPr>
          <w:sz w:val="28"/>
          <w:szCs w:val="28"/>
          <w:bdr w:val="none" w:sz="0" w:space="0" w:color="auto" w:frame="1"/>
        </w:rPr>
        <w:t>.</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6"/>
          <w:sz w:val="28"/>
          <w:szCs w:val="28"/>
          <w:bdr w:val="none" w:sz="0" w:space="0" w:color="auto" w:frame="1"/>
        </w:rPr>
        <w:t>6.10.</w:t>
      </w:r>
      <w:r w:rsidRPr="00F73E91">
        <w:rPr>
          <w:sz w:val="28"/>
          <w:szCs w:val="28"/>
          <w:bdr w:val="none" w:sz="0" w:space="0" w:color="auto" w:frame="1"/>
        </w:rPr>
        <w:t xml:space="preserve">   Решение о демонтаже (реставрации, ремонте) </w:t>
      </w:r>
      <w:r w:rsidRPr="00F73E91">
        <w:rPr>
          <w:rFonts w:eastAsia="Calibri"/>
          <w:sz w:val="28"/>
          <w:szCs w:val="28"/>
        </w:rPr>
        <w:t>памятного знака</w:t>
      </w:r>
      <w:r w:rsidRPr="00F73E91">
        <w:rPr>
          <w:sz w:val="28"/>
          <w:szCs w:val="28"/>
          <w:bdr w:val="none" w:sz="0" w:space="0" w:color="auto" w:frame="1"/>
        </w:rPr>
        <w:t xml:space="preserve"> принимается </w:t>
      </w:r>
      <w:r w:rsidRPr="00F73E91">
        <w:rPr>
          <w:spacing w:val="2"/>
          <w:sz w:val="28"/>
          <w:szCs w:val="28"/>
          <w:bdr w:val="none" w:sz="0" w:space="0" w:color="auto" w:frame="1"/>
        </w:rPr>
        <w:t xml:space="preserve">администрацией Кавалеровского муниципального округа </w:t>
      </w:r>
      <w:r w:rsidRPr="00F73E91">
        <w:rPr>
          <w:sz w:val="28"/>
          <w:szCs w:val="28"/>
          <w:bdr w:val="none" w:sz="0" w:space="0" w:color="auto" w:frame="1"/>
        </w:rPr>
        <w:t xml:space="preserve">в форме нормативного акта (постановления). </w:t>
      </w:r>
      <w:r w:rsidRPr="00F73E91">
        <w:rPr>
          <w:spacing w:val="2"/>
          <w:sz w:val="28"/>
          <w:szCs w:val="28"/>
          <w:bdr w:val="none" w:sz="0" w:space="0" w:color="auto" w:frame="1"/>
        </w:rPr>
        <w:t xml:space="preserve">В решении указываются адрес места </w:t>
      </w:r>
      <w:r w:rsidRPr="00F73E91">
        <w:rPr>
          <w:sz w:val="28"/>
          <w:szCs w:val="28"/>
          <w:bdr w:val="none" w:sz="0" w:space="0" w:color="auto" w:frame="1"/>
        </w:rPr>
        <w:t xml:space="preserve">демонтажа </w:t>
      </w:r>
      <w:r w:rsidRPr="00F73E91">
        <w:rPr>
          <w:rFonts w:eastAsia="Calibri"/>
          <w:sz w:val="28"/>
          <w:szCs w:val="28"/>
        </w:rPr>
        <w:t>памятного знака</w:t>
      </w:r>
      <w:r w:rsidRPr="00F73E91">
        <w:rPr>
          <w:sz w:val="28"/>
          <w:szCs w:val="28"/>
          <w:bdr w:val="none" w:sz="0" w:space="0" w:color="auto" w:frame="1"/>
        </w:rPr>
        <w:t>, виды работ (демонтаж, реставрация, ремонт), срок демонтажа, источник финансового обеспечения работ по демонтажу, ответственное лицо.</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1"/>
          <w:sz w:val="28"/>
          <w:szCs w:val="28"/>
          <w:bdr w:val="none" w:sz="0" w:space="0" w:color="auto" w:frame="1"/>
        </w:rPr>
        <w:lastRenderedPageBreak/>
        <w:t xml:space="preserve">6.11. Решение о демонтаже </w:t>
      </w:r>
      <w:r w:rsidRPr="00F73E91">
        <w:rPr>
          <w:rFonts w:eastAsia="Calibri"/>
          <w:sz w:val="28"/>
          <w:szCs w:val="28"/>
        </w:rPr>
        <w:t>памятного знака</w:t>
      </w:r>
      <w:r w:rsidRPr="00F73E91">
        <w:rPr>
          <w:spacing w:val="-1"/>
          <w:sz w:val="28"/>
          <w:szCs w:val="28"/>
          <w:bdr w:val="none" w:sz="0" w:space="0" w:color="auto" w:frame="1"/>
        </w:rPr>
        <w:t xml:space="preserve"> направляется заявителю и </w:t>
      </w:r>
      <w:r w:rsidRPr="00F73E91">
        <w:rPr>
          <w:sz w:val="28"/>
          <w:szCs w:val="28"/>
          <w:bdr w:val="none" w:sz="0" w:space="0" w:color="auto" w:frame="1"/>
        </w:rPr>
        <w:t>подлежит опубликованию в официальном печатном издании округа, а также</w:t>
      </w:r>
      <w:r w:rsidRPr="00F73E91">
        <w:rPr>
          <w:sz w:val="28"/>
          <w:szCs w:val="28"/>
        </w:rPr>
        <w:t xml:space="preserve"> </w:t>
      </w:r>
      <w:r w:rsidRPr="00F73E91">
        <w:rPr>
          <w:spacing w:val="-1"/>
          <w:sz w:val="28"/>
          <w:szCs w:val="28"/>
          <w:bdr w:val="none" w:sz="0" w:space="0" w:color="auto" w:frame="1"/>
        </w:rPr>
        <w:t>размещению на официальном сайте администрации Кавалеровского муниципального </w:t>
      </w:r>
      <w:r w:rsidRPr="00F73E91">
        <w:rPr>
          <w:sz w:val="28"/>
          <w:szCs w:val="28"/>
          <w:bdr w:val="none" w:sz="0" w:space="0" w:color="auto" w:frame="1"/>
        </w:rPr>
        <w:t>округа.</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9"/>
          <w:sz w:val="28"/>
          <w:szCs w:val="28"/>
          <w:bdr w:val="none" w:sz="0" w:space="0" w:color="auto" w:frame="1"/>
        </w:rPr>
        <w:t>6.12.</w:t>
      </w:r>
      <w:r w:rsidRPr="00F73E91">
        <w:rPr>
          <w:sz w:val="28"/>
          <w:szCs w:val="28"/>
          <w:bdr w:val="none" w:sz="0" w:space="0" w:color="auto" w:frame="1"/>
        </w:rPr>
        <w:t>      </w:t>
      </w:r>
      <w:r w:rsidRPr="00F73E91">
        <w:rPr>
          <w:spacing w:val="8"/>
          <w:sz w:val="28"/>
          <w:szCs w:val="28"/>
          <w:bdr w:val="none" w:sz="0" w:space="0" w:color="auto" w:frame="1"/>
        </w:rPr>
        <w:t>По решению комиссии может проводиться опрос населения по решению </w:t>
      </w:r>
      <w:r w:rsidRPr="00F73E91">
        <w:rPr>
          <w:spacing w:val="-1"/>
          <w:sz w:val="28"/>
          <w:szCs w:val="28"/>
          <w:bdr w:val="none" w:sz="0" w:space="0" w:color="auto" w:frame="1"/>
        </w:rPr>
        <w:t xml:space="preserve">вопроса о демонтаже, переносе или реконструкции </w:t>
      </w:r>
      <w:r w:rsidRPr="00F73E91">
        <w:rPr>
          <w:rFonts w:eastAsia="Calibri"/>
          <w:sz w:val="28"/>
          <w:szCs w:val="28"/>
        </w:rPr>
        <w:t>памятного знака</w:t>
      </w:r>
      <w:r w:rsidRPr="00F73E91">
        <w:rPr>
          <w:spacing w:val="-1"/>
          <w:sz w:val="28"/>
          <w:szCs w:val="28"/>
          <w:bdr w:val="none" w:sz="0" w:space="0" w:color="auto" w:frame="1"/>
        </w:rPr>
        <w:t>.</w:t>
      </w:r>
    </w:p>
    <w:p w:rsidR="00F73E91" w:rsidRPr="00F73E91" w:rsidRDefault="00F73E91" w:rsidP="00F73E91">
      <w:pPr>
        <w:shd w:val="clear" w:color="auto" w:fill="FFFFFF"/>
        <w:spacing w:line="360" w:lineRule="auto"/>
        <w:ind w:firstLine="709"/>
        <w:jc w:val="center"/>
        <w:textAlignment w:val="baseline"/>
        <w:rPr>
          <w:sz w:val="28"/>
          <w:szCs w:val="28"/>
        </w:rPr>
      </w:pPr>
      <w:r w:rsidRPr="00F73E91">
        <w:rPr>
          <w:b/>
          <w:spacing w:val="-3"/>
          <w:sz w:val="28"/>
          <w:szCs w:val="28"/>
          <w:bdr w:val="none" w:sz="0" w:space="0" w:color="auto" w:frame="1"/>
        </w:rPr>
        <w:t>7. Учёт</w:t>
      </w:r>
      <w:r w:rsidRPr="00F73E91">
        <w:rPr>
          <w:spacing w:val="-3"/>
          <w:sz w:val="28"/>
          <w:szCs w:val="28"/>
          <w:bdr w:val="none" w:sz="0" w:space="0" w:color="auto" w:frame="1"/>
        </w:rPr>
        <w:t xml:space="preserve"> </w:t>
      </w:r>
      <w:r w:rsidRPr="00F73E91">
        <w:rPr>
          <w:rFonts w:eastAsia="Calibri"/>
          <w:b/>
          <w:sz w:val="28"/>
          <w:szCs w:val="28"/>
        </w:rPr>
        <w:t>памятных знаков</w:t>
      </w:r>
    </w:p>
    <w:p w:rsidR="00F73E91" w:rsidRPr="00F73E91" w:rsidRDefault="00F73E91" w:rsidP="00F73E91">
      <w:pPr>
        <w:shd w:val="clear" w:color="auto" w:fill="FFFFFF"/>
        <w:spacing w:line="360" w:lineRule="auto"/>
        <w:ind w:firstLine="709"/>
        <w:jc w:val="both"/>
        <w:textAlignment w:val="baseline"/>
        <w:rPr>
          <w:spacing w:val="-1"/>
          <w:sz w:val="28"/>
          <w:szCs w:val="28"/>
          <w:bdr w:val="none" w:sz="0" w:space="0" w:color="auto" w:frame="1"/>
        </w:rPr>
      </w:pPr>
      <w:r w:rsidRPr="00F73E91">
        <w:rPr>
          <w:spacing w:val="-1"/>
          <w:sz w:val="28"/>
          <w:szCs w:val="28"/>
          <w:bdr w:val="none" w:sz="0" w:space="0" w:color="auto" w:frame="1"/>
        </w:rPr>
        <w:t xml:space="preserve">7.1. Учёт </w:t>
      </w:r>
      <w:r w:rsidRPr="00F73E91">
        <w:rPr>
          <w:rFonts w:eastAsia="Calibri"/>
          <w:sz w:val="28"/>
          <w:szCs w:val="28"/>
        </w:rPr>
        <w:t>памятных знаков</w:t>
      </w:r>
      <w:r w:rsidRPr="00F73E91">
        <w:rPr>
          <w:spacing w:val="-1"/>
          <w:sz w:val="28"/>
          <w:szCs w:val="28"/>
          <w:bdr w:val="none" w:sz="0" w:space="0" w:color="auto" w:frame="1"/>
        </w:rPr>
        <w:t xml:space="preserve">, возлагается на администрацию </w:t>
      </w:r>
      <w:r w:rsidRPr="00F73E91">
        <w:rPr>
          <w:spacing w:val="2"/>
          <w:sz w:val="28"/>
          <w:szCs w:val="28"/>
          <w:bdr w:val="none" w:sz="0" w:space="0" w:color="auto" w:frame="1"/>
        </w:rPr>
        <w:t>Кавалеровского муниципального округа</w:t>
      </w:r>
      <w:r w:rsidR="006B457B">
        <w:rPr>
          <w:spacing w:val="2"/>
          <w:sz w:val="28"/>
          <w:szCs w:val="28"/>
          <w:bdr w:val="none" w:sz="0" w:space="0" w:color="auto" w:frame="1"/>
        </w:rPr>
        <w:t>.</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1"/>
          <w:sz w:val="28"/>
          <w:szCs w:val="28"/>
          <w:bdr w:val="none" w:sz="0" w:space="0" w:color="auto" w:frame="1"/>
        </w:rPr>
        <w:t>7.2. Администрация Кавалеровского муниципального округа:</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pacing w:val="-1"/>
          <w:sz w:val="28"/>
          <w:szCs w:val="28"/>
          <w:bdr w:val="none" w:sz="0" w:space="0" w:color="auto" w:frame="1"/>
        </w:rPr>
        <w:t>- проводит инвентаризацию мемориальных досок;</w:t>
      </w:r>
    </w:p>
    <w:p w:rsidR="00F73E91" w:rsidRPr="00F73E91" w:rsidRDefault="00F73E91" w:rsidP="00F73E91">
      <w:pPr>
        <w:shd w:val="clear" w:color="auto" w:fill="FFFFFF"/>
        <w:spacing w:line="360" w:lineRule="auto"/>
        <w:ind w:firstLine="709"/>
        <w:jc w:val="both"/>
        <w:textAlignment w:val="baseline"/>
        <w:rPr>
          <w:spacing w:val="-1"/>
          <w:sz w:val="28"/>
          <w:szCs w:val="28"/>
          <w:bdr w:val="none" w:sz="0" w:space="0" w:color="auto" w:frame="1"/>
        </w:rPr>
      </w:pPr>
      <w:r w:rsidRPr="00F73E91">
        <w:rPr>
          <w:spacing w:val="-1"/>
          <w:sz w:val="28"/>
          <w:szCs w:val="28"/>
          <w:bdr w:val="none" w:sz="0" w:space="0" w:color="auto" w:frame="1"/>
        </w:rPr>
        <w:t>- составляет единый реестр мемориальных досок.</w:t>
      </w:r>
    </w:p>
    <w:p w:rsidR="00F73E91" w:rsidRPr="00F73E91" w:rsidRDefault="00F73E91" w:rsidP="00F73E91">
      <w:pPr>
        <w:shd w:val="clear" w:color="auto" w:fill="FFFFFF"/>
        <w:spacing w:line="360" w:lineRule="auto"/>
        <w:ind w:firstLine="709"/>
        <w:jc w:val="both"/>
        <w:textAlignment w:val="baseline"/>
        <w:rPr>
          <w:sz w:val="28"/>
          <w:szCs w:val="28"/>
        </w:rPr>
      </w:pPr>
      <w:r w:rsidRPr="00F73E91">
        <w:rPr>
          <w:sz w:val="28"/>
          <w:szCs w:val="28"/>
        </w:rPr>
        <w:t>7.3. В случае ликвидации организации, которая является инициатором, памятные знаки должны быть переданы на баланс Кавалеровского муниципального округа.</w:t>
      </w:r>
    </w:p>
    <w:p w:rsidR="00F73E91" w:rsidRPr="00F73E91" w:rsidRDefault="00F73E91" w:rsidP="00F73E91">
      <w:pPr>
        <w:shd w:val="clear" w:color="auto" w:fill="FFFFFF"/>
        <w:spacing w:line="360" w:lineRule="auto"/>
        <w:jc w:val="both"/>
        <w:textAlignment w:val="baseline"/>
        <w:rPr>
          <w:b/>
          <w:bCs/>
          <w:spacing w:val="-5"/>
          <w:sz w:val="28"/>
          <w:szCs w:val="28"/>
          <w:bdr w:val="none" w:sz="0" w:space="0" w:color="auto" w:frame="1"/>
        </w:rPr>
      </w:pPr>
    </w:p>
    <w:p w:rsidR="00F73E91" w:rsidRPr="00F73E91" w:rsidRDefault="00F73E91" w:rsidP="00F73E91">
      <w:pPr>
        <w:tabs>
          <w:tab w:val="left" w:pos="9923"/>
          <w:tab w:val="left" w:pos="10065"/>
        </w:tabs>
        <w:ind w:left="142" w:right="142"/>
        <w:jc w:val="center"/>
        <w:rPr>
          <w:b/>
          <w:sz w:val="28"/>
          <w:szCs w:val="28"/>
        </w:rPr>
      </w:pPr>
    </w:p>
    <w:p w:rsidR="005F1FBC" w:rsidRDefault="005F1FBC"/>
    <w:sectPr w:rsidR="005F1FBC" w:rsidSect="00DF44B5">
      <w:footerReference w:type="default" r:id="rId8"/>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530" w:rsidRDefault="00C44530" w:rsidP="00DF44B5">
      <w:r>
        <w:separator/>
      </w:r>
    </w:p>
  </w:endnote>
  <w:endnote w:type="continuationSeparator" w:id="0">
    <w:p w:rsidR="00C44530" w:rsidRDefault="00C44530" w:rsidP="00DF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53116"/>
      <w:docPartObj>
        <w:docPartGallery w:val="Page Numbers (Bottom of Page)"/>
        <w:docPartUnique/>
      </w:docPartObj>
    </w:sdtPr>
    <w:sdtEndPr/>
    <w:sdtContent>
      <w:p w:rsidR="00DF44B5" w:rsidRDefault="00DF44B5">
        <w:pPr>
          <w:pStyle w:val="a5"/>
          <w:jc w:val="center"/>
        </w:pPr>
        <w:r>
          <w:fldChar w:fldCharType="begin"/>
        </w:r>
        <w:r>
          <w:instrText>PAGE   \* MERGEFORMAT</w:instrText>
        </w:r>
        <w:r>
          <w:fldChar w:fldCharType="separate"/>
        </w:r>
        <w:r w:rsidR="00A74E66">
          <w:rPr>
            <w:noProof/>
          </w:rPr>
          <w:t>14</w:t>
        </w:r>
        <w:r>
          <w:fldChar w:fldCharType="end"/>
        </w:r>
      </w:p>
    </w:sdtContent>
  </w:sdt>
  <w:p w:rsidR="00DF44B5" w:rsidRDefault="00DF44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530" w:rsidRDefault="00C44530" w:rsidP="00DF44B5">
      <w:r>
        <w:separator/>
      </w:r>
    </w:p>
  </w:footnote>
  <w:footnote w:type="continuationSeparator" w:id="0">
    <w:p w:rsidR="00C44530" w:rsidRDefault="00C44530" w:rsidP="00DF4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CC"/>
    <w:rsid w:val="00062AC0"/>
    <w:rsid w:val="001B3100"/>
    <w:rsid w:val="001B6FD2"/>
    <w:rsid w:val="002C0A2C"/>
    <w:rsid w:val="002E4D3A"/>
    <w:rsid w:val="00303C46"/>
    <w:rsid w:val="003B6AFA"/>
    <w:rsid w:val="00425919"/>
    <w:rsid w:val="00445268"/>
    <w:rsid w:val="00480FB3"/>
    <w:rsid w:val="005266DB"/>
    <w:rsid w:val="005D01CD"/>
    <w:rsid w:val="005D6100"/>
    <w:rsid w:val="005F1FBC"/>
    <w:rsid w:val="005F32B1"/>
    <w:rsid w:val="006B457B"/>
    <w:rsid w:val="006B4B69"/>
    <w:rsid w:val="00705017"/>
    <w:rsid w:val="0075069B"/>
    <w:rsid w:val="007934C3"/>
    <w:rsid w:val="007B4CCB"/>
    <w:rsid w:val="007B56A2"/>
    <w:rsid w:val="008C318F"/>
    <w:rsid w:val="008D47E2"/>
    <w:rsid w:val="008D66A0"/>
    <w:rsid w:val="008E5DBE"/>
    <w:rsid w:val="00987820"/>
    <w:rsid w:val="009D51E4"/>
    <w:rsid w:val="00A6229C"/>
    <w:rsid w:val="00A74E66"/>
    <w:rsid w:val="00AA4D37"/>
    <w:rsid w:val="00B569C9"/>
    <w:rsid w:val="00B73DB1"/>
    <w:rsid w:val="00BC79C9"/>
    <w:rsid w:val="00C44530"/>
    <w:rsid w:val="00D93675"/>
    <w:rsid w:val="00DF44B5"/>
    <w:rsid w:val="00E24190"/>
    <w:rsid w:val="00E33743"/>
    <w:rsid w:val="00EB48CC"/>
    <w:rsid w:val="00EE559D"/>
    <w:rsid w:val="00F05507"/>
    <w:rsid w:val="00F44E0D"/>
    <w:rsid w:val="00F73E91"/>
    <w:rsid w:val="00FA7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293C"/>
  <w15:chartTrackingRefBased/>
  <w15:docId w15:val="{91C84BD6-CC75-4BBD-976B-65BC085B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69B"/>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4B5"/>
    <w:pPr>
      <w:tabs>
        <w:tab w:val="center" w:pos="4677"/>
        <w:tab w:val="right" w:pos="9355"/>
      </w:tabs>
    </w:pPr>
  </w:style>
  <w:style w:type="character" w:customStyle="1" w:styleId="a4">
    <w:name w:val="Верхний колонтитул Знак"/>
    <w:basedOn w:val="a0"/>
    <w:link w:val="a3"/>
    <w:uiPriority w:val="99"/>
    <w:rsid w:val="00DF44B5"/>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DF44B5"/>
    <w:pPr>
      <w:tabs>
        <w:tab w:val="center" w:pos="4677"/>
        <w:tab w:val="right" w:pos="9355"/>
      </w:tabs>
    </w:pPr>
  </w:style>
  <w:style w:type="character" w:customStyle="1" w:styleId="a6">
    <w:name w:val="Нижний колонтитул Знак"/>
    <w:basedOn w:val="a0"/>
    <w:link w:val="a5"/>
    <w:uiPriority w:val="99"/>
    <w:rsid w:val="00DF44B5"/>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1B3100"/>
    <w:rPr>
      <w:rFonts w:ascii="Segoe UI" w:hAnsi="Segoe UI" w:cs="Segoe UI"/>
      <w:sz w:val="18"/>
      <w:szCs w:val="18"/>
    </w:rPr>
  </w:style>
  <w:style w:type="character" w:customStyle="1" w:styleId="a8">
    <w:name w:val="Текст выноски Знак"/>
    <w:basedOn w:val="a0"/>
    <w:link w:val="a7"/>
    <w:uiPriority w:val="99"/>
    <w:semiHidden/>
    <w:rsid w:val="001B310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E44A0-47A9-486C-A48E-347A6880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4293</TotalTime>
  <Pages>1</Pages>
  <Words>3263</Words>
  <Characters>18602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dc:creator>
  <cp:keywords/>
  <dc:description/>
  <cp:lastModifiedBy>DUM</cp:lastModifiedBy>
  <cp:revision>34</cp:revision>
  <cp:lastPrinted>2024-03-07T04:36:00Z</cp:lastPrinted>
  <dcterms:created xsi:type="dcterms:W3CDTF">2024-03-01T02:44:00Z</dcterms:created>
  <dcterms:modified xsi:type="dcterms:W3CDTF">2024-03-11T23:24:00Z</dcterms:modified>
</cp:coreProperties>
</file>