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B4" w:rsidRDefault="00832CB4" w:rsidP="00832CB4">
      <w:pPr>
        <w:pStyle w:val="a3"/>
        <w:jc w:val="center"/>
        <w:rPr>
          <w:rStyle w:val="a4"/>
          <w:sz w:val="28"/>
          <w:szCs w:val="28"/>
        </w:rPr>
      </w:pPr>
      <w:r w:rsidRPr="00BC3EBF">
        <w:rPr>
          <w:rStyle w:val="a4"/>
          <w:sz w:val="28"/>
          <w:szCs w:val="28"/>
        </w:rPr>
        <w:t>СОГЛАШЕНИЕ №___</w:t>
      </w:r>
    </w:p>
    <w:p w:rsidR="00551C5E" w:rsidRPr="00551C5E" w:rsidRDefault="00551C5E" w:rsidP="00551C5E">
      <w:pPr>
        <w:pStyle w:val="a3"/>
        <w:tabs>
          <w:tab w:val="right" w:pos="9752"/>
        </w:tabs>
        <w:rPr>
          <w:b/>
          <w:sz w:val="28"/>
          <w:szCs w:val="28"/>
        </w:rPr>
      </w:pPr>
      <w:r w:rsidRPr="00551C5E">
        <w:rPr>
          <w:rStyle w:val="a4"/>
          <w:b w:val="0"/>
          <w:sz w:val="28"/>
          <w:szCs w:val="28"/>
        </w:rPr>
        <w:t>от ____________20___г.</w:t>
      </w:r>
      <w:r w:rsidRPr="00551C5E">
        <w:rPr>
          <w:rStyle w:val="a4"/>
          <w:b w:val="0"/>
          <w:sz w:val="28"/>
          <w:szCs w:val="28"/>
        </w:rPr>
        <w:tab/>
        <w:t>пгт. Кавалерово</w:t>
      </w:r>
    </w:p>
    <w:p w:rsidR="00832CB4" w:rsidRDefault="00832CB4" w:rsidP="00832CB4">
      <w:pPr>
        <w:pStyle w:val="a3"/>
        <w:jc w:val="center"/>
        <w:rPr>
          <w:sz w:val="28"/>
          <w:szCs w:val="28"/>
        </w:rPr>
      </w:pPr>
      <w:r w:rsidRPr="002430B0">
        <w:rPr>
          <w:rStyle w:val="a4"/>
          <w:sz w:val="28"/>
          <w:szCs w:val="28"/>
        </w:rPr>
        <w:t xml:space="preserve">Об организации снабжения населения твердым топливом </w:t>
      </w:r>
      <w:r>
        <w:rPr>
          <w:b/>
          <w:sz w:val="28"/>
          <w:szCs w:val="28"/>
        </w:rPr>
        <w:t>(дровами)</w:t>
      </w:r>
      <w:r w:rsidRPr="00111B5D">
        <w:rPr>
          <w:b/>
          <w:sz w:val="28"/>
          <w:szCs w:val="28"/>
        </w:rPr>
        <w:t xml:space="preserve"> </w:t>
      </w:r>
      <w:r w:rsidRPr="001D16D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Кавалеровского муниципального </w:t>
      </w:r>
      <w:r w:rsidR="00551C5E">
        <w:rPr>
          <w:b/>
          <w:sz w:val="28"/>
          <w:szCs w:val="28"/>
        </w:rPr>
        <w:t>округа</w:t>
      </w:r>
    </w:p>
    <w:p w:rsidR="00832CB4" w:rsidRPr="00BC3EBF" w:rsidRDefault="00832CB4" w:rsidP="003A60D6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Кавалеровского муниципального </w:t>
      </w:r>
      <w:r w:rsidR="00551C5E">
        <w:rPr>
          <w:sz w:val="28"/>
          <w:szCs w:val="28"/>
        </w:rPr>
        <w:t>округа Приморского края</w:t>
      </w:r>
      <w:r w:rsidRPr="00BC3EBF">
        <w:rPr>
          <w:sz w:val="28"/>
          <w:szCs w:val="28"/>
        </w:rPr>
        <w:t xml:space="preserve">, в лице Главы администрации </w:t>
      </w:r>
      <w:r>
        <w:rPr>
          <w:sz w:val="28"/>
          <w:szCs w:val="28"/>
        </w:rPr>
        <w:t xml:space="preserve">Кавалеровского муниципального </w:t>
      </w:r>
      <w:r w:rsidR="00551C5E">
        <w:rPr>
          <w:sz w:val="28"/>
          <w:szCs w:val="28"/>
        </w:rPr>
        <w:t>округа</w:t>
      </w:r>
      <w:r w:rsidRPr="00BC3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________________________________________________, </w:t>
      </w:r>
      <w:r w:rsidRPr="00BC3EBF">
        <w:rPr>
          <w:sz w:val="28"/>
          <w:szCs w:val="28"/>
        </w:rPr>
        <w:t xml:space="preserve">действующего на основании Устава </w:t>
      </w:r>
      <w:r>
        <w:rPr>
          <w:sz w:val="28"/>
          <w:szCs w:val="28"/>
        </w:rPr>
        <w:t xml:space="preserve">Кавалеровского муниципального </w:t>
      </w:r>
      <w:r w:rsidR="00551C5E">
        <w:rPr>
          <w:sz w:val="28"/>
          <w:szCs w:val="28"/>
        </w:rPr>
        <w:t>округа</w:t>
      </w:r>
      <w:r w:rsidRPr="00BC3EBF">
        <w:rPr>
          <w:sz w:val="28"/>
          <w:szCs w:val="28"/>
        </w:rPr>
        <w:t>, именуемая в дальнейшем «Администрация», с одной стороны и ______</w:t>
      </w:r>
      <w:r>
        <w:rPr>
          <w:sz w:val="28"/>
          <w:szCs w:val="28"/>
        </w:rPr>
        <w:t>______________</w:t>
      </w:r>
      <w:r w:rsidRPr="00BC3EBF">
        <w:rPr>
          <w:sz w:val="28"/>
          <w:szCs w:val="28"/>
        </w:rPr>
        <w:t>__</w:t>
      </w:r>
      <w:r w:rsidR="003A60D6">
        <w:rPr>
          <w:sz w:val="28"/>
          <w:szCs w:val="28"/>
        </w:rPr>
        <w:t>__________________________________________</w:t>
      </w:r>
      <w:r w:rsidRPr="00BC3EBF">
        <w:rPr>
          <w:sz w:val="28"/>
          <w:szCs w:val="28"/>
        </w:rPr>
        <w:t>____, в лице ________</w:t>
      </w:r>
      <w:r>
        <w:rPr>
          <w:sz w:val="28"/>
          <w:szCs w:val="28"/>
        </w:rPr>
        <w:t>_______________________</w:t>
      </w:r>
      <w:r w:rsidRPr="00BC3EBF">
        <w:rPr>
          <w:sz w:val="28"/>
          <w:szCs w:val="28"/>
        </w:rPr>
        <w:t xml:space="preserve">_______, действующего на основании </w:t>
      </w:r>
      <w:r>
        <w:rPr>
          <w:sz w:val="28"/>
          <w:szCs w:val="28"/>
        </w:rPr>
        <w:t>________________</w:t>
      </w:r>
      <w:r w:rsidRPr="00BC3EBF">
        <w:rPr>
          <w:sz w:val="28"/>
          <w:szCs w:val="28"/>
        </w:rPr>
        <w:t xml:space="preserve">, именуемое в дальнейшем «Топливоснабжающая организация» с другой стороны, совместно именуемые сторонами, на основании </w:t>
      </w:r>
      <w:r w:rsidR="00551C5E" w:rsidRPr="00551C5E">
        <w:rPr>
          <w:sz w:val="28"/>
          <w:szCs w:val="28"/>
        </w:rPr>
        <w:t>Закон</w:t>
      </w:r>
      <w:r w:rsidR="00551C5E">
        <w:rPr>
          <w:sz w:val="28"/>
          <w:szCs w:val="28"/>
        </w:rPr>
        <w:t>а</w:t>
      </w:r>
      <w:r w:rsidR="00551C5E" w:rsidRPr="00551C5E">
        <w:rPr>
          <w:sz w:val="28"/>
          <w:szCs w:val="28"/>
        </w:rPr>
        <w:t xml:space="preserve"> Приморского края от 09.08.2021 г. № 1136 – КЗ «О</w:t>
      </w:r>
      <w:r w:rsidR="00551C5E" w:rsidRPr="00551C5E">
        <w:rPr>
          <w:color w:val="22272F"/>
          <w:sz w:val="28"/>
          <w:szCs w:val="28"/>
          <w:shd w:val="clear" w:color="auto" w:fill="FFFFFF"/>
        </w:rPr>
        <w:t xml:space="preserve"> </w:t>
      </w:r>
      <w:r w:rsidR="00551C5E" w:rsidRPr="00551C5E">
        <w:rPr>
          <w:sz w:val="28"/>
          <w:szCs w:val="28"/>
          <w:shd w:val="clear" w:color="auto" w:fill="FFFFFF"/>
        </w:rPr>
        <w:t xml:space="preserve">Кавалеровском муниципальном округе Приморского края», </w:t>
      </w:r>
      <w:r w:rsidR="00CE00E1">
        <w:rPr>
          <w:sz w:val="28"/>
          <w:szCs w:val="28"/>
          <w:shd w:val="clear" w:color="auto" w:fill="FFFFFF"/>
        </w:rPr>
        <w:t>«</w:t>
      </w:r>
      <w:r w:rsidR="00551C5E" w:rsidRPr="00551C5E">
        <w:rPr>
          <w:bCs/>
          <w:sz w:val="28"/>
          <w:szCs w:val="28"/>
        </w:rPr>
        <w:t>Положени</w:t>
      </w:r>
      <w:r w:rsidR="00CE00E1">
        <w:rPr>
          <w:bCs/>
          <w:sz w:val="28"/>
          <w:szCs w:val="28"/>
        </w:rPr>
        <w:t>я</w:t>
      </w:r>
      <w:r w:rsidR="00551C5E" w:rsidRPr="00551C5E">
        <w:rPr>
          <w:bCs/>
          <w:sz w:val="28"/>
          <w:szCs w:val="28"/>
        </w:rPr>
        <w:t xml:space="preserve"> </w:t>
      </w:r>
      <w:r w:rsidR="00551C5E" w:rsidRPr="00551C5E">
        <w:rPr>
          <w:b/>
          <w:bCs/>
          <w:sz w:val="28"/>
          <w:szCs w:val="28"/>
        </w:rPr>
        <w:t>«</w:t>
      </w:r>
      <w:r w:rsidR="00551C5E" w:rsidRPr="00551C5E">
        <w:rPr>
          <w:bCs/>
          <w:sz w:val="28"/>
          <w:szCs w:val="28"/>
        </w:rPr>
        <w:t>Об организации снабжения населения твердым топливом (дровами) на территории Кавалеровского муниципального округа», утвержденного постановлением администрации Кавалеровского муниципального округа от 10.03.2023 № 109</w:t>
      </w:r>
      <w:r w:rsidR="00551C5E" w:rsidRPr="00BC3EBF">
        <w:rPr>
          <w:sz w:val="28"/>
          <w:szCs w:val="28"/>
        </w:rPr>
        <w:t xml:space="preserve"> </w:t>
      </w:r>
      <w:r w:rsidRPr="00BC3EBF">
        <w:rPr>
          <w:sz w:val="28"/>
          <w:szCs w:val="28"/>
        </w:rPr>
        <w:t>«</w:t>
      </w:r>
      <w:r w:rsidRPr="002430B0">
        <w:rPr>
          <w:sz w:val="28"/>
          <w:szCs w:val="28"/>
        </w:rPr>
        <w:t xml:space="preserve">Об организации снабжения населения твердым топливом (дровами) на территории Кавалеровского муниципального </w:t>
      </w:r>
      <w:r w:rsidR="00CE00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» </w:t>
      </w:r>
      <w:r w:rsidRPr="00BC3EBF">
        <w:rPr>
          <w:sz w:val="28"/>
          <w:szCs w:val="28"/>
        </w:rPr>
        <w:t>заключили настоящее соглашение о нижеследующем:</w:t>
      </w:r>
    </w:p>
    <w:p w:rsidR="00832CB4" w:rsidRPr="00832CB4" w:rsidRDefault="00832CB4" w:rsidP="006E3124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32CB4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832CB4" w:rsidRDefault="00832CB4" w:rsidP="006E31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 xml:space="preserve">1.1. В соответствии с настоящим соглашением стороны принимают на себя обязанность по организации </w:t>
      </w:r>
      <w:r>
        <w:rPr>
          <w:sz w:val="28"/>
          <w:szCs w:val="28"/>
        </w:rPr>
        <w:t>на территории Кавалеро</w:t>
      </w:r>
      <w:r w:rsidRPr="00BC3EBF"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муниципального </w:t>
      </w:r>
      <w:r w:rsidR="00CE00E1">
        <w:rPr>
          <w:sz w:val="28"/>
          <w:szCs w:val="28"/>
        </w:rPr>
        <w:t>округа</w:t>
      </w:r>
      <w:r w:rsidRPr="00BC3EBF">
        <w:rPr>
          <w:sz w:val="28"/>
          <w:szCs w:val="28"/>
        </w:rPr>
        <w:t>, гарантированного и бесперебойного снабжения населения твердым топливом – (дровами)</w:t>
      </w:r>
      <w:r>
        <w:rPr>
          <w:sz w:val="28"/>
          <w:szCs w:val="28"/>
        </w:rPr>
        <w:t xml:space="preserve"> в объёме</w:t>
      </w:r>
      <w:r w:rsidR="003A60D6">
        <w:rPr>
          <w:sz w:val="28"/>
          <w:szCs w:val="28"/>
        </w:rPr>
        <w:t>______________ м</w:t>
      </w:r>
      <w:r w:rsidR="003A60D6" w:rsidRPr="003A60D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согласно сумме </w:t>
      </w:r>
      <w:r w:rsidR="003A60D6">
        <w:rPr>
          <w:sz w:val="28"/>
          <w:szCs w:val="28"/>
        </w:rPr>
        <w:t>субсидий, в размере ________________руб. (__________________________)</w:t>
      </w:r>
      <w:r w:rsidRPr="00BC3EBF">
        <w:rPr>
          <w:sz w:val="28"/>
          <w:szCs w:val="28"/>
        </w:rPr>
        <w:t>.</w:t>
      </w:r>
    </w:p>
    <w:p w:rsidR="003A60D6" w:rsidRPr="003A60D6" w:rsidRDefault="003A60D6" w:rsidP="006E3124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3A60D6">
        <w:rPr>
          <w:sz w:val="16"/>
          <w:szCs w:val="16"/>
        </w:rPr>
        <w:t>сумма</w:t>
      </w:r>
      <w:r>
        <w:rPr>
          <w:sz w:val="28"/>
          <w:szCs w:val="28"/>
        </w:rPr>
        <w:t xml:space="preserve"> </w:t>
      </w:r>
      <w:r w:rsidRPr="003A60D6">
        <w:rPr>
          <w:sz w:val="16"/>
          <w:szCs w:val="16"/>
        </w:rPr>
        <w:t>прописью</w:t>
      </w:r>
    </w:p>
    <w:p w:rsidR="00832CB4" w:rsidRDefault="00832CB4" w:rsidP="006E31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 xml:space="preserve">1.2. Снабжение населения твердым топливом (дровами) должно осуществляться в соответствии с Жилищным кодексом РФ, Правилами предоставления </w:t>
      </w:r>
      <w:r w:rsidRPr="00BC3EBF">
        <w:rPr>
          <w:sz w:val="28"/>
          <w:szCs w:val="28"/>
        </w:rPr>
        <w:lastRenderedPageBreak/>
        <w:t xml:space="preserve">коммунальных услуг собственникам и пользователям помещений в многоквартирных домах и жилых домов, </w:t>
      </w:r>
      <w:r w:rsidR="003A60D6" w:rsidRPr="003A60D6">
        <w:rPr>
          <w:sz w:val="28"/>
          <w:szCs w:val="28"/>
        </w:rPr>
        <w:t>Законом Приморского края от 09.08.2021 г. № 1136 – КЗ «О</w:t>
      </w:r>
      <w:r w:rsidR="003A60D6" w:rsidRPr="003A60D6">
        <w:rPr>
          <w:color w:val="22272F"/>
          <w:sz w:val="28"/>
          <w:szCs w:val="28"/>
          <w:shd w:val="clear" w:color="auto" w:fill="FFFFFF"/>
        </w:rPr>
        <w:t xml:space="preserve"> </w:t>
      </w:r>
      <w:r w:rsidR="003A60D6" w:rsidRPr="003A60D6">
        <w:rPr>
          <w:sz w:val="28"/>
          <w:szCs w:val="28"/>
          <w:shd w:val="clear" w:color="auto" w:fill="FFFFFF"/>
        </w:rPr>
        <w:t xml:space="preserve">Кавалеровском муниципальном округе Приморского края», </w:t>
      </w:r>
      <w:r w:rsidR="003A60D6" w:rsidRPr="003A60D6">
        <w:rPr>
          <w:bCs/>
          <w:sz w:val="28"/>
          <w:szCs w:val="28"/>
        </w:rPr>
        <w:t xml:space="preserve">Положением </w:t>
      </w:r>
      <w:r w:rsidR="003A60D6" w:rsidRPr="003A60D6">
        <w:rPr>
          <w:b/>
          <w:bCs/>
          <w:sz w:val="28"/>
          <w:szCs w:val="28"/>
        </w:rPr>
        <w:t>«</w:t>
      </w:r>
      <w:r w:rsidR="003A60D6" w:rsidRPr="003A60D6">
        <w:rPr>
          <w:bCs/>
          <w:sz w:val="28"/>
          <w:szCs w:val="28"/>
        </w:rPr>
        <w:t>Об организации снабжения населения твердым топливом (дровами) на территории Кавалеровского муниципального округа», утвержденного постановлением администрации Кавалеровского муниципального округа от 10.03.2023 № 109</w:t>
      </w:r>
      <w:r w:rsidR="003A60D6">
        <w:rPr>
          <w:bCs/>
          <w:sz w:val="28"/>
          <w:szCs w:val="28"/>
        </w:rPr>
        <w:t xml:space="preserve">, </w:t>
      </w:r>
      <w:r w:rsidRPr="00BC3EBF">
        <w:rPr>
          <w:sz w:val="28"/>
          <w:szCs w:val="28"/>
        </w:rPr>
        <w:t>настоящим соглашением.</w:t>
      </w:r>
    </w:p>
    <w:p w:rsidR="006E3124" w:rsidRPr="00BC3EBF" w:rsidRDefault="006E3124" w:rsidP="006E31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2CB4" w:rsidRDefault="00832CB4" w:rsidP="006E312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B4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832CB4" w:rsidRPr="00BC3EBF" w:rsidRDefault="00832CB4" w:rsidP="006E31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2.1. Администрация вправе:</w:t>
      </w:r>
    </w:p>
    <w:p w:rsidR="00832CB4" w:rsidRPr="00BC3EBF" w:rsidRDefault="00832CB4" w:rsidP="003A60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- проверять исполнение топливоснабжающей организацией обязанности по снабжению населения топливом (дровами);</w:t>
      </w:r>
    </w:p>
    <w:p w:rsidR="00832CB4" w:rsidRPr="00BC3EBF" w:rsidRDefault="00832CB4" w:rsidP="003A60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- запрашивать от топливоснабжающей организации сведения и копии документов, связанные с исполнением обязанности по снабжению населения топливом (дровами);</w:t>
      </w:r>
    </w:p>
    <w:p w:rsidR="00832CB4" w:rsidRDefault="00832CB4" w:rsidP="003A60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- устанавливать очередность предоставления топли</w:t>
      </w:r>
      <w:r w:rsidR="003A60D6">
        <w:rPr>
          <w:sz w:val="28"/>
          <w:szCs w:val="28"/>
        </w:rPr>
        <w:t>ва отдельным категориям граждан;</w:t>
      </w:r>
    </w:p>
    <w:p w:rsidR="003A60D6" w:rsidRDefault="003A60D6" w:rsidP="003A60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от </w:t>
      </w:r>
      <w:r w:rsidRPr="003A60D6">
        <w:rPr>
          <w:sz w:val="28"/>
          <w:szCs w:val="28"/>
        </w:rPr>
        <w:t>топливоснабжающей организации</w:t>
      </w:r>
      <w:r>
        <w:rPr>
          <w:sz w:val="28"/>
          <w:szCs w:val="28"/>
        </w:rPr>
        <w:t xml:space="preserve"> предоставления согласованного помесячного графика поставки топлива (дров) в соответствии с техническим заданием (Приложение 1);</w:t>
      </w:r>
    </w:p>
    <w:p w:rsidR="003A60D6" w:rsidRPr="003A60D6" w:rsidRDefault="003A60D6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неисполнения графика имеет право расторжения соглашения в одностороннем порядке.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2.2. Администрация обязана:</w:t>
      </w:r>
    </w:p>
    <w:p w:rsidR="00832CB4" w:rsidRPr="00BC3EBF" w:rsidRDefault="00832CB4" w:rsidP="003A60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- оказывать информационную и методическую помощь топливоснабжающей организации;</w:t>
      </w:r>
    </w:p>
    <w:p w:rsidR="00832CB4" w:rsidRPr="00BC3EBF" w:rsidRDefault="00832CB4" w:rsidP="003A60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 xml:space="preserve">- информировать население </w:t>
      </w:r>
      <w:r>
        <w:rPr>
          <w:sz w:val="28"/>
          <w:szCs w:val="28"/>
        </w:rPr>
        <w:t xml:space="preserve">Кавалеровского муниципального </w:t>
      </w:r>
      <w:r w:rsidR="003A60D6">
        <w:rPr>
          <w:sz w:val="28"/>
          <w:szCs w:val="28"/>
        </w:rPr>
        <w:t>округа</w:t>
      </w:r>
      <w:r w:rsidRPr="00BC3EBF">
        <w:rPr>
          <w:sz w:val="28"/>
          <w:szCs w:val="28"/>
        </w:rPr>
        <w:t xml:space="preserve"> о топливоснабжающей организации посредством муниципальных средств массовой информации;</w:t>
      </w:r>
    </w:p>
    <w:p w:rsidR="00832CB4" w:rsidRDefault="00832CB4" w:rsidP="003A60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 xml:space="preserve">- в течении 10 (десяти) дней с момента подписания настоящего соглашения, разместить информацию о топливоснабжающей организации на официальном сайте администрации </w:t>
      </w:r>
      <w:r>
        <w:rPr>
          <w:sz w:val="28"/>
          <w:szCs w:val="28"/>
        </w:rPr>
        <w:t xml:space="preserve">Кавалеровского муниципального </w:t>
      </w:r>
      <w:r w:rsidR="008D5CCB">
        <w:rPr>
          <w:sz w:val="28"/>
          <w:szCs w:val="28"/>
        </w:rPr>
        <w:t>округа</w:t>
      </w:r>
      <w:r w:rsidRPr="00BC3EBF">
        <w:rPr>
          <w:sz w:val="28"/>
          <w:szCs w:val="28"/>
        </w:rPr>
        <w:t xml:space="preserve"> в сети "Интернет" </w:t>
      </w:r>
      <w:r w:rsidRPr="00BC3EBF">
        <w:rPr>
          <w:sz w:val="28"/>
          <w:szCs w:val="28"/>
        </w:rPr>
        <w:lastRenderedPageBreak/>
        <w:t>и на информационн</w:t>
      </w:r>
      <w:r w:rsidR="008D5CCB">
        <w:rPr>
          <w:sz w:val="28"/>
          <w:szCs w:val="28"/>
        </w:rPr>
        <w:t>ых</w:t>
      </w:r>
      <w:r w:rsidRPr="00BC3EBF">
        <w:rPr>
          <w:sz w:val="28"/>
          <w:szCs w:val="28"/>
        </w:rPr>
        <w:t xml:space="preserve"> стенд</w:t>
      </w:r>
      <w:r w:rsidR="008D5CCB">
        <w:rPr>
          <w:sz w:val="28"/>
          <w:szCs w:val="28"/>
        </w:rPr>
        <w:t>ах в местах расположения специалистов по территориям Кавалеровского муниципального округа. П</w:t>
      </w:r>
      <w:r w:rsidRPr="00BC3EBF">
        <w:rPr>
          <w:sz w:val="28"/>
          <w:szCs w:val="28"/>
        </w:rPr>
        <w:t>редоставлять субсидии то</w:t>
      </w:r>
      <w:r w:rsidR="008D5CCB">
        <w:rPr>
          <w:sz w:val="28"/>
          <w:szCs w:val="28"/>
        </w:rPr>
        <w:t>пливоснабжающим организация;</w:t>
      </w:r>
    </w:p>
    <w:p w:rsidR="008D5CCB" w:rsidRDefault="00832CB4" w:rsidP="003A60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перечислять субсидию на с</w:t>
      </w:r>
      <w:r w:rsidRPr="00BC3EBF">
        <w:rPr>
          <w:sz w:val="28"/>
          <w:szCs w:val="28"/>
        </w:rPr>
        <w:t>набжение населения твердым топливом (дровами)</w:t>
      </w:r>
      <w:r w:rsidR="008D5CCB">
        <w:rPr>
          <w:sz w:val="28"/>
          <w:szCs w:val="28"/>
        </w:rPr>
        <w:t>;</w:t>
      </w:r>
    </w:p>
    <w:p w:rsidR="008D5CCB" w:rsidRDefault="008D5CCB" w:rsidP="003A60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местного бюджета в течении трех рабочих дней со дня поступления документов, указанных в п. 2.4. в Управление бухгалтерского учета и отчетности администрации Кавалеровского муниципального округа;</w:t>
      </w:r>
    </w:p>
    <w:p w:rsidR="00832CB4" w:rsidRPr="00BC3EBF" w:rsidRDefault="008D5CCB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краевого бюджета в течении трех рабочих дней со дня поступления средств субсидии на счет администрации Кавалеровского муниципального округа.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2.3. Топливоснабжающая организация вправе: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- запрашивать от администрации информацию о количестве потребителей твердого топлива;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- исполнять обязанности по снабжению населения твердым топливом;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 xml:space="preserve">- устанавливать цену твердого топлива и услуг по его доставке, с учетом особенностей ценообразования, определенных тарифом (ценой) </w:t>
      </w:r>
      <w:r w:rsidR="0073637A">
        <w:rPr>
          <w:sz w:val="28"/>
          <w:szCs w:val="28"/>
        </w:rPr>
        <w:t>Агентством</w:t>
      </w:r>
      <w:r w:rsidRPr="00BC3EBF">
        <w:rPr>
          <w:sz w:val="28"/>
          <w:szCs w:val="28"/>
        </w:rPr>
        <w:t xml:space="preserve"> по тарифам Приморского края.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2.4. Топливоснабжающая организация обязана: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- обеспечить бесперебойное снабжение население</w:t>
      </w:r>
      <w:r>
        <w:rPr>
          <w:sz w:val="28"/>
          <w:szCs w:val="28"/>
        </w:rPr>
        <w:t xml:space="preserve"> Устиновского сельского поселения, входящего в состав</w:t>
      </w:r>
      <w:r w:rsidRPr="00BC3EBF">
        <w:rPr>
          <w:sz w:val="28"/>
          <w:szCs w:val="28"/>
        </w:rPr>
        <w:t xml:space="preserve"> </w:t>
      </w:r>
      <w:r>
        <w:rPr>
          <w:sz w:val="28"/>
          <w:szCs w:val="28"/>
        </w:rPr>
        <w:t>Кавалеровского муниципального района</w:t>
      </w:r>
      <w:r w:rsidRPr="00BC3EBF">
        <w:rPr>
          <w:sz w:val="28"/>
          <w:szCs w:val="28"/>
        </w:rPr>
        <w:t xml:space="preserve"> твердым топливом – (дровами), путем реализации его в местах складирования и (или) с доставкой до потребителей, по ценам</w:t>
      </w:r>
      <w:r w:rsidR="0073637A">
        <w:rPr>
          <w:sz w:val="28"/>
          <w:szCs w:val="28"/>
        </w:rPr>
        <w:t>,</w:t>
      </w:r>
      <w:r w:rsidRPr="00BC3EBF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="0073637A">
        <w:rPr>
          <w:sz w:val="28"/>
          <w:szCs w:val="28"/>
        </w:rPr>
        <w:t>Агентством</w:t>
      </w:r>
      <w:r w:rsidRPr="00BC3EBF">
        <w:rPr>
          <w:sz w:val="28"/>
          <w:szCs w:val="28"/>
        </w:rPr>
        <w:t> по тарифам Приморского края.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 xml:space="preserve">- осуществлять добычу (заготовку) топлива, либо приобретение топлива у поставщиков, в объеме, удовлетворяющем потребности </w:t>
      </w:r>
      <w:r>
        <w:rPr>
          <w:sz w:val="28"/>
          <w:szCs w:val="28"/>
        </w:rPr>
        <w:t xml:space="preserve">Кавалеровского муниципального </w:t>
      </w:r>
      <w:r w:rsidR="008D5CCB">
        <w:rPr>
          <w:sz w:val="28"/>
          <w:szCs w:val="28"/>
        </w:rPr>
        <w:t>округа</w:t>
      </w:r>
      <w:r w:rsidRPr="00BC3EBF">
        <w:rPr>
          <w:sz w:val="28"/>
          <w:szCs w:val="28"/>
        </w:rPr>
        <w:t>;</w:t>
      </w:r>
    </w:p>
    <w:p w:rsidR="00832CB4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- письменно уведомлять администрацию обо всех обстоятельствах, препятствующих осуществлению обязанности по обеспечению насел</w:t>
      </w:r>
      <w:r w:rsidR="008D5CCB">
        <w:rPr>
          <w:sz w:val="28"/>
          <w:szCs w:val="28"/>
        </w:rPr>
        <w:t>ения топливом;</w:t>
      </w:r>
    </w:p>
    <w:p w:rsidR="0073637A" w:rsidRDefault="0073637A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предоставлять заказчику всю запрашиваемую информацию и отчеты по </w:t>
      </w:r>
      <w:r w:rsidR="008D5CCB">
        <w:rPr>
          <w:sz w:val="28"/>
          <w:szCs w:val="28"/>
        </w:rPr>
        <w:t>обеспечению населения топливом;</w:t>
      </w:r>
    </w:p>
    <w:p w:rsidR="0073637A" w:rsidRDefault="00EB6ED5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31F">
        <w:rPr>
          <w:sz w:val="28"/>
          <w:szCs w:val="28"/>
        </w:rPr>
        <w:lastRenderedPageBreak/>
        <w:t xml:space="preserve">- ежемесячно в срок до 5 числа месяца, следующего за отчетным предоставляет главному распорядителю отчет об убытках, возникающих у поставщиков твердого топлива в результате государственного регулирования цен на твердое топливо, заверенный подписью руководителя за отчетный период (месяц) согласно приложению </w:t>
      </w:r>
      <w:r w:rsidRPr="00F75DC6">
        <w:rPr>
          <w:sz w:val="28"/>
          <w:szCs w:val="28"/>
        </w:rPr>
        <w:t>2</w:t>
      </w:r>
      <w:r w:rsidRPr="00C9231F">
        <w:rPr>
          <w:sz w:val="28"/>
          <w:szCs w:val="28"/>
        </w:rPr>
        <w:t xml:space="preserve">, акт приема передачи твердого топлива согласно приложению </w:t>
      </w:r>
      <w:r w:rsidRPr="00F75DC6">
        <w:rPr>
          <w:sz w:val="28"/>
          <w:szCs w:val="28"/>
        </w:rPr>
        <w:t>3</w:t>
      </w:r>
      <w:r w:rsidRPr="00C9231F">
        <w:rPr>
          <w:sz w:val="28"/>
          <w:szCs w:val="28"/>
        </w:rPr>
        <w:t xml:space="preserve">, список-реестр граждан, получивших твердое топливо (дрова) согласно приложению </w:t>
      </w:r>
      <w:r w:rsidRPr="002474A5">
        <w:rPr>
          <w:sz w:val="28"/>
          <w:szCs w:val="28"/>
        </w:rPr>
        <w:t>4</w:t>
      </w:r>
      <w:r w:rsidRPr="00C9231F">
        <w:rPr>
          <w:sz w:val="28"/>
          <w:szCs w:val="28"/>
        </w:rPr>
        <w:t xml:space="preserve">, заявление о предоставлении субсидии согласно приложению </w:t>
      </w:r>
      <w:r w:rsidRPr="002474A5">
        <w:rPr>
          <w:sz w:val="28"/>
          <w:szCs w:val="28"/>
        </w:rPr>
        <w:t>5</w:t>
      </w:r>
      <w:r w:rsidR="00A750A9">
        <w:rPr>
          <w:sz w:val="28"/>
          <w:szCs w:val="28"/>
        </w:rPr>
        <w:t xml:space="preserve"> к соглашению.</w:t>
      </w:r>
    </w:p>
    <w:p w:rsidR="00A750A9" w:rsidRPr="00BC3EBF" w:rsidRDefault="00A750A9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2CB4" w:rsidRDefault="00832CB4" w:rsidP="00A750A9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32CB4">
        <w:rPr>
          <w:rFonts w:ascii="Times New Roman" w:hAnsi="Times New Roman" w:cs="Times New Roman"/>
          <w:sz w:val="28"/>
          <w:szCs w:val="28"/>
        </w:rPr>
        <w:t>Особенности</w:t>
      </w:r>
      <w:r w:rsidR="00736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32CB4">
        <w:rPr>
          <w:rFonts w:ascii="Times New Roman" w:hAnsi="Times New Roman" w:cs="Times New Roman"/>
          <w:sz w:val="28"/>
          <w:szCs w:val="28"/>
        </w:rPr>
        <w:t>населения твердым топливом (дровами)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3.1. Деятельность по обеспечение населения твердым топливом (дровами),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3.2.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3.3. 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 - и пиломатериалов в плотную кубомассу),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C3EBF">
        <w:rPr>
          <w:sz w:val="28"/>
          <w:szCs w:val="28"/>
        </w:rPr>
        <w:t>. Отбор потребителем твердого топлива (дров) может производиться в месте его продажи или складирования.</w:t>
      </w:r>
    </w:p>
    <w:p w:rsidR="00832CB4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C3EBF">
        <w:rPr>
          <w:sz w:val="28"/>
          <w:szCs w:val="28"/>
        </w:rPr>
        <w:t xml:space="preserve">. Потребителю по его требованию должны быть предоставлены технические средства </w:t>
      </w:r>
      <w:r w:rsidR="00617AE8" w:rsidRPr="00BC3EBF">
        <w:rPr>
          <w:sz w:val="28"/>
          <w:szCs w:val="28"/>
        </w:rPr>
        <w:t>для самостоятельного контроля,</w:t>
      </w:r>
      <w:r w:rsidRPr="00BC3EBF">
        <w:rPr>
          <w:sz w:val="28"/>
          <w:szCs w:val="28"/>
        </w:rPr>
        <w:t xml:space="preserve"> отобранного для приобретения твердого топлива (дров). Потребитель вправе потребовать проведения </w:t>
      </w:r>
      <w:r w:rsidRPr="00BC3EBF">
        <w:rPr>
          <w:sz w:val="28"/>
          <w:szCs w:val="28"/>
        </w:rPr>
        <w:lastRenderedPageBreak/>
        <w:t>контрольного обмера и проверки сортности приобретаемого твердого топлива (дров) в его присутствии.</w:t>
      </w:r>
    </w:p>
    <w:p w:rsidR="00A750A9" w:rsidRPr="00BC3EBF" w:rsidRDefault="00A750A9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2CB4" w:rsidRPr="00832CB4" w:rsidRDefault="00832CB4" w:rsidP="00A750A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B4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 xml:space="preserve">4.1. Настоящее соглашение заключено </w:t>
      </w:r>
      <w:r w:rsidR="00617AE8">
        <w:rPr>
          <w:sz w:val="28"/>
          <w:szCs w:val="28"/>
        </w:rPr>
        <w:t>___________________</w:t>
      </w:r>
      <w:r w:rsidR="0073637A">
        <w:rPr>
          <w:sz w:val="28"/>
          <w:szCs w:val="28"/>
        </w:rPr>
        <w:t>20</w:t>
      </w:r>
      <w:r w:rsidR="00617AE8">
        <w:rPr>
          <w:sz w:val="28"/>
          <w:szCs w:val="28"/>
        </w:rPr>
        <w:t>____</w:t>
      </w:r>
      <w:r w:rsidR="0073637A">
        <w:rPr>
          <w:sz w:val="28"/>
          <w:szCs w:val="28"/>
        </w:rPr>
        <w:t xml:space="preserve"> г.</w:t>
      </w:r>
    </w:p>
    <w:p w:rsidR="00832CB4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4.2. Соглашение может быть расторгнуто по взаимному согласию сторон, либо в судебном порядке.</w:t>
      </w:r>
    </w:p>
    <w:p w:rsidR="00A750A9" w:rsidRPr="00BC3EBF" w:rsidRDefault="00A750A9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2CB4" w:rsidRPr="00832CB4" w:rsidRDefault="00832CB4" w:rsidP="00A750A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B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5.1. Настоящее соглашение составлено в 2-х экземплярах, по одному для каждой стороны.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832CB4" w:rsidRPr="00BC3EBF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832CB4" w:rsidRDefault="00832CB4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A750A9" w:rsidRPr="00BC3EBF" w:rsidRDefault="00A750A9" w:rsidP="00A7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2CB4" w:rsidRPr="00832CB4" w:rsidRDefault="00832CB4" w:rsidP="00A750A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B4">
        <w:rPr>
          <w:rFonts w:ascii="Times New Roman" w:hAnsi="Times New Roman" w:cs="Times New Roman"/>
          <w:sz w:val="28"/>
          <w:szCs w:val="28"/>
        </w:rPr>
        <w:t>Адреса и подписи сторон</w:t>
      </w:r>
    </w:p>
    <w:p w:rsidR="00832CB4" w:rsidRPr="00BC3EBF" w:rsidRDefault="00617AE8" w:rsidP="00832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А</w:t>
      </w:r>
      <w:r w:rsidR="00832CB4" w:rsidRPr="00BC3EBF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832C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Наименование получателя</w:t>
      </w:r>
    </w:p>
    <w:p w:rsidR="00832CB4" w:rsidRPr="00BC3EBF" w:rsidRDefault="00832CB4" w:rsidP="00832CB4">
      <w:pPr>
        <w:pStyle w:val="a3"/>
        <w:jc w:val="both"/>
        <w:rPr>
          <w:sz w:val="28"/>
          <w:szCs w:val="28"/>
        </w:rPr>
      </w:pPr>
      <w:r w:rsidRPr="00BC3EBF">
        <w:rPr>
          <w:sz w:val="28"/>
          <w:szCs w:val="28"/>
        </w:rPr>
        <w:t>___________________ м. п.</w:t>
      </w:r>
      <w:r>
        <w:rPr>
          <w:sz w:val="28"/>
          <w:szCs w:val="28"/>
        </w:rPr>
        <w:t xml:space="preserve">                                      </w:t>
      </w:r>
      <w:r w:rsidRPr="00BC3EBF">
        <w:rPr>
          <w:sz w:val="28"/>
          <w:szCs w:val="28"/>
        </w:rPr>
        <w:t xml:space="preserve"> ______________________ м. п.</w:t>
      </w:r>
    </w:p>
    <w:p w:rsidR="00832CB4" w:rsidRPr="00BC3EBF" w:rsidRDefault="00832CB4" w:rsidP="00832CB4">
      <w:pPr>
        <w:tabs>
          <w:tab w:val="left" w:pos="8850"/>
        </w:tabs>
        <w:rPr>
          <w:sz w:val="24"/>
          <w:szCs w:val="24"/>
        </w:rPr>
      </w:pPr>
    </w:p>
    <w:p w:rsidR="00D82F2F" w:rsidRDefault="00D82F2F" w:rsidP="00832CB4"/>
    <w:p w:rsidR="006E3124" w:rsidRDefault="006E3124" w:rsidP="00832CB4"/>
    <w:p w:rsidR="006E3124" w:rsidRDefault="006E3124" w:rsidP="00832CB4"/>
    <w:p w:rsidR="006E3124" w:rsidRDefault="006E3124" w:rsidP="00832CB4"/>
    <w:p w:rsidR="006E3124" w:rsidRDefault="006E3124" w:rsidP="00832CB4"/>
    <w:p w:rsidR="006E3124" w:rsidRDefault="006E3124" w:rsidP="00832CB4"/>
    <w:p w:rsidR="006E3124" w:rsidRDefault="006E3124" w:rsidP="00832CB4"/>
    <w:p w:rsidR="006E3124" w:rsidRPr="00F75DC6" w:rsidRDefault="006E3124" w:rsidP="006E3124">
      <w:pPr>
        <w:pStyle w:val="ab"/>
        <w:rPr>
          <w:rFonts w:ascii="Times New Roman" w:hAnsi="Times New Roman" w:cs="Times New Roman"/>
          <w:sz w:val="28"/>
          <w:szCs w:val="28"/>
        </w:rPr>
      </w:pPr>
      <w:r w:rsidRPr="00F75D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7B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F75DC6">
        <w:rPr>
          <w:rFonts w:ascii="Times New Roman" w:hAnsi="Times New Roman" w:cs="Times New Roman"/>
          <w:sz w:val="28"/>
          <w:szCs w:val="28"/>
        </w:rPr>
        <w:t>1</w:t>
      </w:r>
    </w:p>
    <w:p w:rsidR="006E3124" w:rsidRDefault="006E3124" w:rsidP="006E3124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67B5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E3124" w:rsidRDefault="006E3124" w:rsidP="006E3124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67B5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снабжения                                 </w:t>
      </w:r>
    </w:p>
    <w:p w:rsidR="006E3124" w:rsidRDefault="006E3124" w:rsidP="006E3124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населения твердым топливом (дровами)</w:t>
      </w:r>
    </w:p>
    <w:p w:rsidR="006E3124" w:rsidRDefault="006E3124" w:rsidP="006E3124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 территории Кавалеровского </w:t>
      </w:r>
    </w:p>
    <w:p w:rsidR="006E3124" w:rsidRDefault="006E3124" w:rsidP="006E3124">
      <w:pPr>
        <w:shd w:val="clear" w:color="auto" w:fill="FFFFFF"/>
        <w:spacing w:before="30" w:after="3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округа</w:t>
      </w:r>
    </w:p>
    <w:p w:rsidR="006E3124" w:rsidRDefault="006E3124" w:rsidP="006E3124">
      <w:pPr>
        <w:shd w:val="clear" w:color="auto" w:fill="FFFFFF"/>
        <w:spacing w:before="30" w:after="30"/>
        <w:jc w:val="both"/>
      </w:pPr>
    </w:p>
    <w:p w:rsidR="006E3124" w:rsidRDefault="006E3124" w:rsidP="006E3124">
      <w:pPr>
        <w:shd w:val="clear" w:color="auto" w:fill="FFFFFF"/>
        <w:spacing w:before="30" w:after="3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E3124" w:rsidRPr="00E069D0" w:rsidTr="00743375">
        <w:tc>
          <w:tcPr>
            <w:tcW w:w="4820" w:type="dxa"/>
          </w:tcPr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E3124" w:rsidRPr="00E069D0" w:rsidTr="00743375">
        <w:tc>
          <w:tcPr>
            <w:tcW w:w="4820" w:type="dxa"/>
          </w:tcPr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 xml:space="preserve">Глава Кавалеровского </w:t>
            </w: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округа-</w:t>
            </w: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 xml:space="preserve">Кавалеровского </w:t>
            </w: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819" w:type="dxa"/>
          </w:tcPr>
          <w:p w:rsidR="006E3124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24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6E3124" w:rsidRPr="00CF3099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6E3124" w:rsidRDefault="006E3124" w:rsidP="006E3124">
      <w:pPr>
        <w:shd w:val="clear" w:color="auto" w:fill="FFFFFF"/>
        <w:spacing w:before="30" w:after="30"/>
        <w:jc w:val="both"/>
      </w:pPr>
    </w:p>
    <w:p w:rsidR="006E3124" w:rsidRDefault="006E3124" w:rsidP="006E3124">
      <w:pPr>
        <w:shd w:val="clear" w:color="auto" w:fill="FFFFFF"/>
        <w:spacing w:before="30" w:after="30"/>
        <w:jc w:val="both"/>
      </w:pPr>
    </w:p>
    <w:p w:rsidR="006E3124" w:rsidRDefault="006E3124" w:rsidP="006E3124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3E9">
        <w:rPr>
          <w:rFonts w:ascii="Times New Roman" w:hAnsi="Times New Roman" w:cs="Times New Roman"/>
          <w:b/>
          <w:sz w:val="28"/>
          <w:szCs w:val="28"/>
        </w:rPr>
        <w:t xml:space="preserve">График поставки твердого топлива (дров) </w:t>
      </w:r>
    </w:p>
    <w:p w:rsidR="006E3124" w:rsidRDefault="006E3124" w:rsidP="006E3124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3E9">
        <w:rPr>
          <w:rFonts w:ascii="Times New Roman" w:hAnsi="Times New Roman" w:cs="Times New Roman"/>
          <w:b/>
          <w:sz w:val="28"/>
          <w:szCs w:val="28"/>
        </w:rPr>
        <w:t>населению Кавалеровского муниципального округа на 20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5403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E3124" w:rsidRDefault="006E3124" w:rsidP="006E3124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24" w:rsidRPr="009161DF" w:rsidRDefault="006E3124" w:rsidP="006E3124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9161DF">
        <w:rPr>
          <w:rFonts w:ascii="Times New Roman" w:hAnsi="Times New Roman" w:cs="Times New Roman"/>
          <w:sz w:val="28"/>
          <w:szCs w:val="28"/>
        </w:rPr>
        <w:t xml:space="preserve">- топливоснабжающая организация вправе по согласованию с администрацией увеличить ежемесячный объем поставок в пределах выделенного объема субсидии, сократить срок исполнения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9161DF">
        <w:rPr>
          <w:rFonts w:ascii="Times New Roman" w:hAnsi="Times New Roman" w:cs="Times New Roman"/>
          <w:sz w:val="28"/>
          <w:szCs w:val="28"/>
        </w:rPr>
        <w:t>.</w:t>
      </w:r>
    </w:p>
    <w:p w:rsidR="006E3124" w:rsidRDefault="006E3124" w:rsidP="006E3124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24" w:rsidRDefault="006E3124" w:rsidP="006E3124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8"/>
        <w:gridCol w:w="2374"/>
        <w:gridCol w:w="1959"/>
        <w:gridCol w:w="1959"/>
        <w:gridCol w:w="2642"/>
      </w:tblGrid>
      <w:tr w:rsidR="006E3124" w:rsidRPr="009161DF" w:rsidTr="00743375">
        <w:tc>
          <w:tcPr>
            <w:tcW w:w="808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4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59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F">
              <w:rPr>
                <w:rFonts w:ascii="Times New Roman" w:hAnsi="Times New Roman" w:cs="Times New Roman"/>
                <w:b/>
                <w:sz w:val="24"/>
                <w:szCs w:val="24"/>
              </w:rPr>
              <w:t>План м</w:t>
            </w:r>
            <w:r w:rsidRPr="009161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9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F">
              <w:rPr>
                <w:rFonts w:ascii="Times New Roman" w:hAnsi="Times New Roman" w:cs="Times New Roman"/>
                <w:b/>
                <w:sz w:val="24"/>
                <w:szCs w:val="24"/>
              </w:rPr>
              <w:t>Факт м</w:t>
            </w:r>
            <w:r w:rsidRPr="009161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42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F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м</w:t>
            </w:r>
            <w:r w:rsidRPr="009161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6E3124" w:rsidRPr="009161DF" w:rsidTr="00743375">
        <w:tc>
          <w:tcPr>
            <w:tcW w:w="808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24" w:rsidRPr="009161DF" w:rsidTr="00743375">
        <w:tc>
          <w:tcPr>
            <w:tcW w:w="808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24" w:rsidRPr="009161DF" w:rsidTr="00743375">
        <w:tc>
          <w:tcPr>
            <w:tcW w:w="3182" w:type="dxa"/>
            <w:gridSpan w:val="2"/>
          </w:tcPr>
          <w:p w:rsidR="006E3124" w:rsidRPr="009161DF" w:rsidRDefault="006E3124" w:rsidP="00743375">
            <w:pPr>
              <w:spacing w:before="30" w:after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59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6E3124" w:rsidRPr="009161DF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124" w:rsidRDefault="006E3124" w:rsidP="006E3124">
      <w:pPr>
        <w:shd w:val="clear" w:color="auto" w:fill="FFFFFF"/>
        <w:spacing w:before="30" w:after="30"/>
        <w:jc w:val="both"/>
      </w:pPr>
    </w:p>
    <w:p w:rsidR="006E3124" w:rsidRDefault="006E3124" w:rsidP="006E3124">
      <w:pPr>
        <w:shd w:val="clear" w:color="auto" w:fill="FFFFFF"/>
        <w:spacing w:before="30" w:after="30"/>
        <w:jc w:val="both"/>
      </w:pPr>
    </w:p>
    <w:p w:rsidR="006E3124" w:rsidRDefault="006E3124" w:rsidP="006E3124">
      <w:pPr>
        <w:shd w:val="clear" w:color="auto" w:fill="FFFFFF"/>
        <w:spacing w:before="30" w:after="30"/>
        <w:jc w:val="both"/>
      </w:pPr>
    </w:p>
    <w:p w:rsidR="006E3124" w:rsidRDefault="006E3124" w:rsidP="006E3124">
      <w:pPr>
        <w:shd w:val="clear" w:color="auto" w:fill="FFFFFF"/>
        <w:spacing w:before="30" w:after="30"/>
        <w:jc w:val="both"/>
      </w:pPr>
    </w:p>
    <w:p w:rsidR="006E3124" w:rsidRDefault="006E3124" w:rsidP="006E3124">
      <w:pPr>
        <w:shd w:val="clear" w:color="auto" w:fill="FFFFFF"/>
        <w:spacing w:before="30" w:after="30"/>
        <w:jc w:val="both"/>
      </w:pPr>
    </w:p>
    <w:p w:rsidR="006E3124" w:rsidRDefault="006E3124" w:rsidP="006E3124">
      <w:pPr>
        <w:shd w:val="clear" w:color="auto" w:fill="FFFFFF"/>
        <w:spacing w:before="30" w:after="30"/>
        <w:jc w:val="both"/>
      </w:pPr>
    </w:p>
    <w:p w:rsidR="006E3124" w:rsidRDefault="006E3124" w:rsidP="006E3124">
      <w:pPr>
        <w:shd w:val="clear" w:color="auto" w:fill="FFFFFF"/>
        <w:spacing w:before="30" w:after="30"/>
        <w:jc w:val="both"/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6E3124" w:rsidRPr="00B50A7D" w:rsidTr="00743375">
        <w:trPr>
          <w:trHeight w:val="1649"/>
        </w:trPr>
        <w:tc>
          <w:tcPr>
            <w:tcW w:w="4537" w:type="dxa"/>
          </w:tcPr>
          <w:p w:rsidR="006E3124" w:rsidRPr="00B50A7D" w:rsidRDefault="006E3124" w:rsidP="00743375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E3124" w:rsidRPr="003F42B8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E3124" w:rsidRPr="003F42B8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соглашению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___г.</w:t>
            </w:r>
          </w:p>
          <w:p w:rsidR="006E3124" w:rsidRPr="003F42B8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об организации снабжения</w:t>
            </w:r>
          </w:p>
          <w:p w:rsidR="006E3124" w:rsidRPr="003F42B8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населения твердым топливом (дровами)</w:t>
            </w:r>
          </w:p>
          <w:p w:rsidR="006E3124" w:rsidRPr="003F42B8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на территории Кавалеровского</w:t>
            </w:r>
          </w:p>
          <w:p w:rsidR="006E3124" w:rsidRPr="003F42B8" w:rsidRDefault="006E3124" w:rsidP="0074337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6E3124" w:rsidRPr="00B50A7D" w:rsidRDefault="006E3124" w:rsidP="00743375">
            <w:pPr>
              <w:pStyle w:val="ab"/>
            </w:pPr>
          </w:p>
        </w:tc>
      </w:tr>
    </w:tbl>
    <w:p w:rsidR="006E3124" w:rsidRPr="00B50A7D" w:rsidRDefault="006E3124" w:rsidP="006E3124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3124" w:rsidRPr="00B50A7D" w:rsidRDefault="006E3124" w:rsidP="006E312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Pr="00B50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3124" w:rsidRPr="00B50A7D" w:rsidRDefault="006E3124" w:rsidP="006E312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7D">
        <w:rPr>
          <w:rFonts w:ascii="Times New Roman" w:hAnsi="Times New Roman" w:cs="Times New Roman"/>
          <w:b/>
          <w:sz w:val="28"/>
          <w:szCs w:val="28"/>
        </w:rPr>
        <w:t>Об убытках, возникающих у поставщиков твердого топлива в результате государственного регулирования цен на твердое топливо</w:t>
      </w:r>
    </w:p>
    <w:p w:rsidR="006E3124" w:rsidRPr="00B50A7D" w:rsidRDefault="006E3124" w:rsidP="006E31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50A7D">
        <w:rPr>
          <w:rFonts w:ascii="Times New Roman" w:hAnsi="Times New Roman" w:cs="Times New Roman"/>
          <w:sz w:val="28"/>
          <w:szCs w:val="28"/>
        </w:rPr>
        <w:t>(наименование организации поставщика)</w:t>
      </w:r>
    </w:p>
    <w:p w:rsidR="006E3124" w:rsidRPr="00B50A7D" w:rsidRDefault="006E3124" w:rsidP="006E31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50A7D">
        <w:rPr>
          <w:rFonts w:ascii="Times New Roman" w:hAnsi="Times New Roman" w:cs="Times New Roman"/>
          <w:sz w:val="28"/>
          <w:szCs w:val="28"/>
        </w:rPr>
        <w:t>За месяц ___________20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50A7D">
        <w:rPr>
          <w:rFonts w:ascii="Times New Roman" w:hAnsi="Times New Roman" w:cs="Times New Roman"/>
          <w:sz w:val="28"/>
          <w:szCs w:val="28"/>
        </w:rPr>
        <w:t>г.</w:t>
      </w:r>
    </w:p>
    <w:p w:rsidR="006E3124" w:rsidRPr="00B50A7D" w:rsidRDefault="006E3124" w:rsidP="006E3124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80"/>
        <w:gridCol w:w="1328"/>
        <w:gridCol w:w="1581"/>
        <w:gridCol w:w="1623"/>
        <w:gridCol w:w="1464"/>
        <w:gridCol w:w="1282"/>
        <w:gridCol w:w="1410"/>
      </w:tblGrid>
      <w:tr w:rsidR="006E3124" w:rsidRPr="00E63002" w:rsidTr="00743375">
        <w:tc>
          <w:tcPr>
            <w:tcW w:w="1280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Вид (категория) твердого топлива</w:t>
            </w:r>
          </w:p>
        </w:tc>
        <w:tc>
          <w:tcPr>
            <w:tcW w:w="1328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Фактически отпущено твердого топлива, м</w:t>
            </w:r>
            <w:r w:rsidRPr="00E630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</w:p>
        </w:tc>
        <w:tc>
          <w:tcPr>
            <w:tcW w:w="1581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обоснована цена твердого топлива руб./м</w:t>
            </w:r>
            <w:r w:rsidRPr="00E630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; руб./т.</w:t>
            </w:r>
          </w:p>
        </w:tc>
        <w:tc>
          <w:tcPr>
            <w:tcW w:w="1623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Установленная розничная цена твердого топлива (тарифная) руб./м</w:t>
            </w:r>
            <w:r w:rsidRPr="00E630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; руб./т</w:t>
            </w:r>
          </w:p>
        </w:tc>
        <w:tc>
          <w:tcPr>
            <w:tcW w:w="1464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Убытки, подлежащие возмещению, руб.</w:t>
            </w:r>
          </w:p>
        </w:tc>
        <w:tc>
          <w:tcPr>
            <w:tcW w:w="1282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Возмещено с начала года</w:t>
            </w:r>
          </w:p>
        </w:tc>
        <w:tc>
          <w:tcPr>
            <w:tcW w:w="1410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02">
              <w:rPr>
                <w:rFonts w:ascii="Times New Roman" w:hAnsi="Times New Roman" w:cs="Times New Roman"/>
                <w:sz w:val="24"/>
                <w:szCs w:val="24"/>
              </w:rPr>
              <w:t>Подлежит возмещению</w:t>
            </w:r>
          </w:p>
        </w:tc>
      </w:tr>
      <w:tr w:rsidR="006E3124" w:rsidRPr="00E63002" w:rsidTr="00743375">
        <w:tc>
          <w:tcPr>
            <w:tcW w:w="1280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Гр.5=гр.2х (гр.3-гр.4)</w:t>
            </w:r>
          </w:p>
        </w:tc>
        <w:tc>
          <w:tcPr>
            <w:tcW w:w="1282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6E3124" w:rsidRPr="00E63002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Гр.7=гр.5-гр.6</w:t>
            </w:r>
          </w:p>
        </w:tc>
      </w:tr>
      <w:tr w:rsidR="006E3124" w:rsidRPr="00E63002" w:rsidTr="00743375">
        <w:tc>
          <w:tcPr>
            <w:tcW w:w="9968" w:type="dxa"/>
            <w:gridSpan w:val="7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Без доставки</w:t>
            </w:r>
          </w:p>
        </w:tc>
      </w:tr>
      <w:tr w:rsidR="006E3124" w:rsidRPr="00E63002" w:rsidTr="00743375">
        <w:tc>
          <w:tcPr>
            <w:tcW w:w="1280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24" w:rsidRPr="00E63002" w:rsidTr="00743375">
        <w:tc>
          <w:tcPr>
            <w:tcW w:w="9968" w:type="dxa"/>
            <w:gridSpan w:val="7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 доставкой к месту хранения</w:t>
            </w:r>
          </w:p>
        </w:tc>
      </w:tr>
      <w:tr w:rsidR="006E3124" w:rsidRPr="00E63002" w:rsidTr="00743375">
        <w:tc>
          <w:tcPr>
            <w:tcW w:w="1280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328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124" w:rsidRPr="00D37611" w:rsidRDefault="006E3124" w:rsidP="006E3124">
      <w:pPr>
        <w:pStyle w:val="ab"/>
        <w:rPr>
          <w:rFonts w:ascii="Times New Roman" w:hAnsi="Times New Roman" w:cs="Times New Roman"/>
          <w:sz w:val="20"/>
          <w:szCs w:val="20"/>
        </w:rPr>
      </w:pPr>
      <w:r w:rsidRPr="00D37611">
        <w:rPr>
          <w:rFonts w:ascii="Times New Roman" w:hAnsi="Times New Roman" w:cs="Times New Roman"/>
          <w:sz w:val="20"/>
          <w:szCs w:val="20"/>
        </w:rPr>
        <w:t>Примечание: * объем фактически отпущенного населению твердого топлиав указывается со степенью точности:</w:t>
      </w:r>
    </w:p>
    <w:p w:rsidR="006E3124" w:rsidRDefault="006E3124" w:rsidP="006E3124">
      <w:pPr>
        <w:pStyle w:val="ab"/>
        <w:rPr>
          <w:rFonts w:ascii="Times New Roman" w:hAnsi="Times New Roman" w:cs="Times New Roman"/>
          <w:sz w:val="20"/>
          <w:szCs w:val="20"/>
        </w:rPr>
      </w:pPr>
      <w:r w:rsidRPr="00D37611">
        <w:rPr>
          <w:rFonts w:ascii="Times New Roman" w:hAnsi="Times New Roman" w:cs="Times New Roman"/>
          <w:sz w:val="20"/>
          <w:szCs w:val="20"/>
        </w:rPr>
        <w:t>Два знака после запятой</w:t>
      </w:r>
    </w:p>
    <w:p w:rsidR="006E3124" w:rsidRPr="00D37611" w:rsidRDefault="006E3124" w:rsidP="006E3124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E3124" w:rsidRDefault="006E3124" w:rsidP="006E31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6E3124" w:rsidRDefault="006E3124" w:rsidP="00A750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экономически обоснованная цена твердого топлива, с учетом НДС для налогоплательщиков налога на НДС ________ руб./м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124" w:rsidRPr="00D37611" w:rsidRDefault="006E3124" w:rsidP="00A750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установленная розничная цена твердого топлива (тарифная), установленная с учетом НДС для налогоплательщиков налога на НДС - _______ руб./м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124" w:rsidRPr="00D37611" w:rsidRDefault="006E3124" w:rsidP="006E3124">
      <w:pPr>
        <w:pStyle w:val="ab"/>
        <w:rPr>
          <w:rFonts w:ascii="Times New Roman" w:hAnsi="Times New Roman" w:cs="Times New Roman"/>
          <w:sz w:val="28"/>
          <w:szCs w:val="28"/>
        </w:rPr>
      </w:pPr>
      <w:r w:rsidRPr="00D37611">
        <w:rPr>
          <w:rFonts w:ascii="Times New Roman" w:hAnsi="Times New Roman" w:cs="Times New Roman"/>
          <w:sz w:val="28"/>
          <w:szCs w:val="28"/>
        </w:rPr>
        <w:t>Руководитель                                 ___________                         (______________)</w:t>
      </w:r>
    </w:p>
    <w:p w:rsidR="006E3124" w:rsidRDefault="006E3124" w:rsidP="006E3124">
      <w:pPr>
        <w:pStyle w:val="ab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76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подпись                                                                 ФИО</w:t>
      </w:r>
    </w:p>
    <w:p w:rsidR="006E3124" w:rsidRDefault="006E3124" w:rsidP="006E312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Проверено:</w:t>
      </w:r>
    </w:p>
    <w:p w:rsidR="006E3124" w:rsidRDefault="006E3124" w:rsidP="006E312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органа муниципального </w:t>
      </w:r>
    </w:p>
    <w:p w:rsidR="006E3124" w:rsidRPr="00D37611" w:rsidRDefault="006E3124" w:rsidP="006E312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 главного распорядителя       _____________(___________)</w:t>
      </w:r>
    </w:p>
    <w:p w:rsidR="006E3124" w:rsidRDefault="006E3124" w:rsidP="006E3124">
      <w:pPr>
        <w:spacing w:before="30" w:after="3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подпись                         ФИО</w:t>
      </w:r>
    </w:p>
    <w:p w:rsidR="006E3124" w:rsidRPr="00D37611" w:rsidRDefault="006E3124" w:rsidP="006E312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курирующего отдела      _____________________(___________)</w:t>
      </w:r>
    </w:p>
    <w:p w:rsidR="006E3124" w:rsidRDefault="006E3124" w:rsidP="006E3124">
      <w:pPr>
        <w:spacing w:before="30" w:after="3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подпись                                         ФИО</w:t>
      </w:r>
    </w:p>
    <w:tbl>
      <w:tblPr>
        <w:tblStyle w:val="ac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  <w:gridCol w:w="10138"/>
      </w:tblGrid>
      <w:tr w:rsidR="006E3124" w:rsidRPr="00772320" w:rsidTr="00743375">
        <w:tc>
          <w:tcPr>
            <w:tcW w:w="10138" w:type="dxa"/>
          </w:tcPr>
          <w:p w:rsidR="006E3124" w:rsidRPr="003F42B8" w:rsidRDefault="006E3124" w:rsidP="006E3124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E3124" w:rsidRPr="003F42B8" w:rsidRDefault="006E3124" w:rsidP="006E3124">
            <w:pPr>
              <w:pStyle w:val="ab"/>
              <w:ind w:left="28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соглашению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750A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___г.</w:t>
            </w:r>
          </w:p>
          <w:p w:rsidR="006E3124" w:rsidRPr="003F42B8" w:rsidRDefault="006E3124" w:rsidP="006E3124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об организации снабжения</w:t>
            </w:r>
          </w:p>
          <w:p w:rsidR="006E3124" w:rsidRPr="003F42B8" w:rsidRDefault="006E3124" w:rsidP="006E3124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населения твердым топливом (дровами)</w:t>
            </w:r>
          </w:p>
          <w:p w:rsidR="006E3124" w:rsidRPr="003F42B8" w:rsidRDefault="006E3124" w:rsidP="006E3124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на территории Кавалеровского</w:t>
            </w:r>
          </w:p>
          <w:p w:rsidR="006E3124" w:rsidRPr="003F42B8" w:rsidRDefault="006E3124" w:rsidP="006E3124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6E3124" w:rsidRPr="00B50A7D" w:rsidRDefault="006E3124" w:rsidP="00743375">
            <w:pPr>
              <w:pStyle w:val="ab"/>
            </w:pPr>
          </w:p>
        </w:tc>
        <w:tc>
          <w:tcPr>
            <w:tcW w:w="10138" w:type="dxa"/>
            <w:hideMark/>
          </w:tcPr>
          <w:p w:rsidR="006E3124" w:rsidRPr="00772320" w:rsidRDefault="006E3124" w:rsidP="00743375">
            <w:pPr>
              <w:widowControl w:val="0"/>
              <w:autoSpaceDE w:val="0"/>
              <w:autoSpaceDN w:val="0"/>
              <w:outlineLvl w:val="1"/>
              <w:rPr>
                <w:rFonts w:eastAsia="Calibri"/>
                <w:sz w:val="24"/>
                <w:szCs w:val="24"/>
              </w:rPr>
            </w:pPr>
          </w:p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6E3124" w:rsidRPr="00A4282A" w:rsidRDefault="006E3124" w:rsidP="007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B50A7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A42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B50A7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соглашению о предоставлении</w:t>
            </w:r>
          </w:p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субсидии из бюджета </w:t>
            </w:r>
            <w:r w:rsidRPr="00B50A7D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Кавалеровского</w:t>
            </w:r>
          </w:p>
          <w:p w:rsidR="006E3124" w:rsidRDefault="006E3124" w:rsidP="007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B50A7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обеспечение</w:t>
            </w:r>
          </w:p>
          <w:p w:rsidR="006E3124" w:rsidRPr="00772320" w:rsidRDefault="006E3124" w:rsidP="0074337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граждан твердым топливом</w:t>
            </w:r>
          </w:p>
        </w:tc>
      </w:tr>
      <w:tr w:rsidR="006E3124" w:rsidRPr="00772320" w:rsidTr="00743375">
        <w:tc>
          <w:tcPr>
            <w:tcW w:w="10138" w:type="dxa"/>
          </w:tcPr>
          <w:p w:rsidR="006E3124" w:rsidRPr="00772320" w:rsidRDefault="006E3124" w:rsidP="00743375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0138" w:type="dxa"/>
            <w:hideMark/>
          </w:tcPr>
          <w:p w:rsidR="006E3124" w:rsidRPr="00772320" w:rsidRDefault="006E3124" w:rsidP="0074337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772320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/>
          <w:sz w:val="28"/>
          <w:szCs w:val="28"/>
        </w:rPr>
        <w:t>Приёма-передачи твердого топлива</w:t>
      </w: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/>
          <w:sz w:val="28"/>
          <w:szCs w:val="28"/>
        </w:rPr>
        <w:t>От __________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772320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320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организации)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124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>Поставило 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E3124" w:rsidRPr="00D67B53" w:rsidRDefault="006E3124" w:rsidP="006E312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6E3124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>Проживающему по адресу ___________________________________________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>Твердое топливо (уголь, дрова –вид) (нужное подчеркнуть) в количестве ______(м</w:t>
      </w:r>
      <w:r w:rsidRPr="006E31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D67B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>Условие поставки: с доставкой /без доставки (нужное подчеркнуть).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b/>
          <w:sz w:val="28"/>
          <w:szCs w:val="28"/>
        </w:rPr>
        <w:t>Раздел ниже заполняется получателем твердого топлива: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>1. Получил твердое топливо (уголь, дрова – вид) в количестве ______(м</w:t>
      </w:r>
      <w:r w:rsidRPr="006E31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D67B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>2. Претензии к качеству твердого топлива (угля, дров) (нужное подчеркнуть):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 xml:space="preserve"> - не имею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>- имею (суть претензии) ____________________________________________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124" w:rsidRPr="00D67B53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6E3124" w:rsidRPr="00D67B53" w:rsidTr="00743375">
        <w:tc>
          <w:tcPr>
            <w:tcW w:w="5211" w:type="dxa"/>
          </w:tcPr>
          <w:p w:rsidR="006E3124" w:rsidRPr="00D67B53" w:rsidRDefault="006E3124" w:rsidP="007433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7B53">
              <w:rPr>
                <w:rFonts w:ascii="Times New Roman" w:hAnsi="Times New Roman" w:cs="Times New Roman"/>
                <w:sz w:val="28"/>
                <w:szCs w:val="28"/>
              </w:rPr>
              <w:t xml:space="preserve">Продавец </w:t>
            </w:r>
          </w:p>
          <w:p w:rsidR="006E3124" w:rsidRPr="00D67B53" w:rsidRDefault="006E3124" w:rsidP="007433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E3124" w:rsidRPr="00D67B53" w:rsidRDefault="006E3124" w:rsidP="007433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7B53">
              <w:rPr>
                <w:rFonts w:ascii="Times New Roman" w:hAnsi="Times New Roman" w:cs="Times New Roman"/>
                <w:sz w:val="28"/>
                <w:szCs w:val="28"/>
              </w:rPr>
              <w:t xml:space="preserve">Покупатель </w:t>
            </w:r>
          </w:p>
        </w:tc>
      </w:tr>
      <w:tr w:rsidR="006E3124" w:rsidRPr="00D67B53" w:rsidTr="00743375">
        <w:tc>
          <w:tcPr>
            <w:tcW w:w="5211" w:type="dxa"/>
          </w:tcPr>
          <w:p w:rsidR="006E3124" w:rsidRPr="00D67B53" w:rsidRDefault="006E3124" w:rsidP="007433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7B53">
              <w:rPr>
                <w:rFonts w:ascii="Times New Roman" w:hAnsi="Times New Roman" w:cs="Times New Roman"/>
                <w:sz w:val="28"/>
                <w:szCs w:val="28"/>
              </w:rPr>
              <w:t>__________     ___________________</w:t>
            </w:r>
          </w:p>
        </w:tc>
        <w:tc>
          <w:tcPr>
            <w:tcW w:w="4927" w:type="dxa"/>
          </w:tcPr>
          <w:p w:rsidR="006E3124" w:rsidRPr="00D67B53" w:rsidRDefault="006E3124" w:rsidP="007433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7B53">
              <w:rPr>
                <w:rFonts w:ascii="Times New Roman" w:hAnsi="Times New Roman" w:cs="Times New Roman"/>
                <w:sz w:val="28"/>
                <w:szCs w:val="28"/>
              </w:rPr>
              <w:t>_______          __________________</w:t>
            </w:r>
          </w:p>
        </w:tc>
      </w:tr>
    </w:tbl>
    <w:p w:rsidR="006E3124" w:rsidRPr="006E3124" w:rsidRDefault="006E3124" w:rsidP="006E3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B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E3124">
        <w:rPr>
          <w:rFonts w:ascii="Times New Roman" w:eastAsia="Times New Roman" w:hAnsi="Times New Roman" w:cs="Times New Roman"/>
          <w:sz w:val="24"/>
          <w:szCs w:val="24"/>
        </w:rPr>
        <w:t>(подпись)           (расшифровка подписи)</w:t>
      </w:r>
      <w:r w:rsidRPr="006E3124">
        <w:rPr>
          <w:rFonts w:ascii="Times New Roman" w:eastAsia="Times New Roman" w:hAnsi="Times New Roman" w:cs="Times New Roman"/>
          <w:sz w:val="24"/>
          <w:szCs w:val="24"/>
        </w:rPr>
        <w:tab/>
        <w:t xml:space="preserve">   (подпись)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E3124">
        <w:rPr>
          <w:rFonts w:ascii="Times New Roman" w:eastAsia="Times New Roman" w:hAnsi="Times New Roman" w:cs="Times New Roman"/>
          <w:sz w:val="24"/>
          <w:szCs w:val="24"/>
        </w:rPr>
        <w:t xml:space="preserve">   (расшифровка подписи)</w:t>
      </w:r>
    </w:p>
    <w:p w:rsidR="006E3124" w:rsidRDefault="006E3124" w:rsidP="006E312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24" w:rsidRDefault="006E3124" w:rsidP="006E312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24" w:rsidRDefault="006E3124" w:rsidP="006E312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24" w:rsidRDefault="006E3124" w:rsidP="006E312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24" w:rsidRDefault="006E3124" w:rsidP="006E312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24" w:rsidRDefault="006E3124" w:rsidP="006E312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24" w:rsidRDefault="006E3124" w:rsidP="006E312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  <w:sectPr w:rsidR="006E3124" w:rsidSect="006E3124">
          <w:headerReference w:type="even" r:id="rId7"/>
          <w:headerReference w:type="default" r:id="rId8"/>
          <w:pgSz w:w="11907" w:h="16840" w:code="9"/>
          <w:pgMar w:top="1135" w:right="737" w:bottom="851" w:left="1418" w:header="567" w:footer="567" w:gutter="0"/>
          <w:cols w:space="720"/>
          <w:titlePg/>
        </w:sectPr>
      </w:pPr>
    </w:p>
    <w:p w:rsidR="006E3124" w:rsidRPr="003F42B8" w:rsidRDefault="006E3124" w:rsidP="006E31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3F42B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E3124" w:rsidRPr="003F42B8" w:rsidRDefault="006E3124" w:rsidP="006E31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42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3F42B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2B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___г.</w:t>
      </w:r>
    </w:p>
    <w:p w:rsidR="006E3124" w:rsidRPr="003F42B8" w:rsidRDefault="006E3124" w:rsidP="006E31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F42B8">
        <w:rPr>
          <w:rFonts w:ascii="Times New Roman" w:hAnsi="Times New Roman" w:cs="Times New Roman"/>
          <w:sz w:val="28"/>
          <w:szCs w:val="28"/>
        </w:rPr>
        <w:t>об организации снабжения</w:t>
      </w:r>
    </w:p>
    <w:p w:rsidR="006E3124" w:rsidRPr="003F42B8" w:rsidRDefault="006E3124" w:rsidP="006E31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3F42B8">
        <w:rPr>
          <w:rFonts w:ascii="Times New Roman" w:hAnsi="Times New Roman" w:cs="Times New Roman"/>
          <w:sz w:val="28"/>
          <w:szCs w:val="28"/>
        </w:rPr>
        <w:t>населения твердым топливом (дровами)</w:t>
      </w:r>
    </w:p>
    <w:p w:rsidR="006E3124" w:rsidRPr="003F42B8" w:rsidRDefault="006E3124" w:rsidP="006E31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F42B8">
        <w:rPr>
          <w:rFonts w:ascii="Times New Roman" w:hAnsi="Times New Roman" w:cs="Times New Roman"/>
          <w:sz w:val="28"/>
          <w:szCs w:val="28"/>
        </w:rPr>
        <w:t>на территории Кавалеровского</w:t>
      </w:r>
    </w:p>
    <w:p w:rsidR="006E3124" w:rsidRPr="003F42B8" w:rsidRDefault="006E3124" w:rsidP="006E31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F42B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E3124" w:rsidRDefault="006E3124" w:rsidP="006E3124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E3124" w:rsidRDefault="006E3124" w:rsidP="006E3124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E3124" w:rsidRPr="00B12E85" w:rsidRDefault="006E3124" w:rsidP="006E3124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B12E85">
        <w:rPr>
          <w:b/>
          <w:sz w:val="26"/>
          <w:szCs w:val="26"/>
        </w:rPr>
        <w:t>Список-реестр граждан, получивших твердое топливо (дрова)</w:t>
      </w:r>
    </w:p>
    <w:p w:rsidR="006E3124" w:rsidRPr="00B12E85" w:rsidRDefault="006E3124" w:rsidP="006E3124">
      <w:pPr>
        <w:pStyle w:val="formattexttopleveltextcentertext"/>
        <w:spacing w:before="0" w:beforeAutospacing="0" w:after="0" w:afterAutospacing="0"/>
        <w:jc w:val="center"/>
        <w:rPr>
          <w:sz w:val="26"/>
          <w:szCs w:val="26"/>
        </w:rPr>
      </w:pPr>
      <w:r w:rsidRPr="00B12E85">
        <w:rPr>
          <w:sz w:val="26"/>
          <w:szCs w:val="26"/>
        </w:rPr>
        <w:t>от _</w:t>
      </w:r>
      <w:r>
        <w:t>__</w:t>
      </w:r>
      <w:r w:rsidRPr="00FD743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____________________________________________________</w:t>
      </w:r>
      <w:r>
        <w:t xml:space="preserve"> </w:t>
      </w:r>
      <w:r>
        <w:br/>
      </w:r>
      <w:r w:rsidRPr="00B12E85">
        <w:rPr>
          <w:sz w:val="22"/>
          <w:szCs w:val="22"/>
        </w:rPr>
        <w:t>(наименование организации – получателя субсидии)</w:t>
      </w:r>
      <w:r>
        <w:t xml:space="preserve"> </w:t>
      </w:r>
      <w:r>
        <w:br/>
      </w:r>
      <w:r w:rsidRPr="00B12E85">
        <w:rPr>
          <w:sz w:val="26"/>
          <w:szCs w:val="26"/>
        </w:rPr>
        <w:t>за _</w:t>
      </w:r>
      <w:r>
        <w:rPr>
          <w:sz w:val="26"/>
          <w:szCs w:val="26"/>
          <w:u w:val="single"/>
        </w:rPr>
        <w:t>___</w:t>
      </w:r>
      <w:r w:rsidRPr="00B12E85">
        <w:rPr>
          <w:sz w:val="26"/>
          <w:szCs w:val="26"/>
        </w:rPr>
        <w:t>_  квартал 20</w:t>
      </w:r>
      <w:r>
        <w:rPr>
          <w:sz w:val="26"/>
          <w:szCs w:val="26"/>
        </w:rPr>
        <w:t>___</w:t>
      </w:r>
      <w:r w:rsidRPr="00B12E85">
        <w:rPr>
          <w:sz w:val="26"/>
          <w:szCs w:val="26"/>
        </w:rPr>
        <w:t xml:space="preserve"> года </w:t>
      </w:r>
    </w:p>
    <w:p w:rsidR="006E3124" w:rsidRPr="00B12E85" w:rsidRDefault="006E3124" w:rsidP="006E3124">
      <w:pPr>
        <w:pStyle w:val="formattexttopleveltextcentertext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2"/>
        <w:gridCol w:w="1095"/>
        <w:gridCol w:w="1652"/>
        <w:gridCol w:w="1026"/>
        <w:gridCol w:w="1085"/>
        <w:gridCol w:w="1844"/>
        <w:gridCol w:w="1272"/>
        <w:gridCol w:w="1200"/>
        <w:gridCol w:w="1607"/>
        <w:gridCol w:w="1110"/>
      </w:tblGrid>
      <w:tr w:rsidR="006E3124" w:rsidRPr="004357F6" w:rsidTr="00743375">
        <w:tc>
          <w:tcPr>
            <w:tcW w:w="567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№ п/п</w:t>
            </w:r>
          </w:p>
        </w:tc>
        <w:tc>
          <w:tcPr>
            <w:tcW w:w="176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Перечень домохо-зяйств (адрес)</w:t>
            </w:r>
          </w:p>
        </w:tc>
        <w:tc>
          <w:tcPr>
            <w:tcW w:w="1095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Дата прода-жи</w:t>
            </w:r>
          </w:p>
        </w:tc>
        <w:tc>
          <w:tcPr>
            <w:tcW w:w="165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Отапливае-мая площадь, м²</w:t>
            </w:r>
          </w:p>
        </w:tc>
        <w:tc>
          <w:tcPr>
            <w:tcW w:w="1026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Вид топли-ва</w:t>
            </w:r>
          </w:p>
        </w:tc>
        <w:tc>
          <w:tcPr>
            <w:tcW w:w="1085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Объем топли-ва, м³, т</w:t>
            </w:r>
          </w:p>
        </w:tc>
        <w:tc>
          <w:tcPr>
            <w:tcW w:w="1844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Предельная розничная цена по постановле-нию, руб.</w:t>
            </w:r>
          </w:p>
        </w:tc>
        <w:tc>
          <w:tcPr>
            <w:tcW w:w="127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 xml:space="preserve">Рознич-ная цена, руб. </w:t>
            </w:r>
          </w:p>
        </w:tc>
        <w:tc>
          <w:tcPr>
            <w:tcW w:w="120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Субси-дия в руб.</w:t>
            </w:r>
          </w:p>
        </w:tc>
        <w:tc>
          <w:tcPr>
            <w:tcW w:w="1607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Дата перечисле-ния суб-сидии (организа-ция, ИП)</w:t>
            </w:r>
          </w:p>
        </w:tc>
        <w:tc>
          <w:tcPr>
            <w:tcW w:w="111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4357F6">
              <w:rPr>
                <w:sz w:val="26"/>
                <w:szCs w:val="26"/>
              </w:rPr>
              <w:t>Приме-чание</w:t>
            </w:r>
          </w:p>
        </w:tc>
      </w:tr>
      <w:tr w:rsidR="006E3124" w:rsidRPr="004357F6" w:rsidTr="00743375">
        <w:trPr>
          <w:trHeight w:val="213"/>
        </w:trPr>
        <w:tc>
          <w:tcPr>
            <w:tcW w:w="567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6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  <w:tr w:rsidR="006E3124" w:rsidRPr="004357F6" w:rsidTr="00743375">
        <w:trPr>
          <w:trHeight w:val="70"/>
        </w:trPr>
        <w:tc>
          <w:tcPr>
            <w:tcW w:w="567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6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  <w:tr w:rsidR="006E3124" w:rsidRPr="004357F6" w:rsidTr="00743375">
        <w:tc>
          <w:tcPr>
            <w:tcW w:w="6102" w:type="dxa"/>
            <w:gridSpan w:val="5"/>
          </w:tcPr>
          <w:p w:rsidR="006E3124" w:rsidRPr="004357F6" w:rsidRDefault="006E3124" w:rsidP="00743375">
            <w:pPr>
              <w:pStyle w:val="formattexttopleveltextcentertext"/>
              <w:jc w:val="right"/>
              <w:rPr>
                <w:sz w:val="26"/>
                <w:szCs w:val="26"/>
              </w:rPr>
            </w:pPr>
            <w:r w:rsidRPr="004357F6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5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  <w:tr w:rsidR="006E3124" w:rsidRPr="004357F6" w:rsidTr="00743375">
        <w:tc>
          <w:tcPr>
            <w:tcW w:w="6102" w:type="dxa"/>
            <w:gridSpan w:val="5"/>
          </w:tcPr>
          <w:p w:rsidR="006E3124" w:rsidRPr="004357F6" w:rsidRDefault="006E3124" w:rsidP="00743375">
            <w:pPr>
              <w:pStyle w:val="formattexttopleveltextcentertext"/>
              <w:jc w:val="right"/>
              <w:rPr>
                <w:sz w:val="26"/>
                <w:szCs w:val="26"/>
              </w:rPr>
            </w:pPr>
            <w:r w:rsidRPr="004357F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085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6E3124" w:rsidRPr="004357F6" w:rsidRDefault="006E3124" w:rsidP="00743375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</w:tbl>
    <w:p w:rsidR="006E3124" w:rsidRPr="00D76AE8" w:rsidRDefault="006E3124" w:rsidP="006E3124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  <w:r w:rsidRPr="00D76AE8">
        <w:rPr>
          <w:sz w:val="22"/>
          <w:szCs w:val="22"/>
        </w:rPr>
        <w:t>(*) – указать общую площадь, отапливаемую печным отоплением</w:t>
      </w:r>
    </w:p>
    <w:p w:rsidR="006E3124" w:rsidRPr="00D76AE8" w:rsidRDefault="006E3124" w:rsidP="006E3124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  <w:r w:rsidRPr="00D76AE8">
        <w:rPr>
          <w:sz w:val="22"/>
          <w:szCs w:val="22"/>
        </w:rPr>
        <w:t>(**) – объем реализованного топлива твердого (угля, дров) указывается со степенью точности: два знака после запятой.</w:t>
      </w:r>
    </w:p>
    <w:p w:rsidR="006E3124" w:rsidRPr="00B12E85" w:rsidRDefault="006E3124" w:rsidP="006E3124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B12E85">
        <w:rPr>
          <w:sz w:val="26"/>
          <w:szCs w:val="26"/>
        </w:rPr>
        <w:br/>
        <w:t>Руководитель организации     ______________                                 ______</w:t>
      </w:r>
      <w:r>
        <w:rPr>
          <w:sz w:val="26"/>
          <w:szCs w:val="26"/>
          <w:u w:val="single"/>
        </w:rPr>
        <w:t xml:space="preserve">                       </w:t>
      </w:r>
      <w:r w:rsidRPr="00B12E85">
        <w:rPr>
          <w:sz w:val="26"/>
          <w:szCs w:val="26"/>
        </w:rPr>
        <w:t>_____</w:t>
      </w:r>
    </w:p>
    <w:p w:rsidR="006E3124" w:rsidRDefault="006E3124" w:rsidP="006E3124">
      <w:pPr>
        <w:pStyle w:val="formattexttopleveltext"/>
        <w:spacing w:before="0" w:beforeAutospacing="0" w:after="0" w:afterAutospacing="0"/>
        <w:jc w:val="both"/>
      </w:pPr>
      <w:r w:rsidRPr="00D76AE8">
        <w:t xml:space="preserve">                                        М.П.      </w:t>
      </w:r>
      <w:r>
        <w:t xml:space="preserve">         </w:t>
      </w:r>
      <w:r w:rsidRPr="00D76AE8">
        <w:t xml:space="preserve">подпись                                                           </w:t>
      </w:r>
      <w:r>
        <w:t xml:space="preserve"> </w:t>
      </w:r>
      <w:r w:rsidRPr="00D76AE8">
        <w:t>Ф.И.О.</w:t>
      </w:r>
    </w:p>
    <w:p w:rsidR="006E3124" w:rsidRDefault="006E3124" w:rsidP="006E3124">
      <w:pPr>
        <w:tabs>
          <w:tab w:val="left" w:pos="5140"/>
        </w:tabs>
        <w:spacing w:after="0" w:line="240" w:lineRule="auto"/>
        <w:ind w:right="76"/>
        <w:rPr>
          <w:rFonts w:ascii="Times New Roman" w:eastAsia="Times New Roman" w:hAnsi="Times New Roman" w:cs="Times New Roman"/>
          <w:b/>
          <w:sz w:val="28"/>
          <w:szCs w:val="28"/>
        </w:rPr>
        <w:sectPr w:rsidR="006E3124" w:rsidSect="003B1B61">
          <w:pgSz w:w="16840" w:h="11907" w:orient="landscape" w:code="9"/>
          <w:pgMar w:top="1418" w:right="851" w:bottom="737" w:left="567" w:header="567" w:footer="567" w:gutter="0"/>
          <w:cols w:space="720"/>
          <w:titlePg/>
        </w:sectPr>
      </w:pPr>
    </w:p>
    <w:p w:rsidR="006E3124" w:rsidRPr="00772320" w:rsidRDefault="006E3124" w:rsidP="006E3124">
      <w:pPr>
        <w:keepNext/>
        <w:spacing w:after="0" w:line="240" w:lineRule="auto"/>
        <w:ind w:left="1416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772320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6E3124" w:rsidRPr="00B50A7D" w:rsidTr="00743375">
        <w:trPr>
          <w:trHeight w:val="1649"/>
        </w:trPr>
        <w:tc>
          <w:tcPr>
            <w:tcW w:w="5386" w:type="dxa"/>
          </w:tcPr>
          <w:p w:rsidR="006E3124" w:rsidRPr="003F42B8" w:rsidRDefault="006E3124" w:rsidP="007433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E3124" w:rsidRPr="003F42B8" w:rsidRDefault="006E3124" w:rsidP="007433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соглашению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___г.</w:t>
            </w:r>
          </w:p>
          <w:p w:rsidR="006E3124" w:rsidRPr="003F42B8" w:rsidRDefault="006E3124" w:rsidP="007433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об организации снабжения</w:t>
            </w:r>
          </w:p>
          <w:p w:rsidR="006E3124" w:rsidRPr="003F42B8" w:rsidRDefault="006E3124" w:rsidP="007433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населения твердым топливом (дровами)</w:t>
            </w:r>
          </w:p>
          <w:p w:rsidR="006E3124" w:rsidRPr="003F42B8" w:rsidRDefault="006E3124" w:rsidP="007433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на территории Кавалеровского</w:t>
            </w:r>
          </w:p>
          <w:p w:rsidR="006E3124" w:rsidRPr="003F42B8" w:rsidRDefault="006E3124" w:rsidP="0074337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F42B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6E3124" w:rsidRPr="00B50A7D" w:rsidRDefault="006E3124" w:rsidP="00743375">
            <w:pPr>
              <w:pStyle w:val="ab"/>
            </w:pPr>
          </w:p>
        </w:tc>
      </w:tr>
    </w:tbl>
    <w:p w:rsidR="006E3124" w:rsidRPr="00772320" w:rsidRDefault="006E3124" w:rsidP="006E3124">
      <w:pPr>
        <w:keepNext/>
        <w:spacing w:after="0" w:line="240" w:lineRule="auto"/>
        <w:ind w:left="1416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6E3124" w:rsidRPr="00772320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3124" w:rsidRPr="00772320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Заявление о предоставлении субсидии</w:t>
      </w: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p w:rsidR="006E3124" w:rsidRPr="00772320" w:rsidRDefault="006E3124" w:rsidP="006E3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(полное наименование поставщика твердого топлива)</w:t>
      </w:r>
    </w:p>
    <w:p w:rsidR="006E3124" w:rsidRPr="00772320" w:rsidRDefault="006E3124" w:rsidP="006E312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ОГРН (ОГРИП)_________________ ИНН______________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Ф.И.О. руководителя____________________________________________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Юридический и почтовый адреса, телефоны _________________________________________________________________________________________________________________________________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Банковские реквизиты: Р/СЧ _________________К/СЧ_________________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БИК________Код ОКВД _______ОКПО_________КПП_______________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Контактное лицо__________________________________________________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32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(Ф.И.О., номер телефона, адрес электронной почты)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77232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Постановлением Администрации Кавалеровского муницип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ального района № 184 от 30.10.2</w:t>
      </w:r>
      <w:r w:rsidRPr="0077232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019  года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Просим предоставить субсидии на возмещение убытков, возникающих в результате государственного регулирования цен на твердое топливо: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Дрова</w:t>
      </w: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320">
        <w:rPr>
          <w:rFonts w:ascii="Times New Roman" w:eastAsia="Times New Roman" w:hAnsi="Times New Roman" w:cs="Times New Roman"/>
          <w:bCs/>
          <w:sz w:val="24"/>
          <w:szCs w:val="24"/>
        </w:rPr>
        <w:t>(указывается твердое топливо, соответствующего вида, реализуемое гражданам, проживающим на территории муниципального образования в домах с печным отоплением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bCs/>
          <w:sz w:val="28"/>
          <w:szCs w:val="28"/>
        </w:rPr>
        <w:t>в размере______________  рублей.</w:t>
      </w:r>
    </w:p>
    <w:p w:rsidR="006E3124" w:rsidRPr="00772320" w:rsidRDefault="006E3124" w:rsidP="006E31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3124" w:rsidRPr="00772320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6E3124" w:rsidRPr="00772320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32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поставщика                     _  _________               ( ____________)      </w:t>
      </w:r>
    </w:p>
    <w:p w:rsidR="006E3124" w:rsidRPr="006E3124" w:rsidRDefault="006E3124" w:rsidP="006E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3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E3124">
        <w:rPr>
          <w:rFonts w:ascii="Times New Roman" w:eastAsia="Times New Roman" w:hAnsi="Times New Roman" w:cs="Times New Roman"/>
          <w:sz w:val="24"/>
          <w:szCs w:val="24"/>
        </w:rPr>
        <w:t>подпись                          Ф.И.</w:t>
      </w:r>
      <w:r w:rsidRPr="006E3124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6E3124" w:rsidRPr="00772320" w:rsidRDefault="006E3124" w:rsidP="006E3124">
      <w:pPr>
        <w:tabs>
          <w:tab w:val="left" w:pos="5140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24" w:rsidRPr="00D67B53" w:rsidRDefault="006E3124" w:rsidP="006E3124">
      <w:pPr>
        <w:spacing w:before="30" w:after="3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124" w:rsidRPr="00832CB4" w:rsidRDefault="006E3124" w:rsidP="00832CB4"/>
    <w:sectPr w:rsidR="006E3124" w:rsidRPr="00832CB4" w:rsidSect="003A60D6">
      <w:headerReference w:type="even" r:id="rId9"/>
      <w:headerReference w:type="default" r:id="rId10"/>
      <w:pgSz w:w="11907" w:h="16840" w:code="9"/>
      <w:pgMar w:top="993" w:right="737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0A" w:rsidRDefault="00FE6A0A">
      <w:pPr>
        <w:spacing w:after="0" w:line="240" w:lineRule="auto"/>
      </w:pPr>
      <w:r>
        <w:separator/>
      </w:r>
    </w:p>
  </w:endnote>
  <w:endnote w:type="continuationSeparator" w:id="0">
    <w:p w:rsidR="00FE6A0A" w:rsidRDefault="00FE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0A" w:rsidRDefault="00FE6A0A">
      <w:pPr>
        <w:spacing w:after="0" w:line="240" w:lineRule="auto"/>
      </w:pPr>
      <w:r>
        <w:separator/>
      </w:r>
    </w:p>
  </w:footnote>
  <w:footnote w:type="continuationSeparator" w:id="0">
    <w:p w:rsidR="00FE6A0A" w:rsidRDefault="00FE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24" w:rsidRDefault="006E3124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3124" w:rsidRDefault="006E3124" w:rsidP="002E267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24" w:rsidRDefault="006E3124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50A9">
      <w:rPr>
        <w:rStyle w:val="a8"/>
        <w:noProof/>
      </w:rPr>
      <w:t>8</w:t>
    </w:r>
    <w:r>
      <w:rPr>
        <w:rStyle w:val="a8"/>
      </w:rPr>
      <w:fldChar w:fldCharType="end"/>
    </w:r>
  </w:p>
  <w:p w:rsidR="006E3124" w:rsidRDefault="006E3124" w:rsidP="002E267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67A" w:rsidRDefault="00A750A9" w:rsidP="002E267A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50A9">
      <w:rPr>
        <w:rStyle w:val="a8"/>
        <w:noProof/>
      </w:rPr>
      <w:t>11</w:t>
    </w:r>
    <w:r>
      <w:rPr>
        <w:rStyle w:val="a8"/>
      </w:rPr>
      <w:fldChar w:fldCharType="end"/>
    </w:r>
  </w:p>
  <w:p w:rsidR="002E267A" w:rsidRDefault="00A750A9" w:rsidP="002E267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814"/>
    <w:multiLevelType w:val="multilevel"/>
    <w:tmpl w:val="BFE09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5FEB"/>
    <w:multiLevelType w:val="multilevel"/>
    <w:tmpl w:val="F140D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E3600"/>
    <w:multiLevelType w:val="multilevel"/>
    <w:tmpl w:val="A9E2D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52626"/>
    <w:multiLevelType w:val="multilevel"/>
    <w:tmpl w:val="4E3A8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16BAC"/>
    <w:multiLevelType w:val="multilevel"/>
    <w:tmpl w:val="FEE2D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A0AC7"/>
    <w:multiLevelType w:val="multilevel"/>
    <w:tmpl w:val="2C484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872C9"/>
    <w:multiLevelType w:val="multilevel"/>
    <w:tmpl w:val="D45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81646"/>
    <w:multiLevelType w:val="multilevel"/>
    <w:tmpl w:val="5D3A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046D3"/>
    <w:multiLevelType w:val="multilevel"/>
    <w:tmpl w:val="A08A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F1D07"/>
    <w:multiLevelType w:val="multilevel"/>
    <w:tmpl w:val="AB0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F4153"/>
    <w:multiLevelType w:val="multilevel"/>
    <w:tmpl w:val="91F49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B6309"/>
    <w:multiLevelType w:val="multilevel"/>
    <w:tmpl w:val="4F689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327"/>
    <w:rsid w:val="003A60D6"/>
    <w:rsid w:val="00443D8C"/>
    <w:rsid w:val="00551C5E"/>
    <w:rsid w:val="005A3180"/>
    <w:rsid w:val="00617AE8"/>
    <w:rsid w:val="006A0327"/>
    <w:rsid w:val="006E3124"/>
    <w:rsid w:val="0073637A"/>
    <w:rsid w:val="00794D63"/>
    <w:rsid w:val="00832CB4"/>
    <w:rsid w:val="008D5CCB"/>
    <w:rsid w:val="00A750A9"/>
    <w:rsid w:val="00B031DA"/>
    <w:rsid w:val="00CE00E1"/>
    <w:rsid w:val="00D82F2F"/>
    <w:rsid w:val="00EB6ED5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9C95"/>
  <w15:docId w15:val="{1BD14FCF-2297-4B98-A403-CF88E2E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0327"/>
    <w:rPr>
      <w:b/>
      <w:bCs/>
    </w:rPr>
  </w:style>
  <w:style w:type="character" w:styleId="a5">
    <w:name w:val="Hyperlink"/>
    <w:basedOn w:val="a0"/>
    <w:uiPriority w:val="99"/>
    <w:semiHidden/>
    <w:unhideWhenUsed/>
    <w:rsid w:val="006A0327"/>
    <w:rPr>
      <w:color w:val="0000FF"/>
      <w:u w:val="single"/>
    </w:rPr>
  </w:style>
  <w:style w:type="paragraph" w:styleId="a6">
    <w:name w:val="header"/>
    <w:basedOn w:val="a"/>
    <w:link w:val="a7"/>
    <w:rsid w:val="005A31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5A3180"/>
    <w:rPr>
      <w:rFonts w:ascii="Times New Roman" w:eastAsia="Times New Roman" w:hAnsi="Times New Roman" w:cs="Times New Roman"/>
      <w:sz w:val="26"/>
      <w:szCs w:val="20"/>
    </w:rPr>
  </w:style>
  <w:style w:type="character" w:styleId="a8">
    <w:name w:val="page number"/>
    <w:basedOn w:val="a0"/>
    <w:rsid w:val="005A3180"/>
  </w:style>
  <w:style w:type="paragraph" w:styleId="a9">
    <w:name w:val="Balloon Text"/>
    <w:basedOn w:val="a"/>
    <w:link w:val="aa"/>
    <w:uiPriority w:val="99"/>
    <w:semiHidden/>
    <w:unhideWhenUsed/>
    <w:rsid w:val="005A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18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E3124"/>
    <w:pPr>
      <w:spacing w:after="0" w:line="240" w:lineRule="auto"/>
    </w:pPr>
  </w:style>
  <w:style w:type="table" w:styleId="ac">
    <w:name w:val="Table Grid"/>
    <w:basedOn w:val="a1"/>
    <w:uiPriority w:val="39"/>
    <w:rsid w:val="006E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JKH_spec2</cp:lastModifiedBy>
  <cp:revision>11</cp:revision>
  <cp:lastPrinted>2021-03-09T00:53:00Z</cp:lastPrinted>
  <dcterms:created xsi:type="dcterms:W3CDTF">2020-05-07T05:17:00Z</dcterms:created>
  <dcterms:modified xsi:type="dcterms:W3CDTF">2023-09-27T04:04:00Z</dcterms:modified>
</cp:coreProperties>
</file>