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62E3A">
        <w:rPr>
          <w:rFonts w:ascii="Times New Roman" w:hAnsi="Times New Roman" w:cs="Times New Roman"/>
          <w:b/>
          <w:sz w:val="28"/>
          <w:szCs w:val="28"/>
        </w:rPr>
        <w:t>1</w:t>
      </w:r>
      <w:r w:rsidR="00BF094A">
        <w:rPr>
          <w:rFonts w:ascii="Times New Roman" w:hAnsi="Times New Roman" w:cs="Times New Roman"/>
          <w:b/>
          <w:sz w:val="28"/>
          <w:szCs w:val="28"/>
        </w:rPr>
        <w:t>4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A93EB6">
        <w:rPr>
          <w:rFonts w:ascii="Times New Roman" w:hAnsi="Times New Roman" w:cs="Times New Roman"/>
          <w:b/>
          <w:sz w:val="28"/>
          <w:szCs w:val="28"/>
        </w:rPr>
        <w:t>0</w:t>
      </w:r>
      <w:r w:rsidR="00BF094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BB2840" w:rsidRPr="00715851" w:rsidRDefault="00BB2840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Комиссия в составе сотрудников администрации </w:t>
      </w:r>
      <w:r w:rsidR="00A93EB6" w:rsidRPr="00715851">
        <w:rPr>
          <w:rFonts w:ascii="Times New Roman" w:hAnsi="Times New Roman" w:cs="Times New Roman"/>
          <w:sz w:val="28"/>
          <w:szCs w:val="28"/>
        </w:rPr>
        <w:t>округа</w:t>
      </w:r>
      <w:r w:rsidR="00BF094A">
        <w:rPr>
          <w:rFonts w:ascii="Times New Roman" w:hAnsi="Times New Roman" w:cs="Times New Roman"/>
          <w:sz w:val="28"/>
          <w:szCs w:val="28"/>
        </w:rPr>
        <w:t>, редактора газеты «Авангард»</w:t>
      </w:r>
      <w:r w:rsidRPr="00715851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</w:t>
      </w:r>
      <w:r w:rsidR="00E2215C" w:rsidRPr="00715851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Pr="00715851">
        <w:rPr>
          <w:rFonts w:ascii="Times New Roman" w:hAnsi="Times New Roman" w:cs="Times New Roman"/>
          <w:sz w:val="28"/>
          <w:szCs w:val="28"/>
        </w:rPr>
        <w:t>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2" w:rsidRPr="00715851" w:rsidRDefault="008624A2" w:rsidP="00E57DBB">
      <w:pPr>
        <w:tabs>
          <w:tab w:val="left" w:pos="2127"/>
        </w:tabs>
        <w:spacing w:after="120" w:line="240" w:lineRule="auto"/>
        <w:ind w:left="-142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4A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7.75pt">
            <v:imagedata r:id="rId8" o:title="Здравоохранение_лого_цвет"/>
          </v:shape>
        </w:pict>
      </w:r>
      <w:r w:rsidR="00726012" w:rsidRPr="00715851">
        <w:rPr>
          <w:rFonts w:ascii="Times New Roman" w:hAnsi="Times New Roman" w:cs="Times New Roman"/>
          <w:b/>
          <w:sz w:val="28"/>
          <w:szCs w:val="28"/>
        </w:rPr>
        <w:t>1</w:t>
      </w:r>
      <w:r w:rsidR="00726012" w:rsidRPr="00715851">
        <w:rPr>
          <w:rFonts w:ascii="Times New Roman" w:hAnsi="Times New Roman" w:cs="Times New Roman"/>
          <w:sz w:val="28"/>
          <w:szCs w:val="28"/>
        </w:rPr>
        <w:t xml:space="preserve">. </w:t>
      </w:r>
      <w:r w:rsidR="00726012" w:rsidRPr="00715851">
        <w:rPr>
          <w:rFonts w:ascii="Times New Roman" w:hAnsi="Times New Roman" w:cs="Times New Roman"/>
          <w:b/>
          <w:sz w:val="28"/>
          <w:szCs w:val="28"/>
        </w:rPr>
        <w:t>П</w:t>
      </w:r>
      <w:r w:rsidR="00726012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оликлиника КГБУЗ "Кавалеровская ЦРБ" в п.Горнореченский, ул. Мелиоративная,1.</w:t>
      </w:r>
    </w:p>
    <w:p w:rsidR="00962E3A" w:rsidRDefault="00726012" w:rsidP="00962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национального проекта "Здравоохранение", региональный проект "Модернизация первичного звена здравоохранения" </w:t>
      </w:r>
      <w:r w:rsidR="00BF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завершился</w:t>
      </w:r>
      <w:r w:rsidRPr="0071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частичный </w:t>
      </w:r>
      <w:r w:rsidRPr="0071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амбулатории в п.Горнореченский</w:t>
      </w:r>
      <w:r w:rsidR="00496A44" w:rsidRPr="0071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заменили кровлю, систему отопления, оконные блоки, входную дверь, отремонтировали лестничный пролёт на второй этаж, кабинеты педиатра и терапевта, прививочный и процедурный, а также регистратуру.   </w:t>
      </w:r>
    </w:p>
    <w:p w:rsidR="005038D7" w:rsidRPr="00715851" w:rsidRDefault="00726012" w:rsidP="005038D7">
      <w:pPr>
        <w:spacing w:after="12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Инфекционное отделение КГБУЗ "Кавалеровская ЦРБ", пгт.Кавалерово.</w:t>
      </w:r>
    </w:p>
    <w:p w:rsidR="00ED00EE" w:rsidRDefault="005038D7" w:rsidP="005038D7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Продолжается начатый в 2022году капитальный ремонт инфекционного корпуса КГБУЗ «Кавалеровская ЦРБ».</w:t>
      </w:r>
      <w:r w:rsidR="00FA219A" w:rsidRPr="00715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25" w:rsidRDefault="009C093A" w:rsidP="00E57DBB">
      <w:pPr>
        <w:tabs>
          <w:tab w:val="left" w:pos="2127"/>
        </w:tabs>
        <w:spacing w:after="120" w:line="240" w:lineRule="auto"/>
        <w:ind w:right="-1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75pt;height:56.25pt">
            <v:imagedata r:id="rId9" o:title="Жилье_лого_цвет"/>
          </v:shape>
        </w:pict>
      </w:r>
      <w:r w:rsidR="00212B92">
        <w:rPr>
          <w:rFonts w:ascii="Times New Roman" w:hAnsi="Times New Roman" w:cs="Times New Roman"/>
          <w:b/>
          <w:sz w:val="28"/>
          <w:szCs w:val="28"/>
        </w:rPr>
        <w:t>3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. Площадь им.Ленина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 в пгт.Кавалерово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A2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2CF" w:rsidRPr="00245DBE" w:rsidRDefault="006754B6" w:rsidP="009800F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</w:t>
      </w:r>
      <w:r w:rsidR="00913F41">
        <w:rPr>
          <w:rFonts w:ascii="Times New Roman" w:hAnsi="Times New Roman" w:cs="Times New Roman"/>
          <w:sz w:val="28"/>
          <w:szCs w:val="28"/>
        </w:rPr>
        <w:t xml:space="preserve">ионального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="00E60062">
        <w:rPr>
          <w:rFonts w:ascii="Times New Roman" w:hAnsi="Times New Roman" w:cs="Times New Roman"/>
          <w:sz w:val="28"/>
          <w:szCs w:val="28"/>
        </w:rPr>
        <w:t>Жильё и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E600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E60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2CF">
        <w:rPr>
          <w:rFonts w:ascii="Times New Roman" w:hAnsi="Times New Roman" w:cs="Times New Roman"/>
          <w:sz w:val="28"/>
          <w:szCs w:val="28"/>
        </w:rPr>
        <w:t xml:space="preserve">, региональный проект «Формирование комфортной городской среды» </w:t>
      </w:r>
      <w:r w:rsidR="00146ECF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третий этап благоустройства площади возле ДК им.Арсеньева. </w:t>
      </w:r>
      <w:r w:rsidR="009362CF">
        <w:rPr>
          <w:rFonts w:ascii="Times New Roman" w:hAnsi="Times New Roman" w:cs="Times New Roman"/>
          <w:sz w:val="28"/>
          <w:szCs w:val="28"/>
        </w:rPr>
        <w:t xml:space="preserve">Рабочие на объекте приступили к </w:t>
      </w:r>
      <w:r w:rsidR="00212B92">
        <w:rPr>
          <w:rFonts w:ascii="Times New Roman" w:hAnsi="Times New Roman" w:cs="Times New Roman"/>
          <w:sz w:val="28"/>
          <w:szCs w:val="28"/>
        </w:rPr>
        <w:t>монтажу ливнёвки</w:t>
      </w:r>
      <w:r w:rsidR="00936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8CC" w:rsidRDefault="00DC58CC" w:rsidP="00DC5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62" w:rsidRDefault="00212B92" w:rsidP="00E60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F536D" w:rsidRPr="00570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Благоустройство дворовой территории </w:t>
      </w:r>
      <w:r w:rsidR="00570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4F536D" w:rsidRPr="00570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70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гт</w:t>
      </w:r>
      <w:r w:rsidR="004F536D" w:rsidRPr="00570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.Кавалерово</w:t>
      </w:r>
      <w:r w:rsidR="00570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B92" w:rsidRDefault="00570203" w:rsidP="00212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ионального п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CB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91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536D"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дворов</w:t>
      </w:r>
      <w:r w:rsidR="0091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</w:t>
      </w:r>
      <w:r w:rsidR="008C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 дворовой территории по </w:t>
      </w:r>
      <w:r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ул.Горького, д.6</w:t>
      </w:r>
      <w:r w:rsidR="008C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д.8, д.10</w:t>
      </w:r>
      <w:r w:rsidR="008C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Гагарина, д.18</w:t>
      </w:r>
      <w:r w:rsidR="008C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пгт.Кавалерово. </w:t>
      </w:r>
      <w:r w:rsidR="00212B92">
        <w:rPr>
          <w:rFonts w:ascii="Times New Roman" w:hAnsi="Times New Roman" w:cs="Times New Roman"/>
          <w:sz w:val="28"/>
          <w:szCs w:val="28"/>
        </w:rPr>
        <w:t>В данный момент КГУП «Примтеплоэнерго» выполняет работы по замене ветхих сетей перед укладкой асфальта.</w:t>
      </w:r>
    </w:p>
    <w:p w:rsidR="009362CF" w:rsidRDefault="00212B92" w:rsidP="00212B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62CF" w:rsidRPr="009362CF">
        <w:rPr>
          <w:rFonts w:ascii="Times New Roman" w:hAnsi="Times New Roman" w:cs="Times New Roman"/>
          <w:b/>
          <w:sz w:val="28"/>
          <w:szCs w:val="28"/>
        </w:rPr>
        <w:t xml:space="preserve">. Капитальный ремонт ДК им.Арсеньева </w:t>
      </w:r>
    </w:p>
    <w:p w:rsidR="009362CF" w:rsidRDefault="009362CF" w:rsidP="00936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гос.программы «Развитие культуры Приморского края» </w:t>
      </w:r>
      <w:r w:rsidR="00212B92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 ДК им.Арсеньева. Работы выполняет кавалеровский подрядчик ООО «ПримКапитал».</w:t>
      </w:r>
      <w:r w:rsidR="00212B92">
        <w:rPr>
          <w:rFonts w:ascii="Times New Roman" w:hAnsi="Times New Roman" w:cs="Times New Roman"/>
          <w:sz w:val="28"/>
          <w:szCs w:val="28"/>
        </w:rPr>
        <w:t xml:space="preserve"> </w:t>
      </w:r>
      <w:r w:rsidR="00212B92">
        <w:rPr>
          <w:rFonts w:ascii="Times New Roman" w:hAnsi="Times New Roman" w:cs="Times New Roman"/>
          <w:sz w:val="28"/>
          <w:szCs w:val="28"/>
        </w:rPr>
        <w:t>Полностью заменены оконные блоки и двери.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25" w:rsidRDefault="007A14AB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Поликлиника, п.Горнореченский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41" type="#_x0000_t75" style="width:498.75pt;height:282pt">
            <v:imagedata r:id="rId10" o:title="IMG_20230614_144852"/>
          </v:shape>
        </w:pict>
      </w: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43" type="#_x0000_t75" style="width:503.25pt;height:284.25pt">
            <v:imagedata r:id="rId11" o:title="IMG_20230614_144624"/>
          </v:shape>
        </w:pict>
      </w: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Инфекционное отделение </w:t>
      </w:r>
    </w:p>
    <w:p w:rsidR="00212B92" w:rsidRDefault="00212B92" w:rsidP="00212B92">
      <w:pPr>
        <w:tabs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52" type="#_x0000_t75" style="width:482.25pt;height:342.75pt">
            <v:imagedata r:id="rId12" o:title="IMG_20230615_095202_257"/>
          </v:shape>
        </w:pict>
      </w:r>
    </w:p>
    <w:p w:rsidR="009C093A" w:rsidRDefault="009C093A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Площадь</w:t>
      </w: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6" type="#_x0000_t75" style="width:503.25pt;height:284.25pt">
            <v:imagedata r:id="rId13" o:title="1686743450811"/>
          </v:shape>
        </w:pict>
      </w: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Дворовая территория </w:t>
      </w: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3" type="#_x0000_t75" style="width:523.5pt;height:295.5pt">
            <v:imagedata r:id="rId14" o:title="1686743452041"/>
          </v:shape>
        </w:pict>
      </w: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4" type="#_x0000_t75" style="width:523.5pt;height:295.5pt">
            <v:imagedata r:id="rId15" o:title="1686743451946"/>
          </v:shape>
        </w:pict>
      </w: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B92" w:rsidRDefault="00212B92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Кап.ремонт ДК им.Арсеньева </w:t>
      </w:r>
    </w:p>
    <w:p w:rsidR="00CD6825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7" type="#_x0000_t75" style="width:509.25pt;height:286.5pt">
            <v:imagedata r:id="rId16" o:title="1686743451197"/>
          </v:shape>
        </w:pict>
      </w:r>
    </w:p>
    <w:p w:rsidR="00F8010C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9" type="#_x0000_t75" style="width:523.5pt;height:295.5pt">
            <v:imagedata r:id="rId17" o:title="1686743451023"/>
          </v:shape>
        </w:pict>
      </w:r>
    </w:p>
    <w:p w:rsidR="00CD6825" w:rsidRDefault="00F8010C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70" type="#_x0000_t75" style="width:523.5pt;height:295.5pt">
            <v:imagedata r:id="rId18" o:title="1686743451758"/>
          </v:shape>
        </w:pict>
      </w: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25" w:rsidRDefault="00CD6825" w:rsidP="009362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13F" w:rsidRDefault="00CB1C6C" w:rsidP="00CB1C6C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CB1C6C" w:rsidRDefault="00CB1C6C" w:rsidP="00CB1C6C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</w:rPr>
      </w:pPr>
    </w:p>
    <w:p w:rsidR="00CB1C6C" w:rsidRDefault="00CB1C6C" w:rsidP="00CB1C6C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</w:rPr>
      </w:pPr>
    </w:p>
    <w:p w:rsidR="00A34AD4" w:rsidRDefault="00A34AD4" w:rsidP="00E40AF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B1C6C" w:rsidRDefault="00CB1C6C" w:rsidP="00E40AF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4AD4" w:rsidRDefault="00A34AD4" w:rsidP="00E40AF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4AD4" w:rsidRDefault="00A34AD4" w:rsidP="00E40AF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35580" w:rsidRDefault="00E40AF4" w:rsidP="00E40AF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CB1C6C" w:rsidRDefault="00CB1C6C" w:rsidP="00E40AF4">
      <w:pPr>
        <w:tabs>
          <w:tab w:val="left" w:pos="2244"/>
        </w:tabs>
        <w:rPr>
          <w:rFonts w:ascii="Times New Roman" w:hAnsi="Times New Roman" w:cs="Times New Roman"/>
          <w:b/>
          <w:sz w:val="28"/>
          <w:szCs w:val="28"/>
        </w:rPr>
      </w:pPr>
    </w:p>
    <w:p w:rsidR="0039253A" w:rsidRDefault="0039253A" w:rsidP="00A34AD4">
      <w:pPr>
        <w:tabs>
          <w:tab w:val="left" w:pos="2244"/>
          <w:tab w:val="left" w:pos="6583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0DA9" w:rsidRDefault="00BF0DA9" w:rsidP="003747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BF0DA9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9124F"/>
    <w:rsid w:val="000B1D1F"/>
    <w:rsid w:val="000B6320"/>
    <w:rsid w:val="000D296F"/>
    <w:rsid w:val="000D6131"/>
    <w:rsid w:val="001065AD"/>
    <w:rsid w:val="00115C8A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70C4E"/>
    <w:rsid w:val="003747A0"/>
    <w:rsid w:val="00380F24"/>
    <w:rsid w:val="003873DF"/>
    <w:rsid w:val="0039253A"/>
    <w:rsid w:val="003A2D78"/>
    <w:rsid w:val="003B0819"/>
    <w:rsid w:val="003B5198"/>
    <w:rsid w:val="003C13A1"/>
    <w:rsid w:val="003F5413"/>
    <w:rsid w:val="00405830"/>
    <w:rsid w:val="00417902"/>
    <w:rsid w:val="00433357"/>
    <w:rsid w:val="00434632"/>
    <w:rsid w:val="00435580"/>
    <w:rsid w:val="0044096C"/>
    <w:rsid w:val="00447128"/>
    <w:rsid w:val="00450952"/>
    <w:rsid w:val="00490D4F"/>
    <w:rsid w:val="00496A44"/>
    <w:rsid w:val="004C61E5"/>
    <w:rsid w:val="004D28AF"/>
    <w:rsid w:val="004D627F"/>
    <w:rsid w:val="004E0A02"/>
    <w:rsid w:val="004E3217"/>
    <w:rsid w:val="004F536D"/>
    <w:rsid w:val="005038D7"/>
    <w:rsid w:val="005245A6"/>
    <w:rsid w:val="00524B5A"/>
    <w:rsid w:val="00526D09"/>
    <w:rsid w:val="0052756A"/>
    <w:rsid w:val="005322EB"/>
    <w:rsid w:val="00533B49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D1660"/>
    <w:rsid w:val="005F127B"/>
    <w:rsid w:val="0060108B"/>
    <w:rsid w:val="006047EF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E1F"/>
    <w:rsid w:val="00702255"/>
    <w:rsid w:val="00715851"/>
    <w:rsid w:val="0072106F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18CF"/>
    <w:rsid w:val="007F021B"/>
    <w:rsid w:val="008007A1"/>
    <w:rsid w:val="00831848"/>
    <w:rsid w:val="008331E7"/>
    <w:rsid w:val="008624A2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B1F23"/>
    <w:rsid w:val="009C093A"/>
    <w:rsid w:val="009E7332"/>
    <w:rsid w:val="009F794C"/>
    <w:rsid w:val="00A165F0"/>
    <w:rsid w:val="00A2498D"/>
    <w:rsid w:val="00A311D9"/>
    <w:rsid w:val="00A34AD4"/>
    <w:rsid w:val="00A36A93"/>
    <w:rsid w:val="00A71DF3"/>
    <w:rsid w:val="00A73E74"/>
    <w:rsid w:val="00A8145E"/>
    <w:rsid w:val="00A93EB6"/>
    <w:rsid w:val="00AC4A1C"/>
    <w:rsid w:val="00AD61E4"/>
    <w:rsid w:val="00AF44DF"/>
    <w:rsid w:val="00AF6A77"/>
    <w:rsid w:val="00B0527D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7D2"/>
    <w:rsid w:val="00BD0499"/>
    <w:rsid w:val="00BE10A1"/>
    <w:rsid w:val="00BE4828"/>
    <w:rsid w:val="00BF094A"/>
    <w:rsid w:val="00BF0DA9"/>
    <w:rsid w:val="00BF5E03"/>
    <w:rsid w:val="00BF7B41"/>
    <w:rsid w:val="00C004BE"/>
    <w:rsid w:val="00C01C8C"/>
    <w:rsid w:val="00C0202E"/>
    <w:rsid w:val="00C61336"/>
    <w:rsid w:val="00C805AB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8CC"/>
    <w:rsid w:val="00DC6ECB"/>
    <w:rsid w:val="00DC723B"/>
    <w:rsid w:val="00DC7EAB"/>
    <w:rsid w:val="00DD6B11"/>
    <w:rsid w:val="00DE7D3C"/>
    <w:rsid w:val="00E2215C"/>
    <w:rsid w:val="00E32DCF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E0198"/>
    <w:rsid w:val="00EE5C78"/>
    <w:rsid w:val="00EF0476"/>
    <w:rsid w:val="00EF3402"/>
    <w:rsid w:val="00F01C52"/>
    <w:rsid w:val="00F55728"/>
    <w:rsid w:val="00F61D84"/>
    <w:rsid w:val="00F6479D"/>
    <w:rsid w:val="00F71220"/>
    <w:rsid w:val="00F8010C"/>
    <w:rsid w:val="00F84B5E"/>
    <w:rsid w:val="00F91E6E"/>
    <w:rsid w:val="00F91E91"/>
    <w:rsid w:val="00FA219A"/>
    <w:rsid w:val="00FA41B5"/>
    <w:rsid w:val="00FD1DD5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0CCFBD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1FFA-B23D-4819-9EA4-7CE923B0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130</cp:revision>
  <cp:lastPrinted>2021-07-16T02:12:00Z</cp:lastPrinted>
  <dcterms:created xsi:type="dcterms:W3CDTF">2021-07-02T02:34:00Z</dcterms:created>
  <dcterms:modified xsi:type="dcterms:W3CDTF">2023-06-15T00:28:00Z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831544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