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36AB" w14:textId="77777777" w:rsidR="0085625A" w:rsidRP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Отчёт</w:t>
      </w:r>
    </w:p>
    <w:p w14:paraId="3B9C2500" w14:textId="77777777" w:rsidR="0085625A" w:rsidRP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 работе с одарёнными детьми</w:t>
      </w:r>
    </w:p>
    <w:p w14:paraId="7044339C" w14:textId="353346D5" w:rsidR="0085625A" w:rsidRPr="0085625A" w:rsidRDefault="00FF122A" w:rsidP="00856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Управление образования администрации Кавалеровского муниципального округа</w:t>
      </w:r>
    </w:p>
    <w:p w14:paraId="037CD3DF" w14:textId="6C41A5E4" w:rsid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 20</w:t>
      </w:r>
      <w:r w:rsidR="00FF122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22</w:t>
      </w: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D60A7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- </w:t>
      </w:r>
      <w:r w:rsidR="00FF122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2023 </w:t>
      </w:r>
      <w:r w:rsidR="00D60A7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учебный год</w:t>
      </w:r>
    </w:p>
    <w:p w14:paraId="6A407E06" w14:textId="77777777" w:rsidR="00FF122A" w:rsidRPr="0085625A" w:rsidRDefault="00FF122A" w:rsidP="00CE418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9DF575C" w14:textId="02D80D6B" w:rsidR="0085625A" w:rsidRPr="0085625A" w:rsidRDefault="00FF122A" w:rsidP="00856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образования администрации КМО </w:t>
      </w:r>
      <w:r w:rsidR="00BD1964">
        <w:rPr>
          <w:rFonts w:ascii="Times New Roman" w:hAnsi="Times New Roman"/>
          <w:sz w:val="28"/>
          <w:szCs w:val="28"/>
        </w:rPr>
        <w:t>разработана система</w:t>
      </w:r>
      <w:r w:rsidR="0085625A" w:rsidRPr="0085625A">
        <w:rPr>
          <w:rFonts w:ascii="Times New Roman" w:hAnsi="Times New Roman"/>
          <w:sz w:val="28"/>
          <w:szCs w:val="28"/>
        </w:rPr>
        <w:t xml:space="preserve"> </w:t>
      </w:r>
      <w:r w:rsidR="00BD1964">
        <w:rPr>
          <w:rFonts w:ascii="Times New Roman" w:hAnsi="Times New Roman"/>
          <w:sz w:val="28"/>
          <w:szCs w:val="28"/>
        </w:rPr>
        <w:t xml:space="preserve">выявления, поддержки и развития способностей и талантов у детей и молодежи </w:t>
      </w:r>
      <w:r w:rsidR="0085625A" w:rsidRPr="0085625A">
        <w:rPr>
          <w:rFonts w:ascii="Times New Roman" w:hAnsi="Times New Roman"/>
          <w:sz w:val="28"/>
          <w:szCs w:val="28"/>
        </w:rPr>
        <w:t xml:space="preserve">различных направленностей. Целью работы </w:t>
      </w:r>
      <w:r>
        <w:rPr>
          <w:rFonts w:ascii="Times New Roman" w:hAnsi="Times New Roman"/>
          <w:sz w:val="28"/>
          <w:szCs w:val="28"/>
        </w:rPr>
        <w:t>является</w:t>
      </w:r>
      <w:r w:rsidR="0085625A" w:rsidRPr="0085625A">
        <w:rPr>
          <w:rFonts w:ascii="Times New Roman" w:hAnsi="Times New Roman"/>
          <w:sz w:val="28"/>
          <w:szCs w:val="28"/>
        </w:rPr>
        <w:t xml:space="preserve"> создание условий для выявления, сопровождения и поддержки одарённых детей; включение одарённых детей в современные формы коммуникации, мышления и деятельности, обеспечивающие личностное развитие и самоопределение обучающихся, развитие устойчивой мотивации к учению и самообразованию.</w:t>
      </w:r>
    </w:p>
    <w:p w14:paraId="26EFBFF4" w14:textId="195EDE94" w:rsidR="00112029" w:rsidRPr="00BD1964" w:rsidRDefault="00BD1964" w:rsidP="00BD19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D1964">
        <w:rPr>
          <w:rFonts w:ascii="Times New Roman" w:hAnsi="Times New Roman"/>
          <w:sz w:val="28"/>
          <w:szCs w:val="28"/>
        </w:rPr>
        <w:t>Выявление, развитие и поддержка одаренных детей осуществляется через олимпиадное движение, систему конкурсов, конференций, соревнований, слетов, фестивалей и других мероприятий различного уровня.</w:t>
      </w:r>
    </w:p>
    <w:p w14:paraId="54C05D1E" w14:textId="77777777" w:rsidR="00BD1964" w:rsidRDefault="00BD1964" w:rsidP="00112029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3DA74E" w14:textId="27FA9F5C" w:rsidR="0085625A" w:rsidRPr="00112029" w:rsidRDefault="00112029" w:rsidP="00112029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029">
        <w:rPr>
          <w:rFonts w:ascii="Times New Roman" w:hAnsi="Times New Roman"/>
          <w:b/>
          <w:bCs/>
          <w:sz w:val="28"/>
          <w:szCs w:val="28"/>
        </w:rPr>
        <w:t>Участие обучающихся в перечневых олимпиадах в 2022 году</w:t>
      </w:r>
    </w:p>
    <w:p w14:paraId="5EBB2DCE" w14:textId="4DD930EB" w:rsidR="00FF122A" w:rsidRDefault="00FF122A" w:rsidP="00856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417"/>
        <w:gridCol w:w="2268"/>
        <w:gridCol w:w="1560"/>
      </w:tblGrid>
      <w:tr w:rsidR="00FF122A" w:rsidRPr="00FE682E" w14:paraId="4D4E81E4" w14:textId="77777777" w:rsidTr="00FF122A">
        <w:trPr>
          <w:trHeight w:val="1277"/>
        </w:trPr>
        <w:tc>
          <w:tcPr>
            <w:tcW w:w="1418" w:type="dxa"/>
          </w:tcPr>
          <w:p w14:paraId="40B0AA29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CB4BE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Инженерная многопрофильная олимпиада «Звезда»</w:t>
            </w:r>
          </w:p>
        </w:tc>
        <w:tc>
          <w:tcPr>
            <w:tcW w:w="1701" w:type="dxa"/>
          </w:tcPr>
          <w:p w14:paraId="4F2ED2A9" w14:textId="75B7C6FD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Всероссийская мета предметная олимпиада школьников «Ближе к Дальнему»</w:t>
            </w:r>
          </w:p>
        </w:tc>
        <w:tc>
          <w:tcPr>
            <w:tcW w:w="1417" w:type="dxa"/>
          </w:tcPr>
          <w:p w14:paraId="52547DFA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Профильная олимпиада школьников «Океан знаний»</w:t>
            </w:r>
          </w:p>
        </w:tc>
        <w:tc>
          <w:tcPr>
            <w:tcW w:w="2268" w:type="dxa"/>
          </w:tcPr>
          <w:p w14:paraId="0E71BED5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научно-технологических проектов</w:t>
            </w:r>
          </w:p>
          <w:p w14:paraId="3CB2B125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«Большие вызовы»</w:t>
            </w:r>
          </w:p>
        </w:tc>
        <w:tc>
          <w:tcPr>
            <w:tcW w:w="1560" w:type="dxa"/>
          </w:tcPr>
          <w:p w14:paraId="2E42A206" w14:textId="77777777" w:rsidR="00FF122A" w:rsidRPr="00FF122A" w:rsidRDefault="00FF122A" w:rsidP="002D5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22A">
              <w:rPr>
                <w:rFonts w:ascii="Times New Roman" w:hAnsi="Times New Roman" w:cs="Times New Roman"/>
                <w:sz w:val="20"/>
                <w:szCs w:val="20"/>
              </w:rPr>
              <w:t>Всероссийская креативная олимпиада «Арт-успех»</w:t>
            </w:r>
          </w:p>
        </w:tc>
      </w:tr>
      <w:tr w:rsidR="00FF122A" w14:paraId="58B2D993" w14:textId="77777777" w:rsidTr="00FF122A">
        <w:trPr>
          <w:trHeight w:val="326"/>
        </w:trPr>
        <w:tc>
          <w:tcPr>
            <w:tcW w:w="1418" w:type="dxa"/>
          </w:tcPr>
          <w:p w14:paraId="57D9ED21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№1 пгт. Кавалерово</w:t>
            </w:r>
          </w:p>
        </w:tc>
        <w:tc>
          <w:tcPr>
            <w:tcW w:w="1559" w:type="dxa"/>
          </w:tcPr>
          <w:p w14:paraId="5E6AFB01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14:paraId="492C4468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42492AF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0C020FC3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46237100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Муниципальный этап-2 уч.</w:t>
            </w:r>
          </w:p>
        </w:tc>
      </w:tr>
      <w:tr w:rsidR="00FF122A" w14:paraId="4A82E6A7" w14:textId="77777777" w:rsidTr="00FF122A">
        <w:tc>
          <w:tcPr>
            <w:tcW w:w="1418" w:type="dxa"/>
          </w:tcPr>
          <w:p w14:paraId="6051CEAB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№2 пгт. Кавалерово</w:t>
            </w:r>
          </w:p>
        </w:tc>
        <w:tc>
          <w:tcPr>
            <w:tcW w:w="1559" w:type="dxa"/>
          </w:tcPr>
          <w:p w14:paraId="3D725009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</w:tcPr>
          <w:p w14:paraId="657541E8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5E6E5CE9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4AEF4B9B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593467E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</w:tr>
      <w:tr w:rsidR="00FF122A" w14:paraId="0CD5C553" w14:textId="77777777" w:rsidTr="00FF122A">
        <w:tc>
          <w:tcPr>
            <w:tcW w:w="1418" w:type="dxa"/>
          </w:tcPr>
          <w:p w14:paraId="1AD7776D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№3 пгт. Кавалерово</w:t>
            </w:r>
          </w:p>
        </w:tc>
        <w:tc>
          <w:tcPr>
            <w:tcW w:w="1559" w:type="dxa"/>
          </w:tcPr>
          <w:p w14:paraId="570D5382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</w:tcPr>
          <w:p w14:paraId="354983EF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60573C44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14:paraId="0DAFF1BF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31D9D539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</w:tr>
      <w:tr w:rsidR="00FF122A" w14:paraId="1A0F11A5" w14:textId="77777777" w:rsidTr="00FF122A">
        <w:tc>
          <w:tcPr>
            <w:tcW w:w="1418" w:type="dxa"/>
          </w:tcPr>
          <w:p w14:paraId="7FFFBDEA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пос. Горнореченский</w:t>
            </w:r>
          </w:p>
        </w:tc>
        <w:tc>
          <w:tcPr>
            <w:tcW w:w="1559" w:type="dxa"/>
          </w:tcPr>
          <w:p w14:paraId="1125C620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14:paraId="712E86E0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20F923A2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14:paraId="10D8B2D4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64513299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Муниципальный этап- (команда)</w:t>
            </w:r>
          </w:p>
        </w:tc>
      </w:tr>
      <w:tr w:rsidR="00FF122A" w14:paraId="2FFEC433" w14:textId="77777777" w:rsidTr="00FF122A">
        <w:tc>
          <w:tcPr>
            <w:tcW w:w="1418" w:type="dxa"/>
          </w:tcPr>
          <w:p w14:paraId="4F24964C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пос.Рудный</w:t>
            </w:r>
          </w:p>
        </w:tc>
        <w:tc>
          <w:tcPr>
            <w:tcW w:w="1559" w:type="dxa"/>
          </w:tcPr>
          <w:p w14:paraId="49A6B3A8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14:paraId="1B4709E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</w:tcPr>
          <w:p w14:paraId="0F539C8B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14:paraId="15A927C3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15671E36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Региональный этап 11 место</w:t>
            </w:r>
          </w:p>
        </w:tc>
      </w:tr>
      <w:tr w:rsidR="00FF122A" w14:paraId="0E64ABF9" w14:textId="77777777" w:rsidTr="00FF122A">
        <w:tc>
          <w:tcPr>
            <w:tcW w:w="1418" w:type="dxa"/>
          </w:tcPr>
          <w:p w14:paraId="5BB9B669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пгт Хрустальный</w:t>
            </w:r>
          </w:p>
        </w:tc>
        <w:tc>
          <w:tcPr>
            <w:tcW w:w="1559" w:type="dxa"/>
          </w:tcPr>
          <w:p w14:paraId="7E97CAD5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14:paraId="204D54C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1BA1276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6A630D3C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74FFA4DD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</w:tr>
      <w:tr w:rsidR="00FF122A" w14:paraId="5C73A059" w14:textId="77777777" w:rsidTr="00FF122A">
        <w:tc>
          <w:tcPr>
            <w:tcW w:w="1418" w:type="dxa"/>
          </w:tcPr>
          <w:p w14:paraId="47262255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МБОУ СОШ с. Устиновка</w:t>
            </w:r>
          </w:p>
        </w:tc>
        <w:tc>
          <w:tcPr>
            <w:tcW w:w="1559" w:type="dxa"/>
          </w:tcPr>
          <w:p w14:paraId="1CFFFD88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14:paraId="23AE1E6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69D120A5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16DE41DF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6791B903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</w:tr>
      <w:tr w:rsidR="00FF122A" w14:paraId="345E86B6" w14:textId="77777777" w:rsidTr="00FF122A">
        <w:tc>
          <w:tcPr>
            <w:tcW w:w="1418" w:type="dxa"/>
          </w:tcPr>
          <w:p w14:paraId="5ADB64A0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 xml:space="preserve">МБОУ СОШ </w:t>
            </w:r>
            <w:r w:rsidRPr="00315950">
              <w:rPr>
                <w:rFonts w:ascii="Times New Roman" w:hAnsi="Times New Roman" w:cs="Times New Roman"/>
              </w:rPr>
              <w:lastRenderedPageBreak/>
              <w:t>с.Зеркальное</w:t>
            </w:r>
          </w:p>
        </w:tc>
        <w:tc>
          <w:tcPr>
            <w:tcW w:w="1559" w:type="dxa"/>
          </w:tcPr>
          <w:p w14:paraId="2DB0365A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14:paraId="5C21E792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1BBDB3D1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7A8225B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683AD732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0</w:t>
            </w:r>
          </w:p>
        </w:tc>
      </w:tr>
      <w:tr w:rsidR="00FF122A" w14:paraId="11C79245" w14:textId="77777777" w:rsidTr="00FF122A">
        <w:tc>
          <w:tcPr>
            <w:tcW w:w="1418" w:type="dxa"/>
          </w:tcPr>
          <w:p w14:paraId="2962BD06" w14:textId="6DB2D3F2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 xml:space="preserve">МОБУ ДО </w:t>
            </w:r>
            <w:r w:rsidR="00CE4181" w:rsidRPr="00315950">
              <w:rPr>
                <w:rFonts w:ascii="Times New Roman" w:hAnsi="Times New Roman" w:cs="Times New Roman"/>
              </w:rPr>
              <w:t>Центр детского творчества</w:t>
            </w:r>
          </w:p>
        </w:tc>
        <w:tc>
          <w:tcPr>
            <w:tcW w:w="1559" w:type="dxa"/>
          </w:tcPr>
          <w:p w14:paraId="4BFA5EE7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17A7F2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92DB90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FDE554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537BF8" w14:textId="77777777" w:rsidR="00FF122A" w:rsidRPr="00315950" w:rsidRDefault="00FF122A" w:rsidP="002D57FE">
            <w:pPr>
              <w:rPr>
                <w:rFonts w:ascii="Times New Roman" w:hAnsi="Times New Roman" w:cs="Times New Roman"/>
              </w:rPr>
            </w:pPr>
            <w:r w:rsidRPr="00315950">
              <w:rPr>
                <w:rFonts w:ascii="Times New Roman" w:hAnsi="Times New Roman" w:cs="Times New Roman"/>
              </w:rPr>
              <w:t>Региональный этап 1 место, вышли на Федеральный этап</w:t>
            </w:r>
          </w:p>
        </w:tc>
      </w:tr>
      <w:tr w:rsidR="00FF122A" w14:paraId="704D5822" w14:textId="77777777" w:rsidTr="00FF122A">
        <w:tc>
          <w:tcPr>
            <w:tcW w:w="1418" w:type="dxa"/>
          </w:tcPr>
          <w:p w14:paraId="30431BE1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19914186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</w:t>
            </w:r>
          </w:p>
        </w:tc>
        <w:tc>
          <w:tcPr>
            <w:tcW w:w="1701" w:type="dxa"/>
          </w:tcPr>
          <w:p w14:paraId="748B650A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14:paraId="22B03166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2268" w:type="dxa"/>
          </w:tcPr>
          <w:p w14:paraId="5C63E28E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EF74CE1" w14:textId="77777777" w:rsidR="00FF122A" w:rsidRPr="00315950" w:rsidRDefault="00FF122A" w:rsidP="002D57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369598" w14:textId="6915A31C" w:rsidR="00FF122A" w:rsidRDefault="00FF122A" w:rsidP="00856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1288DA" w14:textId="77777777" w:rsidR="00112029" w:rsidRDefault="00112029" w:rsidP="00112029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Участие во 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>Всероссийск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 xml:space="preserve"> школьников </w:t>
      </w:r>
    </w:p>
    <w:p w14:paraId="37755A27" w14:textId="394206FA" w:rsidR="00FF122A" w:rsidRPr="00112029" w:rsidRDefault="00CE4181" w:rsidP="00112029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029">
        <w:rPr>
          <w:rFonts w:ascii="Times New Roman" w:hAnsi="Times New Roman"/>
          <w:b/>
          <w:bCs/>
          <w:sz w:val="28"/>
          <w:szCs w:val="28"/>
        </w:rPr>
        <w:t>2022/2023 учебный год:</w:t>
      </w:r>
    </w:p>
    <w:p w14:paraId="59346928" w14:textId="4AB315DF" w:rsidR="00CE4181" w:rsidRDefault="00CE4181" w:rsidP="00856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298"/>
        <w:gridCol w:w="1664"/>
        <w:gridCol w:w="2040"/>
        <w:gridCol w:w="1402"/>
        <w:gridCol w:w="1765"/>
        <w:gridCol w:w="1402"/>
      </w:tblGrid>
      <w:tr w:rsidR="00CE4181" w14:paraId="3D1A2F89" w14:textId="77777777" w:rsidTr="00CE4181">
        <w:tc>
          <w:tcPr>
            <w:tcW w:w="1337" w:type="dxa"/>
          </w:tcPr>
          <w:p w14:paraId="59B95DAF" w14:textId="12FF2A7C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Школьный этап</w:t>
            </w:r>
          </w:p>
        </w:tc>
        <w:tc>
          <w:tcPr>
            <w:tcW w:w="1879" w:type="dxa"/>
          </w:tcPr>
          <w:p w14:paraId="29B79DFD" w14:textId="38C07F8D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2234" w:type="dxa"/>
          </w:tcPr>
          <w:p w14:paraId="0ADA7903" w14:textId="7434D40B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1097" w:type="dxa"/>
          </w:tcPr>
          <w:p w14:paraId="7A611C50" w14:textId="4F4E943E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1931" w:type="dxa"/>
          </w:tcPr>
          <w:p w14:paraId="7A881A0D" w14:textId="4A35BF06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1093" w:type="dxa"/>
          </w:tcPr>
          <w:p w14:paraId="525C61A1" w14:textId="149A0074" w:rsidR="00CE4181" w:rsidRPr="00CE4181" w:rsidRDefault="00CE4181" w:rsidP="00315950">
            <w:pPr>
              <w:pStyle w:val="a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</w:tr>
      <w:tr w:rsidR="00CE4181" w14:paraId="1E8C9F63" w14:textId="77777777" w:rsidTr="00CE4181">
        <w:tc>
          <w:tcPr>
            <w:tcW w:w="1337" w:type="dxa"/>
          </w:tcPr>
          <w:p w14:paraId="73F1E493" w14:textId="0D0B6EC1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  <w:tc>
          <w:tcPr>
            <w:tcW w:w="1879" w:type="dxa"/>
          </w:tcPr>
          <w:p w14:paraId="775DC1E7" w14:textId="1CC5B978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2234" w:type="dxa"/>
          </w:tcPr>
          <w:p w14:paraId="4953FD33" w14:textId="0E74CF5C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097" w:type="dxa"/>
          </w:tcPr>
          <w:p w14:paraId="36255B27" w14:textId="6D605274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31" w:type="dxa"/>
          </w:tcPr>
          <w:p w14:paraId="5226C7E6" w14:textId="1EC68C97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93" w:type="dxa"/>
          </w:tcPr>
          <w:p w14:paraId="34CFAF80" w14:textId="688D1FB6" w:rsidR="00CE4181" w:rsidRDefault="00CE4181" w:rsidP="003159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535AECE5" w14:textId="77777777" w:rsidR="00CE4181" w:rsidRDefault="00CE4181" w:rsidP="0031595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B6C8733" w14:textId="73DBEF0A" w:rsidR="00CE4181" w:rsidRDefault="00315950" w:rsidP="008562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12029">
        <w:rPr>
          <w:rFonts w:ascii="Times New Roman" w:hAnsi="Times New Roman"/>
          <w:b/>
          <w:bCs/>
          <w:sz w:val="28"/>
          <w:szCs w:val="28"/>
        </w:rPr>
        <w:t>2023 год</w:t>
      </w:r>
      <w:r w:rsidR="00D60A73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учащиеся общеобразовательных школ Кавалеровского МО принимали участие в следующих олимпиадах и конкурсах:</w:t>
      </w:r>
    </w:p>
    <w:p w14:paraId="0A6D4AF2" w14:textId="56604CB1" w:rsidR="00315950" w:rsidRDefault="00315950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детских научно-исследовательских и проектных работ «Начало координат» - проекты представили 5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5C0E561B" w14:textId="7C554ACF" w:rsidR="00315950" w:rsidRDefault="00315950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Всероссийская олимпиада «Технология успеха» - </w:t>
      </w:r>
      <w:r w:rsidR="00D60A73">
        <w:rPr>
          <w:rFonts w:ascii="Times New Roman" w:hAnsi="Times New Roman"/>
          <w:sz w:val="28"/>
          <w:szCs w:val="28"/>
        </w:rPr>
        <w:t xml:space="preserve">в школьном этапе </w:t>
      </w:r>
      <w:r>
        <w:rPr>
          <w:rFonts w:ascii="Times New Roman" w:hAnsi="Times New Roman"/>
          <w:sz w:val="28"/>
          <w:szCs w:val="28"/>
        </w:rPr>
        <w:t>принима</w:t>
      </w:r>
      <w:r w:rsidR="00D60A73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участие182 </w:t>
      </w:r>
      <w:r w:rsidR="00D60A73">
        <w:rPr>
          <w:rFonts w:ascii="Times New Roman" w:hAnsi="Times New Roman"/>
          <w:sz w:val="28"/>
          <w:szCs w:val="28"/>
        </w:rPr>
        <w:t>участника, в муниципальном – 15 участников, в региональном – 10 участников</w:t>
      </w:r>
    </w:p>
    <w:p w14:paraId="0B5C05B3" w14:textId="3843C34F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«Яндекс.Учебник» - 7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465FA3BA" w14:textId="62F4893C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Весенний математический марафон-2023 – 5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2D6813CA" w14:textId="6B0BAF95" w:rsidR="00315950" w:rsidRDefault="00315950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юных чтецов «Живая классика» - в школьном этапе принимали участие 49 человек, в муниципальном – 11 </w:t>
      </w:r>
      <w:r w:rsidR="00384089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, в региональном – 3 </w:t>
      </w:r>
      <w:r w:rsidR="00384089">
        <w:rPr>
          <w:rFonts w:ascii="Times New Roman" w:hAnsi="Times New Roman"/>
          <w:sz w:val="28"/>
          <w:szCs w:val="28"/>
        </w:rPr>
        <w:t>участника</w:t>
      </w:r>
    </w:p>
    <w:p w14:paraId="67D8691A" w14:textId="4306BFCE" w:rsidR="00315950" w:rsidRDefault="00315950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конкурс чтецов «Лира добра» - 15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7F8BBEE2" w14:textId="0DBC9D1F" w:rsidR="00315950" w:rsidRDefault="00315950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Межрайонный конкурс пасхальных открыток «Пасха красная» - </w:t>
      </w:r>
      <w:r w:rsidR="00112029">
        <w:rPr>
          <w:rFonts w:ascii="Times New Roman" w:hAnsi="Times New Roman"/>
          <w:sz w:val="28"/>
          <w:szCs w:val="28"/>
        </w:rPr>
        <w:t xml:space="preserve">68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64CC2F56" w14:textId="4EF3A8D2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конкурс английской культуры – 25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3553D5A2" w14:textId="024B4C54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конкурс Кавалеровского лесничества «Лес – наш главный интерес» - 45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1484FA7F" w14:textId="20AC8831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</w:t>
      </w:r>
      <w:r w:rsidR="00991D08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«Чистая страна – как я ее вижу» - 2 </w:t>
      </w:r>
      <w:r w:rsidR="00384089">
        <w:rPr>
          <w:rFonts w:ascii="Times New Roman" w:hAnsi="Times New Roman"/>
          <w:sz w:val="28"/>
          <w:szCs w:val="28"/>
        </w:rPr>
        <w:t>участника</w:t>
      </w:r>
    </w:p>
    <w:p w14:paraId="3FF5AFD6" w14:textId="0261A1B4" w:rsidR="00112029" w:rsidRDefault="00112029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на знание избирательного права – 20 </w:t>
      </w:r>
      <w:r w:rsidR="00384089">
        <w:rPr>
          <w:rFonts w:ascii="Times New Roman" w:hAnsi="Times New Roman"/>
          <w:sz w:val="28"/>
          <w:szCs w:val="28"/>
        </w:rPr>
        <w:t>участников</w:t>
      </w:r>
    </w:p>
    <w:p w14:paraId="76852A76" w14:textId="69B7AA10" w:rsidR="00D60A73" w:rsidRPr="00D60A73" w:rsidRDefault="00D60A73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Интеллектуальный турнир «Лига знаний: школы и колледжи» - команды от каждой школы Кавалеровского МО</w:t>
      </w:r>
    </w:p>
    <w:p w14:paraId="460405FF" w14:textId="1969153B" w:rsidR="00D60A73" w:rsidRPr="00D60A73" w:rsidRDefault="00D60A73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рисунков </w:t>
      </w:r>
      <w:r w:rsidRPr="00036A12">
        <w:rPr>
          <w:rFonts w:ascii="Times New Roman" w:hAnsi="Times New Roman"/>
          <w:color w:val="000000"/>
          <w:sz w:val="28"/>
          <w:szCs w:val="28"/>
        </w:rPr>
        <w:t>«Мы против коррупции!»</w:t>
      </w:r>
      <w:r>
        <w:rPr>
          <w:rFonts w:ascii="Times New Roman" w:hAnsi="Times New Roman"/>
          <w:color w:val="000000"/>
          <w:sz w:val="28"/>
          <w:szCs w:val="28"/>
        </w:rPr>
        <w:t xml:space="preserve"> - 2 участника</w:t>
      </w:r>
    </w:p>
    <w:p w14:paraId="6F602EE7" w14:textId="2DF14BF9" w:rsidR="00D60A73" w:rsidRPr="00D60A73" w:rsidRDefault="00D60A73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8B1B1F">
        <w:rPr>
          <w:rFonts w:ascii="Times New Roman" w:hAnsi="Times New Roman"/>
          <w:bCs/>
          <w:sz w:val="26"/>
          <w:szCs w:val="26"/>
        </w:rPr>
        <w:t>виз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8B1B1F">
        <w:rPr>
          <w:rFonts w:ascii="Times New Roman" w:hAnsi="Times New Roman"/>
          <w:bCs/>
          <w:sz w:val="26"/>
          <w:szCs w:val="26"/>
        </w:rPr>
        <w:t>турнир, посвященн</w:t>
      </w:r>
      <w:r>
        <w:rPr>
          <w:rFonts w:ascii="Times New Roman" w:hAnsi="Times New Roman"/>
          <w:bCs/>
          <w:sz w:val="26"/>
          <w:szCs w:val="26"/>
        </w:rPr>
        <w:t>ый</w:t>
      </w:r>
      <w:r w:rsidRPr="008B1B1F">
        <w:rPr>
          <w:rFonts w:ascii="Times New Roman" w:hAnsi="Times New Roman"/>
          <w:bCs/>
          <w:sz w:val="26"/>
          <w:szCs w:val="26"/>
        </w:rPr>
        <w:t xml:space="preserve"> российскому Императору Петру I</w:t>
      </w:r>
      <w:r>
        <w:rPr>
          <w:rFonts w:ascii="Times New Roman" w:hAnsi="Times New Roman"/>
          <w:bCs/>
          <w:sz w:val="26"/>
          <w:szCs w:val="26"/>
        </w:rPr>
        <w:t xml:space="preserve"> – 5 команд от 5-ти школ</w:t>
      </w:r>
    </w:p>
    <w:p w14:paraId="1CFC4CD3" w14:textId="05BAC24B" w:rsidR="00D60A73" w:rsidRDefault="00D60A73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77E4">
        <w:rPr>
          <w:rFonts w:ascii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5177E4">
        <w:rPr>
          <w:rFonts w:ascii="Times New Roman" w:hAnsi="Times New Roman"/>
          <w:sz w:val="28"/>
          <w:szCs w:val="28"/>
          <w:lang w:eastAsia="ru-RU"/>
        </w:rPr>
        <w:t xml:space="preserve"> конкурс юных инспекторов движения «Безопасное колесо»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школьном этапе приняли участие 6 команд, в региональном этапе – 2 команды</w:t>
      </w:r>
    </w:p>
    <w:p w14:paraId="68BC5990" w14:textId="3E325333" w:rsidR="00D60A73" w:rsidRDefault="0041672B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672B">
        <w:rPr>
          <w:rFonts w:ascii="Times New Roman" w:hAnsi="Times New Roman"/>
          <w:sz w:val="28"/>
          <w:szCs w:val="28"/>
        </w:rPr>
        <w:t xml:space="preserve">Муниципальная научно-практическая конференция «Творчество - основа становления личности» - </w:t>
      </w:r>
      <w:r>
        <w:rPr>
          <w:rFonts w:ascii="Times New Roman" w:hAnsi="Times New Roman"/>
          <w:sz w:val="28"/>
          <w:szCs w:val="28"/>
        </w:rPr>
        <w:t>31 участник</w:t>
      </w:r>
    </w:p>
    <w:p w14:paraId="2BAEAFDC" w14:textId="45A7C04F" w:rsidR="0041672B" w:rsidRDefault="0041672B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Всероссийский День эколят – участие приняли все образовательные учреждения кавалеровского МО</w:t>
      </w:r>
    </w:p>
    <w:p w14:paraId="4F8980F2" w14:textId="3F86C6DA" w:rsidR="0041672B" w:rsidRDefault="0041672B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Форум молодежного самоуправления – 10 участников</w:t>
      </w:r>
    </w:p>
    <w:p w14:paraId="3087665F" w14:textId="7C840923" w:rsidR="0041672B" w:rsidRPr="0041672B" w:rsidRDefault="0041672B" w:rsidP="003159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общеобразовательных учреждений Кавалеровского МО принимают участие в Летних олимпиадных школах </w:t>
      </w:r>
      <w:r w:rsidR="009158B0">
        <w:rPr>
          <w:rFonts w:ascii="Times New Roman" w:hAnsi="Times New Roman"/>
          <w:sz w:val="28"/>
          <w:szCs w:val="28"/>
        </w:rPr>
        <w:t>«Сириус.Приморье» по английскому языку, математике, ОБЖ, биологии</w:t>
      </w:r>
    </w:p>
    <w:p w14:paraId="69B4DEAF" w14:textId="77777777" w:rsidR="00384089" w:rsidRDefault="00384089" w:rsidP="00BD1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10128D" w14:textId="6E675412" w:rsidR="00384089" w:rsidRDefault="00384089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1964">
        <w:rPr>
          <w:rFonts w:ascii="Times New Roman" w:hAnsi="Times New Roman"/>
          <w:b/>
          <w:bCs/>
          <w:sz w:val="28"/>
          <w:szCs w:val="28"/>
        </w:rPr>
        <w:t>В олимпиадном движении в Кавалеровском МО принимают участие дети с ОВЗ:</w:t>
      </w:r>
    </w:p>
    <w:p w14:paraId="0D113446" w14:textId="77777777" w:rsidR="00BD1964" w:rsidRPr="00BD1964" w:rsidRDefault="00BD1964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673" w:type="dxa"/>
        <w:tblLook w:val="04A0" w:firstRow="1" w:lastRow="0" w:firstColumn="1" w:lastColumn="0" w:noHBand="0" w:noVBand="1"/>
      </w:tblPr>
      <w:tblGrid>
        <w:gridCol w:w="3539"/>
        <w:gridCol w:w="743"/>
        <w:gridCol w:w="3226"/>
        <w:gridCol w:w="1422"/>
        <w:gridCol w:w="743"/>
      </w:tblGrid>
      <w:tr w:rsidR="00BD1964" w14:paraId="27FFF6F9" w14:textId="77777777" w:rsidTr="00BD1964">
        <w:tc>
          <w:tcPr>
            <w:tcW w:w="3539" w:type="dxa"/>
            <w:vAlign w:val="center"/>
          </w:tcPr>
          <w:p w14:paraId="3295A14C" w14:textId="3E3FF3FE" w:rsidR="00BD1964" w:rsidRDefault="00BD1964" w:rsidP="00BD19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2021-2022 </w:t>
            </w:r>
          </w:p>
        </w:tc>
        <w:tc>
          <w:tcPr>
            <w:tcW w:w="743" w:type="dxa"/>
            <w:vAlign w:val="center"/>
          </w:tcPr>
          <w:p w14:paraId="3159A159" w14:textId="36802FEA" w:rsidR="00BD1964" w:rsidRDefault="00BD1964" w:rsidP="00BD19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  <w:tc>
          <w:tcPr>
            <w:tcW w:w="3226" w:type="dxa"/>
            <w:vAlign w:val="center"/>
          </w:tcPr>
          <w:p w14:paraId="568FAAC6" w14:textId="6EBAF946" w:rsidR="00BD1964" w:rsidRDefault="00BD1964" w:rsidP="00BD19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2022-2023 </w:t>
            </w:r>
          </w:p>
        </w:tc>
        <w:tc>
          <w:tcPr>
            <w:tcW w:w="1422" w:type="dxa"/>
            <w:vAlign w:val="center"/>
          </w:tcPr>
          <w:p w14:paraId="609746CB" w14:textId="15F9E765" w:rsidR="00BD1964" w:rsidRDefault="00BD1964" w:rsidP="00BD19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2022-2023</w:t>
            </w:r>
          </w:p>
        </w:tc>
        <w:tc>
          <w:tcPr>
            <w:tcW w:w="743" w:type="dxa"/>
            <w:vAlign w:val="center"/>
          </w:tcPr>
          <w:p w14:paraId="2683C3EC" w14:textId="2F2ED600" w:rsidR="00BD1964" w:rsidRDefault="00BD1964" w:rsidP="00BD196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</w:tr>
      <w:tr w:rsidR="00BD1964" w14:paraId="63828AF0" w14:textId="77777777" w:rsidTr="0062379C">
        <w:tc>
          <w:tcPr>
            <w:tcW w:w="3539" w:type="dxa"/>
            <w:vAlign w:val="center"/>
          </w:tcPr>
          <w:p w14:paraId="21B277D0" w14:textId="0B9AF562" w:rsidR="00BD1964" w:rsidRDefault="00BD1964" w:rsidP="00BD19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743" w:type="dxa"/>
            <w:vAlign w:val="center"/>
          </w:tcPr>
          <w:p w14:paraId="56AB39BB" w14:textId="52C4637A" w:rsidR="00BD1964" w:rsidRDefault="00BD1964" w:rsidP="00BD19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226" w:type="dxa"/>
            <w:vAlign w:val="center"/>
          </w:tcPr>
          <w:p w14:paraId="01D2AC9B" w14:textId="6ECE5630" w:rsidR="00BD1964" w:rsidRDefault="00720ED7" w:rsidP="00BD19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422" w:type="dxa"/>
            <w:vAlign w:val="center"/>
          </w:tcPr>
          <w:p w14:paraId="0A34587B" w14:textId="6CA29573" w:rsidR="00BD1964" w:rsidRDefault="00BD1964" w:rsidP="00BD19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743" w:type="dxa"/>
            <w:vAlign w:val="center"/>
          </w:tcPr>
          <w:p w14:paraId="15331392" w14:textId="3D941339" w:rsidR="00BD1964" w:rsidRDefault="00720ED7" w:rsidP="00BD19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54,9</w:t>
            </w:r>
          </w:p>
        </w:tc>
      </w:tr>
    </w:tbl>
    <w:p w14:paraId="73922011" w14:textId="77777777" w:rsidR="00FF122A" w:rsidRDefault="00FF122A" w:rsidP="00FF122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6373B1" w14:textId="68F9E681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образовательных учреждениях </w:t>
      </w:r>
      <w:r w:rsidR="00BD1964">
        <w:rPr>
          <w:rFonts w:ascii="Times New Roman" w:hAnsi="Times New Roman"/>
          <w:color w:val="000000"/>
          <w:sz w:val="28"/>
          <w:szCs w:val="28"/>
        </w:rPr>
        <w:t>регулярно проходят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мероприятия, приуроченные к государственным праздникам: Дням воинской славы и памятным датам России, День защитника Отечества (классные часы, торжественные школьные линейки, праздничные утренники, школьные смотры строя и песни, спортивно-оздоровительные мероприятия).</w:t>
      </w:r>
      <w:r>
        <w:t xml:space="preserve"> </w:t>
      </w:r>
    </w:p>
    <w:p w14:paraId="485A59DE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День воинской славы России - освобождение Ленинграда от фашистской блокады;</w:t>
      </w:r>
    </w:p>
    <w:p w14:paraId="4D366A32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Выставка рисунков «О Родине с любовью»;</w:t>
      </w:r>
    </w:p>
    <w:p w14:paraId="3B94E41E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День заповедников и национальных парков;</w:t>
      </w:r>
    </w:p>
    <w:p w14:paraId="5A003893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Зимние спортивные эстафеты;</w:t>
      </w:r>
    </w:p>
    <w:p w14:paraId="55874BE6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Беседы в классах, посвященные Дню защитников Отечества;</w:t>
      </w:r>
    </w:p>
    <w:p w14:paraId="427790FE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Военно-спортивная игра «Зарничка»;</w:t>
      </w:r>
    </w:p>
    <w:p w14:paraId="00024355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 флотилии, посвященный Дню защитников Отечества;</w:t>
      </w:r>
    </w:p>
    <w:p w14:paraId="71DDCC4C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День российской науки, урок, посвященный А. Сахарову;</w:t>
      </w:r>
    </w:p>
    <w:p w14:paraId="64F37732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Международный день родного языка «История славянской письменности»;</w:t>
      </w:r>
    </w:p>
    <w:p w14:paraId="6B309D0B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Конкурс плакатов и рисунков по экологии;</w:t>
      </w:r>
    </w:p>
    <w:p w14:paraId="43058DB5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День воссоединения Крыма с Россией (беседы на классных часах)</w:t>
      </w:r>
    </w:p>
    <w:p w14:paraId="471A2302" w14:textId="6F137FBB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День здоровья «Здоровая нация - в твоих руках»</w:t>
      </w:r>
    </w:p>
    <w:p w14:paraId="50BDDDCA" w14:textId="77777777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Международный день борьбы с наркоманией</w:t>
      </w:r>
    </w:p>
    <w:p w14:paraId="1EF274F6" w14:textId="351CF8B9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</w:t>
      </w:r>
      <w:r w:rsidR="0041672B">
        <w:rPr>
          <w:rFonts w:ascii="Times New Roman" w:hAnsi="Times New Roman"/>
          <w:color w:val="000000"/>
          <w:sz w:val="28"/>
          <w:szCs w:val="28"/>
        </w:rPr>
        <w:t>ятся</w:t>
      </w:r>
      <w:r>
        <w:rPr>
          <w:rFonts w:ascii="Times New Roman" w:hAnsi="Times New Roman"/>
          <w:color w:val="000000"/>
          <w:sz w:val="28"/>
          <w:szCs w:val="28"/>
        </w:rPr>
        <w:t xml:space="preserve"> уроки патриотической направленности: «Информационные технологии. Вклад России в сферу ИТ. Отечественные разработки», «Братство славянских народов», «Герои нашего времени»</w:t>
      </w:r>
    </w:p>
    <w:p w14:paraId="567DCE64" w14:textId="4C665A81" w:rsidR="00FF122A" w:rsidRDefault="00FF122A" w:rsidP="00BD1964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Ученики школ учувств</w:t>
      </w:r>
      <w:r w:rsidR="0041672B">
        <w:rPr>
          <w:rFonts w:ascii="Times New Roman" w:hAnsi="Times New Roman"/>
          <w:color w:val="000000"/>
          <w:sz w:val="28"/>
          <w:szCs w:val="28"/>
        </w:rPr>
        <w:t>уют</w:t>
      </w:r>
      <w:r>
        <w:rPr>
          <w:rFonts w:ascii="Times New Roman" w:hAnsi="Times New Roman"/>
          <w:color w:val="000000"/>
          <w:sz w:val="28"/>
          <w:szCs w:val="28"/>
        </w:rPr>
        <w:t xml:space="preserve"> в акциях: «Своих не бросаем», «10000 шагов к жизни», «День подвига V».</w:t>
      </w:r>
    </w:p>
    <w:p w14:paraId="2EFE8272" w14:textId="77777777" w:rsidR="008539AD" w:rsidRPr="0085625A" w:rsidRDefault="008539AD" w:rsidP="00BD1964">
      <w:pPr>
        <w:jc w:val="both"/>
      </w:pPr>
    </w:p>
    <w:sectPr w:rsidR="008539AD" w:rsidRPr="0085625A" w:rsidSect="00BD19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94A4F"/>
    <w:multiLevelType w:val="hybridMultilevel"/>
    <w:tmpl w:val="EF7606EE"/>
    <w:lvl w:ilvl="0" w:tplc="1BA03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5A"/>
    <w:rsid w:val="00112029"/>
    <w:rsid w:val="00315950"/>
    <w:rsid w:val="00384089"/>
    <w:rsid w:val="0041672B"/>
    <w:rsid w:val="00720ED7"/>
    <w:rsid w:val="008539AD"/>
    <w:rsid w:val="0085625A"/>
    <w:rsid w:val="009158B0"/>
    <w:rsid w:val="00991D08"/>
    <w:rsid w:val="00BD1964"/>
    <w:rsid w:val="00CE4181"/>
    <w:rsid w:val="00D60A73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7D1"/>
  <w15:docId w15:val="{E0366614-11D4-465A-8903-C43981E8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FF12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УО Турчанова</cp:lastModifiedBy>
  <cp:revision>6</cp:revision>
  <dcterms:created xsi:type="dcterms:W3CDTF">2023-04-27T07:28:00Z</dcterms:created>
  <dcterms:modified xsi:type="dcterms:W3CDTF">2023-07-24T02:52:00Z</dcterms:modified>
</cp:coreProperties>
</file>