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6798" w14:textId="6C6767C4" w:rsidR="00CF0CE2" w:rsidRPr="00CF0CE2" w:rsidRDefault="00DA5726" w:rsidP="00CF0C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CE2">
        <w:rPr>
          <w:rFonts w:ascii="Times New Roman" w:hAnsi="Times New Roman" w:cs="Times New Roman"/>
          <w:b/>
          <w:bCs/>
          <w:sz w:val="28"/>
          <w:szCs w:val="28"/>
        </w:rPr>
        <w:t>Справка по анализу</w:t>
      </w:r>
    </w:p>
    <w:p w14:paraId="6DDED677" w14:textId="15C97DB3" w:rsidR="00DB19E2" w:rsidRDefault="00DA5726" w:rsidP="00CF0C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CE2">
        <w:rPr>
          <w:rFonts w:ascii="Times New Roman" w:hAnsi="Times New Roman" w:cs="Times New Roman"/>
          <w:b/>
          <w:bCs/>
          <w:sz w:val="28"/>
          <w:szCs w:val="28"/>
        </w:rPr>
        <w:t>курсовой подготовки за 202</w:t>
      </w:r>
      <w:r w:rsidR="00CF0CE2" w:rsidRPr="00CF0C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F0CE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F0CE2" w:rsidRPr="00CF0C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0CE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4689DB6" w14:textId="77777777" w:rsidR="00CF0CE2" w:rsidRDefault="00CF0CE2" w:rsidP="00CF0C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7F4D2" w14:textId="3CD78DD3" w:rsidR="00CF0CE2" w:rsidRPr="00CF0CE2" w:rsidRDefault="00CF0CE2" w:rsidP="00CF0CE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Кавалеровский муниципальный округ</w:t>
      </w:r>
    </w:p>
    <w:p w14:paraId="35D1CEC4" w14:textId="2C772297" w:rsidR="00CF0CE2" w:rsidRDefault="00CF0CE2">
      <w:pPr>
        <w:pStyle w:val="1"/>
        <w:ind w:left="680" w:firstLine="720"/>
        <w:jc w:val="both"/>
      </w:pPr>
    </w:p>
    <w:p w14:paraId="7176BBAA" w14:textId="77777777" w:rsidR="00CF0CE2" w:rsidRDefault="00CF0CE2">
      <w:pPr>
        <w:pStyle w:val="1"/>
        <w:ind w:left="680" w:firstLine="720"/>
        <w:jc w:val="both"/>
      </w:pPr>
    </w:p>
    <w:p w14:paraId="79AF48D5" w14:textId="49BB69AC" w:rsidR="00DB19E2" w:rsidRDefault="00DA5726">
      <w:pPr>
        <w:pStyle w:val="1"/>
        <w:ind w:left="680" w:firstLine="720"/>
        <w:jc w:val="both"/>
      </w:pPr>
      <w: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</w:t>
      </w:r>
      <w:r>
        <w:t>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</w:t>
      </w:r>
      <w:r>
        <w:t>альные качества и способности.</w:t>
      </w:r>
    </w:p>
    <w:p w14:paraId="5489FFB9" w14:textId="77777777" w:rsidR="00DB19E2" w:rsidRDefault="00DA5726">
      <w:pPr>
        <w:pStyle w:val="1"/>
        <w:ind w:left="680" w:firstLine="720"/>
        <w:jc w:val="both"/>
      </w:pPr>
      <w:r>
        <w:t>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 через курсовую подготовку.</w:t>
      </w:r>
    </w:p>
    <w:p w14:paraId="05001095" w14:textId="44B85F9E" w:rsidR="00DB19E2" w:rsidRDefault="00DA5726" w:rsidP="00CF0CE2">
      <w:pPr>
        <w:pStyle w:val="1"/>
        <w:tabs>
          <w:tab w:val="left" w:pos="8864"/>
        </w:tabs>
        <w:ind w:left="680" w:firstLine="720"/>
        <w:jc w:val="both"/>
      </w:pPr>
      <w:r>
        <w:t>Курсо</w:t>
      </w:r>
      <w:r>
        <w:t xml:space="preserve">вая подготовка педагогических кадров </w:t>
      </w:r>
      <w:r w:rsidR="00CF0CE2">
        <w:t>Кавалеровского муниципального округа</w:t>
      </w:r>
      <w:r>
        <w:t xml:space="preserve"> в 202</w:t>
      </w:r>
      <w:r w:rsidR="00CF0CE2">
        <w:t xml:space="preserve">2 </w:t>
      </w:r>
      <w:r>
        <w:t>- 202</w:t>
      </w:r>
      <w:r w:rsidR="00CF0CE2">
        <w:t>3</w:t>
      </w:r>
      <w:r>
        <w:t xml:space="preserve"> учебном году осуществлялась в соответствии </w:t>
      </w:r>
      <w:r w:rsidR="00CF0CE2">
        <w:t xml:space="preserve">с </w:t>
      </w:r>
      <w:r>
        <w:t>анализ</w:t>
      </w:r>
      <w:r w:rsidR="00CF0CE2">
        <w:t>ом</w:t>
      </w:r>
      <w:r>
        <w:t xml:space="preserve"> потребности педагогических образовательных учреждений</w:t>
      </w:r>
      <w:r w:rsidR="00CF0CE2">
        <w:t xml:space="preserve"> </w:t>
      </w:r>
      <w:r>
        <w:t>в ку</w:t>
      </w:r>
      <w:r>
        <w:t>рсовой</w:t>
      </w:r>
      <w:r w:rsidR="00CF0CE2">
        <w:t xml:space="preserve"> </w:t>
      </w:r>
      <w:r>
        <w:t>подготовке и современных требований, предъявляемых к учителю.</w:t>
      </w:r>
    </w:p>
    <w:p w14:paraId="6E88D38E" w14:textId="13FFD586" w:rsidR="00DB19E2" w:rsidRDefault="00DA5726">
      <w:pPr>
        <w:pStyle w:val="1"/>
        <w:ind w:left="680" w:firstLine="720"/>
        <w:jc w:val="both"/>
      </w:pPr>
      <w:bookmarkStart w:id="0" w:name="_GoBack"/>
      <w:bookmarkEnd w:id="0"/>
      <w:r w:rsidRPr="006C7F20">
        <w:t>За данный период обучил</w:t>
      </w:r>
      <w:r w:rsidR="006C7F20" w:rsidRPr="006C7F20">
        <w:t>ись</w:t>
      </w:r>
      <w:r w:rsidRPr="006C7F20">
        <w:t xml:space="preserve"> </w:t>
      </w:r>
      <w:r w:rsidR="006C7F20" w:rsidRPr="006C7F20">
        <w:t>101</w:t>
      </w:r>
      <w:r w:rsidRPr="006C7F20">
        <w:t xml:space="preserve"> педагог</w:t>
      </w:r>
      <w:r w:rsidRPr="006C7F20">
        <w:t xml:space="preserve">, что составило 100% от запланированных. Из них </w:t>
      </w:r>
      <w:r w:rsidR="006C7F20" w:rsidRPr="006C7F20">
        <w:t>3</w:t>
      </w:r>
      <w:r w:rsidRPr="006C7F20">
        <w:t xml:space="preserve"> педагог</w:t>
      </w:r>
      <w:r w:rsidR="006C7F20" w:rsidRPr="006C7F20">
        <w:t xml:space="preserve">а </w:t>
      </w:r>
      <w:r w:rsidRPr="006C7F20">
        <w:t>прошли обучение по дополнительным профессиональным программам повышения квалификации, в</w:t>
      </w:r>
      <w:r w:rsidRPr="006C7F20">
        <w:t xml:space="preserve">ключающим </w:t>
      </w:r>
      <w:proofErr w:type="gramStart"/>
      <w:r w:rsidRPr="006C7F20">
        <w:t>в себя</w:t>
      </w:r>
      <w:proofErr w:type="gramEnd"/>
      <w:r w:rsidRPr="006C7F20">
        <w:t xml:space="preserve"> раздел "Организация работы учителя с одаренными детьми».</w:t>
      </w:r>
    </w:p>
    <w:p w14:paraId="1228EDF8" w14:textId="593061FA" w:rsidR="00DB19E2" w:rsidRDefault="00DA5726">
      <w:pPr>
        <w:pStyle w:val="1"/>
        <w:ind w:left="680" w:firstLine="720"/>
        <w:jc w:val="both"/>
      </w:pPr>
      <w:r>
        <w:t xml:space="preserve">Содержание курсовой подготовки, </w:t>
      </w:r>
      <w:proofErr w:type="gramStart"/>
      <w:r>
        <w:t>так</w:t>
      </w:r>
      <w:r>
        <w:t>же</w:t>
      </w:r>
      <w:proofErr w:type="gramEnd"/>
      <w:r>
        <w:t xml:space="preserve"> как и методической работы, проводимой в межкурсовой период, соответствует запросам современного педагога и направлено на реализацию задач по обн</w:t>
      </w:r>
      <w:r>
        <w:t>овлению содержания образования и организации образовательного процесса.</w:t>
      </w:r>
    </w:p>
    <w:p w14:paraId="473DEE7A" w14:textId="77777777" w:rsidR="00DB19E2" w:rsidRDefault="00DA5726">
      <w:pPr>
        <w:pStyle w:val="1"/>
        <w:spacing w:after="320"/>
        <w:ind w:left="680" w:firstLine="620"/>
        <w:jc w:val="both"/>
      </w:pPr>
      <w:r>
        <w:t>Межкурсовая методическая поддержка педагогов осуществляется через методическую поддержку, через семинары, конференции, выставки, ярмарки образовательных услуг, консультации и др.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2054"/>
        <w:gridCol w:w="2057"/>
        <w:gridCol w:w="2126"/>
      </w:tblGrid>
      <w:tr w:rsidR="00DB19E2" w14:paraId="7E4FABD2" w14:textId="77777777" w:rsidTr="00CF0CE2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29EAE" w14:textId="0C8B1ED3" w:rsidR="00DB19E2" w:rsidRPr="00CF0CE2" w:rsidRDefault="00CF0CE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="00DA5726" w:rsidRPr="00CF0CE2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DA5726" w:rsidRPr="00CF0CE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E4350" w14:textId="77777777" w:rsidR="00DB19E2" w:rsidRPr="00CF0CE2" w:rsidRDefault="00DA572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F0CE2">
              <w:rPr>
                <w:b/>
                <w:bCs/>
                <w:sz w:val="24"/>
                <w:szCs w:val="24"/>
              </w:rPr>
              <w:t>Мероприятие муниципального и регионального уровней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9468D" w14:textId="609E8767" w:rsidR="00DB19E2" w:rsidRPr="00CF0CE2" w:rsidRDefault="00CF0CE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Приняли участие (</w:t>
            </w:r>
            <w:r w:rsidR="00DA5726" w:rsidRPr="00CF0CE2">
              <w:rPr>
                <w:b/>
                <w:bCs/>
                <w:sz w:val="24"/>
                <w:szCs w:val="24"/>
              </w:rPr>
              <w:t>кол-во педагогов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DA5726" w:rsidRPr="00CF0CE2">
              <w:rPr>
                <w:b/>
                <w:bCs/>
                <w:sz w:val="24"/>
                <w:szCs w:val="24"/>
              </w:rPr>
              <w:t xml:space="preserve"> в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DA5726" w:rsidRPr="00CF0CE2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DA5726" w:rsidRPr="00CF0CE2">
              <w:rPr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47E0B" w14:textId="761AA41D" w:rsidR="00DB19E2" w:rsidRPr="00CF0CE2" w:rsidRDefault="00CF0CE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Приняли участие (</w:t>
            </w:r>
            <w:r w:rsidRPr="00CF0CE2">
              <w:rPr>
                <w:b/>
                <w:bCs/>
                <w:sz w:val="24"/>
                <w:szCs w:val="24"/>
              </w:rPr>
              <w:t>кол-во педагогов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CF0CE2">
              <w:rPr>
                <w:b/>
                <w:bCs/>
                <w:sz w:val="24"/>
                <w:szCs w:val="24"/>
              </w:rPr>
              <w:t xml:space="preserve"> </w:t>
            </w:r>
            <w:r w:rsidR="00DA5726" w:rsidRPr="00CF0CE2">
              <w:rPr>
                <w:b/>
                <w:bCs/>
                <w:sz w:val="24"/>
                <w:szCs w:val="24"/>
              </w:rPr>
              <w:t>в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DA5726" w:rsidRPr="00CF0CE2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A5726" w:rsidRPr="00CF0CE2">
              <w:rPr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3845" w14:textId="44B309EC" w:rsidR="00DB19E2" w:rsidRPr="00CF0CE2" w:rsidRDefault="00CF0CE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Приняли участие (</w:t>
            </w:r>
            <w:r w:rsidRPr="00CF0CE2">
              <w:rPr>
                <w:b/>
                <w:bCs/>
                <w:sz w:val="24"/>
                <w:szCs w:val="24"/>
              </w:rPr>
              <w:t>кол-во педагогов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CF0CE2">
              <w:rPr>
                <w:b/>
                <w:bCs/>
                <w:sz w:val="24"/>
                <w:szCs w:val="24"/>
              </w:rPr>
              <w:t xml:space="preserve"> </w:t>
            </w:r>
            <w:r w:rsidR="00DA5726" w:rsidRPr="00CF0CE2">
              <w:rPr>
                <w:b/>
                <w:bCs/>
                <w:sz w:val="24"/>
                <w:szCs w:val="24"/>
              </w:rPr>
              <w:t>в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A5726" w:rsidRPr="00CF0CE2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DA5726" w:rsidRPr="00CF0CE2">
              <w:rPr>
                <w:b/>
                <w:bCs/>
                <w:sz w:val="24"/>
                <w:szCs w:val="24"/>
              </w:rPr>
              <w:t>учебном году</w:t>
            </w:r>
          </w:p>
        </w:tc>
      </w:tr>
      <w:tr w:rsidR="00DB19E2" w14:paraId="7C28C927" w14:textId="77777777" w:rsidTr="00CF0CE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F81C3" w14:textId="77777777" w:rsidR="00DB19E2" w:rsidRDefault="00DA5726">
            <w:pPr>
              <w:pStyle w:val="a5"/>
              <w:ind w:firstLine="32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1F407" w14:textId="77777777" w:rsidR="00DB19E2" w:rsidRDefault="00DA5726">
            <w:pPr>
              <w:pStyle w:val="a5"/>
              <w:ind w:firstLine="280"/>
            </w:pPr>
            <w:r>
              <w:t>Участие в семинарах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B7062" w14:textId="77777777" w:rsidR="00DB19E2" w:rsidRDefault="00DA5726">
            <w:pPr>
              <w:pStyle w:val="a5"/>
              <w:ind w:firstLine="960"/>
            </w:pPr>
            <w:r>
              <w:t>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33027" w14:textId="77777777" w:rsidR="00DB19E2" w:rsidRDefault="00DA5726">
            <w:pPr>
              <w:pStyle w:val="a5"/>
              <w:ind w:firstLine="960"/>
            </w:pPr>
            <w: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05C1" w14:textId="77777777" w:rsidR="00DB19E2" w:rsidRDefault="00DA5726">
            <w:pPr>
              <w:pStyle w:val="a5"/>
              <w:ind w:right="780" w:firstLine="0"/>
              <w:jc w:val="right"/>
            </w:pPr>
            <w:r>
              <w:t>62</w:t>
            </w:r>
          </w:p>
        </w:tc>
      </w:tr>
      <w:tr w:rsidR="00DB19E2" w14:paraId="128A07D7" w14:textId="77777777" w:rsidTr="00CF0CE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9C9BD" w14:textId="77777777" w:rsidR="00DB19E2" w:rsidRDefault="00DA5726">
            <w:pPr>
              <w:pStyle w:val="a5"/>
              <w:ind w:firstLine="320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D3924" w14:textId="77777777" w:rsidR="00DB19E2" w:rsidRDefault="00DA5726">
            <w:pPr>
              <w:pStyle w:val="a5"/>
              <w:ind w:left="280" w:firstLine="0"/>
            </w:pPr>
            <w:r>
              <w:t xml:space="preserve">Участие в конкурсах </w:t>
            </w:r>
            <w:r>
              <w:t>профессионального мастерства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5FFFB" w14:textId="77777777" w:rsidR="00DB19E2" w:rsidRDefault="00DA5726">
            <w:pPr>
              <w:pStyle w:val="a5"/>
              <w:ind w:firstLine="960"/>
            </w:pPr>
            <w:r>
              <w:t>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A1B38" w14:textId="77777777" w:rsidR="00DB19E2" w:rsidRDefault="00DA5726">
            <w:pPr>
              <w:pStyle w:val="a5"/>
              <w:ind w:firstLine="960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27C9" w14:textId="77777777" w:rsidR="00DB19E2" w:rsidRDefault="00DA5726">
            <w:pPr>
              <w:pStyle w:val="a5"/>
              <w:ind w:right="780" w:firstLine="0"/>
              <w:jc w:val="right"/>
            </w:pPr>
            <w:r>
              <w:t>16</w:t>
            </w:r>
          </w:p>
        </w:tc>
      </w:tr>
      <w:tr w:rsidR="00DB19E2" w14:paraId="596E8EF6" w14:textId="77777777" w:rsidTr="00CF0CE2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B70F6" w14:textId="77777777" w:rsidR="00DB19E2" w:rsidRDefault="00DA5726">
            <w:pPr>
              <w:pStyle w:val="a5"/>
              <w:ind w:firstLine="320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96D80" w14:textId="77777777" w:rsidR="00DB19E2" w:rsidRDefault="00DA5726">
            <w:pPr>
              <w:pStyle w:val="a5"/>
              <w:ind w:left="280" w:firstLine="0"/>
            </w:pPr>
            <w:r>
              <w:t>Участие в конференциях, выставках, ярмарках образовательных услуг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AA310" w14:textId="77777777" w:rsidR="00DB19E2" w:rsidRDefault="00DA5726">
            <w:pPr>
              <w:pStyle w:val="a5"/>
              <w:ind w:left="1040" w:firstLine="0"/>
            </w:pPr>
            <w: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E754E" w14:textId="77777777" w:rsidR="00DB19E2" w:rsidRDefault="00DA5726">
            <w:pPr>
              <w:pStyle w:val="a5"/>
              <w:ind w:firstLine="960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F8AA" w14:textId="77777777" w:rsidR="00DB19E2" w:rsidRDefault="00DA5726">
            <w:pPr>
              <w:pStyle w:val="a5"/>
              <w:ind w:right="780" w:firstLine="0"/>
              <w:jc w:val="right"/>
            </w:pPr>
            <w:r>
              <w:t>14</w:t>
            </w:r>
          </w:p>
        </w:tc>
      </w:tr>
    </w:tbl>
    <w:p w14:paraId="016F614B" w14:textId="33B36FDE" w:rsidR="00DB19E2" w:rsidRDefault="00DA5726">
      <w:pPr>
        <w:pStyle w:val="1"/>
        <w:ind w:firstLine="680"/>
        <w:jc w:val="both"/>
      </w:pPr>
      <w:r>
        <w:lastRenderedPageBreak/>
        <w:t>Приведенные выше показатели достигнуты за счет активной работы руководителей О</w:t>
      </w:r>
      <w:r w:rsidR="00CF0CE2">
        <w:t>У</w:t>
      </w:r>
      <w:r>
        <w:t xml:space="preserve"> и деятельности специалистов управления </w:t>
      </w:r>
      <w:r>
        <w:t>образования.</w:t>
      </w:r>
    </w:p>
    <w:p w14:paraId="28F41945" w14:textId="77777777" w:rsidR="00DB19E2" w:rsidRDefault="00DA5726">
      <w:pPr>
        <w:pStyle w:val="1"/>
        <w:ind w:firstLine="680"/>
        <w:jc w:val="both"/>
      </w:pPr>
      <w:r>
        <w:rPr>
          <w:b/>
          <w:bCs/>
        </w:rPr>
        <w:t>Рекомендовано:</w:t>
      </w:r>
    </w:p>
    <w:p w14:paraId="377A2730" w14:textId="55B5FB56" w:rsidR="00DB19E2" w:rsidRDefault="00DA5726" w:rsidP="00CF0CE2">
      <w:pPr>
        <w:pStyle w:val="1"/>
        <w:numPr>
          <w:ilvl w:val="0"/>
          <w:numId w:val="1"/>
        </w:numPr>
        <w:tabs>
          <w:tab w:val="left" w:pos="1039"/>
        </w:tabs>
        <w:ind w:firstLine="567"/>
        <w:jc w:val="both"/>
      </w:pPr>
      <w:r>
        <w:t>Признать работу по планированию и организации повышения квалификации педагогических кадров в 202</w:t>
      </w:r>
      <w:r w:rsidR="00CF0CE2">
        <w:t>2</w:t>
      </w:r>
      <w:r>
        <w:t>-202</w:t>
      </w:r>
      <w:r w:rsidR="00CF0CE2">
        <w:t>3</w:t>
      </w:r>
      <w:r>
        <w:t xml:space="preserve"> учебном году на достаточном уровне.</w:t>
      </w:r>
    </w:p>
    <w:p w14:paraId="643E277A" w14:textId="41CC02B7" w:rsidR="00DB19E2" w:rsidRDefault="00DA5726" w:rsidP="00CF0CE2">
      <w:pPr>
        <w:pStyle w:val="1"/>
        <w:numPr>
          <w:ilvl w:val="0"/>
          <w:numId w:val="1"/>
        </w:numPr>
        <w:tabs>
          <w:tab w:val="left" w:pos="1048"/>
        </w:tabs>
        <w:ind w:firstLine="567"/>
        <w:jc w:val="both"/>
      </w:pPr>
      <w:r>
        <w:t xml:space="preserve">Начальнику отдела </w:t>
      </w:r>
      <w:r w:rsidR="00CF0CE2">
        <w:t>образования</w:t>
      </w:r>
      <w:r>
        <w:t xml:space="preserve"> </w:t>
      </w:r>
      <w:r w:rsidR="00CF0CE2">
        <w:t>Управления образования администрации Кавалеровского муниципального округа</w:t>
      </w:r>
      <w:r>
        <w:t xml:space="preserve"> К</w:t>
      </w:r>
      <w:r w:rsidR="00CF0CE2">
        <w:t>олесник</w:t>
      </w:r>
      <w:r>
        <w:t xml:space="preserve"> Е.В. проконтролировать прохождение курсов повышения квалификации в соответствии с планом</w:t>
      </w:r>
      <w:r>
        <w:t>.</w:t>
      </w:r>
    </w:p>
    <w:p w14:paraId="3F7D5CF8" w14:textId="591827EE" w:rsidR="00DB19E2" w:rsidRDefault="00DA5726" w:rsidP="00CF0CE2">
      <w:pPr>
        <w:pStyle w:val="1"/>
        <w:numPr>
          <w:ilvl w:val="0"/>
          <w:numId w:val="1"/>
        </w:numPr>
        <w:tabs>
          <w:tab w:val="left" w:pos="1044"/>
        </w:tabs>
        <w:ind w:firstLine="567"/>
        <w:jc w:val="both"/>
      </w:pPr>
      <w:r>
        <w:t xml:space="preserve">Руководителям </w:t>
      </w:r>
      <w:r w:rsidR="00CF0CE2">
        <w:t>Р</w:t>
      </w:r>
      <w:r>
        <w:t xml:space="preserve">МО рекомендовать включать на рассмотрение на заседаниях </w:t>
      </w:r>
      <w:r w:rsidR="00CF0CE2">
        <w:t>Р</w:t>
      </w:r>
      <w:r>
        <w:t>МО вопросы по работе</w:t>
      </w:r>
      <w:r>
        <w:t xml:space="preserve"> с талантливыми и одаренными детьми.</w:t>
      </w:r>
    </w:p>
    <w:p w14:paraId="47647447" w14:textId="112EAD5B" w:rsidR="00DB19E2" w:rsidRDefault="00DA5726" w:rsidP="00CF0CE2">
      <w:pPr>
        <w:pStyle w:val="1"/>
        <w:numPr>
          <w:ilvl w:val="0"/>
          <w:numId w:val="1"/>
        </w:numPr>
        <w:tabs>
          <w:tab w:val="left" w:pos="1048"/>
        </w:tabs>
        <w:ind w:firstLine="567"/>
        <w:jc w:val="both"/>
      </w:pPr>
      <w:r>
        <w:t>Руководителям О</w:t>
      </w:r>
      <w:r w:rsidR="00CF0CE2">
        <w:t>У</w:t>
      </w:r>
      <w:r>
        <w:t xml:space="preserve"> повысить мотивацию педагогов в развитии профессионального мастерства.</w:t>
      </w:r>
    </w:p>
    <w:sectPr w:rsidR="00DB19E2" w:rsidSect="00CF0CE2">
      <w:pgSz w:w="11900" w:h="16840"/>
      <w:pgMar w:top="992" w:right="560" w:bottom="461" w:left="1276" w:header="564" w:footer="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CBF17" w14:textId="77777777" w:rsidR="00DA5726" w:rsidRDefault="00DA5726">
      <w:r>
        <w:separator/>
      </w:r>
    </w:p>
  </w:endnote>
  <w:endnote w:type="continuationSeparator" w:id="0">
    <w:p w14:paraId="5D59F890" w14:textId="77777777" w:rsidR="00DA5726" w:rsidRDefault="00D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0C006" w14:textId="77777777" w:rsidR="00DA5726" w:rsidRDefault="00DA5726"/>
  </w:footnote>
  <w:footnote w:type="continuationSeparator" w:id="0">
    <w:p w14:paraId="2C8B2612" w14:textId="77777777" w:rsidR="00DA5726" w:rsidRDefault="00DA5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E4AC6"/>
    <w:multiLevelType w:val="multilevel"/>
    <w:tmpl w:val="BE22A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E2"/>
    <w:rsid w:val="006C7F20"/>
    <w:rsid w:val="00CF0CE2"/>
    <w:rsid w:val="00DA5726"/>
    <w:rsid w:val="00D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73E1"/>
  <w15:docId w15:val="{FE6DC7D9-8E22-4547-9F0C-B306DD7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CF0C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</dc:creator>
  <cp:keywords/>
  <cp:lastModifiedBy>УО Турчанова</cp:lastModifiedBy>
  <cp:revision>3</cp:revision>
  <dcterms:created xsi:type="dcterms:W3CDTF">2023-07-26T02:20:00Z</dcterms:created>
  <dcterms:modified xsi:type="dcterms:W3CDTF">2023-07-28T02:09:00Z</dcterms:modified>
</cp:coreProperties>
</file>