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CF" w:rsidRDefault="00D14DA5" w:rsidP="00F373D1">
      <w:pPr>
        <w:ind w:right="76"/>
        <w:jc w:val="center"/>
        <w:rPr>
          <w:b/>
          <w:sz w:val="28"/>
          <w:szCs w:val="28"/>
        </w:rPr>
      </w:pPr>
      <w:r>
        <w:rPr>
          <w:b/>
          <w:sz w:val="28"/>
          <w:szCs w:val="28"/>
        </w:rPr>
        <w:t xml:space="preserve">   </w:t>
      </w:r>
      <w:r w:rsidR="00835CF6">
        <w:rPr>
          <w:b/>
          <w:sz w:val="28"/>
          <w:szCs w:val="28"/>
        </w:rPr>
        <w:t xml:space="preserve">   ЛИСТ СОГЛАСОВАНИЯ</w:t>
      </w:r>
    </w:p>
    <w:p w:rsidR="009B6DCA" w:rsidRDefault="009B6DCA" w:rsidP="00F373D1">
      <w:pPr>
        <w:ind w:right="76"/>
        <w:jc w:val="center"/>
        <w:rPr>
          <w:b/>
          <w:sz w:val="28"/>
          <w:szCs w:val="28"/>
        </w:rPr>
      </w:pPr>
    </w:p>
    <w:p w:rsidR="009B6DCA" w:rsidRDefault="00C4337F" w:rsidP="00D3278A">
      <w:pPr>
        <w:jc w:val="center"/>
        <w:rPr>
          <w:b/>
          <w:sz w:val="28"/>
          <w:szCs w:val="28"/>
        </w:rPr>
      </w:pPr>
      <w:r w:rsidRPr="00D3278A">
        <w:rPr>
          <w:b/>
          <w:szCs w:val="24"/>
        </w:rPr>
        <w:t xml:space="preserve"> </w:t>
      </w:r>
      <w:r w:rsidR="009B6DCA" w:rsidRPr="009B6DCA">
        <w:rPr>
          <w:b/>
          <w:sz w:val="28"/>
          <w:szCs w:val="28"/>
        </w:rPr>
        <w:t>Проект</w:t>
      </w:r>
      <w:r w:rsidR="00115DD8" w:rsidRPr="009B6DCA">
        <w:rPr>
          <w:b/>
          <w:sz w:val="28"/>
          <w:szCs w:val="28"/>
        </w:rPr>
        <w:t xml:space="preserve"> </w:t>
      </w:r>
      <w:r w:rsidR="009B6DCA" w:rsidRPr="009B6DCA">
        <w:rPr>
          <w:b/>
          <w:sz w:val="28"/>
          <w:szCs w:val="28"/>
        </w:rPr>
        <w:t>постановления</w:t>
      </w:r>
      <w:r w:rsidR="00D3278A" w:rsidRPr="009B6DCA">
        <w:rPr>
          <w:b/>
          <w:sz w:val="28"/>
          <w:szCs w:val="28"/>
        </w:rPr>
        <w:t xml:space="preserve"> </w:t>
      </w:r>
    </w:p>
    <w:p w:rsidR="00A11B1F" w:rsidRPr="009B6DCA" w:rsidRDefault="00D3278A" w:rsidP="00D3278A">
      <w:pPr>
        <w:jc w:val="center"/>
        <w:rPr>
          <w:b/>
          <w:sz w:val="28"/>
          <w:szCs w:val="28"/>
        </w:rPr>
      </w:pPr>
      <w:r w:rsidRPr="009B6DCA">
        <w:rPr>
          <w:b/>
          <w:sz w:val="28"/>
          <w:szCs w:val="28"/>
        </w:rPr>
        <w:t xml:space="preserve">администрации Кавалеровского муниципального </w:t>
      </w:r>
      <w:r w:rsidR="009B6DCA" w:rsidRPr="009B6DCA">
        <w:rPr>
          <w:b/>
          <w:sz w:val="28"/>
          <w:szCs w:val="28"/>
        </w:rPr>
        <w:t>округа</w:t>
      </w:r>
      <w:r w:rsidRPr="009B6DCA">
        <w:rPr>
          <w:b/>
          <w:sz w:val="28"/>
          <w:szCs w:val="28"/>
        </w:rPr>
        <w:t xml:space="preserve"> </w:t>
      </w:r>
    </w:p>
    <w:p w:rsidR="009B6DCA" w:rsidRPr="00FD4C75" w:rsidRDefault="00FD4C75" w:rsidP="003B2EB3">
      <w:pPr>
        <w:jc w:val="center"/>
        <w:rPr>
          <w:b/>
          <w:sz w:val="28"/>
          <w:szCs w:val="28"/>
        </w:rPr>
      </w:pPr>
      <w:r>
        <w:rPr>
          <w:b/>
          <w:sz w:val="28"/>
          <w:szCs w:val="28"/>
        </w:rPr>
        <w:t>Об утверждении Положения об отделе информационных систем и информационной безопасности Управления организационной работы администрации Кавалеровского муниципального округа</w:t>
      </w:r>
    </w:p>
    <w:p w:rsidR="00D3278A" w:rsidRPr="003423D9" w:rsidRDefault="00D3278A" w:rsidP="00D3278A">
      <w:pPr>
        <w:pBdr>
          <w:top w:val="nil"/>
          <w:left w:val="nil"/>
          <w:bottom w:val="nil"/>
          <w:right w:val="nil"/>
          <w:between w:val="nil"/>
        </w:pBdr>
        <w:spacing w:line="254" w:lineRule="auto"/>
        <w:jc w:val="center"/>
        <w:rPr>
          <w:b/>
          <w:color w:val="000000"/>
          <w:szCs w:val="24"/>
        </w:rPr>
      </w:pPr>
    </w:p>
    <w:p w:rsidR="00C4337F" w:rsidRPr="00787EA4" w:rsidRDefault="00C4337F" w:rsidP="00C4337F">
      <w:pPr>
        <w:keepNext/>
        <w:keepLines/>
        <w:suppressLineNumbers/>
        <w:tabs>
          <w:tab w:val="left" w:pos="851"/>
          <w:tab w:val="center" w:pos="2880"/>
        </w:tabs>
        <w:suppressAutoHyphens/>
        <w:jc w:val="center"/>
        <w:rPr>
          <w:bCs/>
        </w:rPr>
      </w:pPr>
    </w:p>
    <w:p w:rsidR="00C306E6" w:rsidRDefault="00C306E6" w:rsidP="00421927">
      <w:pPr>
        <w:pStyle w:val="ab"/>
        <w:ind w:firstLine="568"/>
        <w:rPr>
          <w:sz w:val="22"/>
          <w:szCs w:val="22"/>
        </w:rPr>
      </w:pPr>
    </w:p>
    <w:p w:rsidR="00C306E6" w:rsidRDefault="00C306E6" w:rsidP="00C306E6">
      <w:pPr>
        <w:rPr>
          <w:sz w:val="22"/>
          <w:szCs w:val="22"/>
        </w:rPr>
      </w:pPr>
    </w:p>
    <w:p w:rsidR="00835CF6" w:rsidRPr="00C306E6" w:rsidRDefault="00835CF6" w:rsidP="00C306E6">
      <w:pPr>
        <w:rPr>
          <w:sz w:val="22"/>
          <w:szCs w:val="22"/>
        </w:rPr>
      </w:pPr>
      <w:r w:rsidRPr="00865DFF">
        <w:rPr>
          <w:szCs w:val="24"/>
        </w:rPr>
        <w:t>Проект подготовил:</w:t>
      </w:r>
    </w:p>
    <w:p w:rsidR="00835CF6" w:rsidRPr="00865DFF" w:rsidRDefault="00835CF6" w:rsidP="00835CF6">
      <w:pPr>
        <w:ind w:left="-540" w:right="-545"/>
        <w:jc w:val="both"/>
        <w:rPr>
          <w:szCs w:val="24"/>
        </w:rPr>
      </w:pPr>
    </w:p>
    <w:p w:rsidR="0022371D" w:rsidRDefault="008B0499" w:rsidP="000A29D0">
      <w:pPr>
        <w:ind w:right="-545"/>
        <w:jc w:val="both"/>
        <w:rPr>
          <w:szCs w:val="24"/>
        </w:rPr>
      </w:pPr>
      <w:r>
        <w:rPr>
          <w:szCs w:val="24"/>
        </w:rPr>
        <w:t>Н</w:t>
      </w:r>
      <w:r w:rsidR="00154818">
        <w:rPr>
          <w:szCs w:val="24"/>
        </w:rPr>
        <w:t>ачальник</w:t>
      </w:r>
      <w:r w:rsidR="009B6DCA">
        <w:rPr>
          <w:szCs w:val="24"/>
        </w:rPr>
        <w:t xml:space="preserve"> </w:t>
      </w:r>
      <w:r>
        <w:rPr>
          <w:szCs w:val="24"/>
        </w:rPr>
        <w:t>о</w:t>
      </w:r>
      <w:r w:rsidR="007F5026">
        <w:rPr>
          <w:szCs w:val="24"/>
        </w:rPr>
        <w:t>тдела</w:t>
      </w:r>
      <w:r w:rsidR="0070214E">
        <w:rPr>
          <w:szCs w:val="24"/>
        </w:rPr>
        <w:t xml:space="preserve"> </w:t>
      </w:r>
      <w:r w:rsidR="0022371D">
        <w:rPr>
          <w:szCs w:val="24"/>
        </w:rPr>
        <w:t xml:space="preserve">информационных </w:t>
      </w:r>
    </w:p>
    <w:p w:rsidR="009B6DCA" w:rsidRDefault="009B6DCA" w:rsidP="000A29D0">
      <w:pPr>
        <w:ind w:right="-545"/>
        <w:jc w:val="both"/>
        <w:rPr>
          <w:szCs w:val="24"/>
        </w:rPr>
      </w:pPr>
      <w:r>
        <w:rPr>
          <w:szCs w:val="24"/>
        </w:rPr>
        <w:t>систем и информационной безопасности</w:t>
      </w:r>
    </w:p>
    <w:p w:rsidR="007F5026" w:rsidRPr="00B81A97" w:rsidRDefault="009B6DCA" w:rsidP="000A29D0">
      <w:pPr>
        <w:ind w:right="-545"/>
        <w:jc w:val="both"/>
        <w:rPr>
          <w:szCs w:val="24"/>
        </w:rPr>
      </w:pPr>
      <w:r>
        <w:rPr>
          <w:szCs w:val="24"/>
        </w:rPr>
        <w:t>Управления организационной работы</w:t>
      </w:r>
      <w:r w:rsidR="007F5026">
        <w:rPr>
          <w:szCs w:val="24"/>
        </w:rPr>
        <w:tab/>
      </w:r>
      <w:r w:rsidR="007F5026">
        <w:rPr>
          <w:szCs w:val="24"/>
        </w:rPr>
        <w:tab/>
      </w:r>
      <w:r w:rsidR="007F5026">
        <w:rPr>
          <w:szCs w:val="24"/>
        </w:rPr>
        <w:tab/>
      </w:r>
      <w:r w:rsidR="007F5026">
        <w:rPr>
          <w:szCs w:val="24"/>
        </w:rPr>
        <w:tab/>
      </w:r>
      <w:r w:rsidR="007F5026">
        <w:rPr>
          <w:szCs w:val="24"/>
        </w:rPr>
        <w:tab/>
      </w:r>
      <w:r>
        <w:rPr>
          <w:szCs w:val="24"/>
        </w:rPr>
        <w:t xml:space="preserve">     </w:t>
      </w:r>
      <w:r w:rsidR="0022371D">
        <w:rPr>
          <w:szCs w:val="24"/>
        </w:rPr>
        <w:t>А.И. Веретенников</w:t>
      </w:r>
    </w:p>
    <w:p w:rsidR="00835CF6" w:rsidRPr="00B81A97" w:rsidRDefault="00835CF6" w:rsidP="00835CF6">
      <w:pPr>
        <w:ind w:left="-540" w:right="-545"/>
        <w:jc w:val="both"/>
        <w:rPr>
          <w:sz w:val="28"/>
          <w:szCs w:val="28"/>
        </w:rPr>
      </w:pPr>
    </w:p>
    <w:p w:rsidR="00916019" w:rsidRDefault="00916019" w:rsidP="00835CF6">
      <w:pPr>
        <w:ind w:left="-540" w:right="-545"/>
        <w:jc w:val="both"/>
        <w:rPr>
          <w:sz w:val="28"/>
          <w:szCs w:val="28"/>
        </w:rPr>
      </w:pPr>
    </w:p>
    <w:p w:rsidR="00835CF6" w:rsidRDefault="00835CF6" w:rsidP="00835CF6">
      <w:pPr>
        <w:ind w:left="-540" w:right="-545"/>
        <w:jc w:val="both"/>
        <w:rPr>
          <w:b/>
          <w:sz w:val="28"/>
          <w:szCs w:val="28"/>
        </w:rPr>
      </w:pPr>
      <w:r>
        <w:rPr>
          <w:b/>
          <w:sz w:val="28"/>
          <w:szCs w:val="28"/>
        </w:rPr>
        <w:t>СОГЛАСОВАНО:</w:t>
      </w:r>
    </w:p>
    <w:p w:rsidR="00835CF6" w:rsidRDefault="00835CF6" w:rsidP="00835CF6">
      <w:pPr>
        <w:ind w:left="-540" w:right="-545"/>
        <w:jc w:val="both"/>
        <w:rPr>
          <w:sz w:val="28"/>
          <w:szCs w:val="28"/>
        </w:rPr>
      </w:pPr>
    </w:p>
    <w:tbl>
      <w:tblPr>
        <w:tblW w:w="9887" w:type="dxa"/>
        <w:tblInd w:w="-432" w:type="dxa"/>
        <w:tblLook w:val="01E0" w:firstRow="1" w:lastRow="1" w:firstColumn="1" w:lastColumn="1" w:noHBand="0" w:noVBand="0"/>
      </w:tblPr>
      <w:tblGrid>
        <w:gridCol w:w="3517"/>
        <w:gridCol w:w="1945"/>
        <w:gridCol w:w="1553"/>
        <w:gridCol w:w="1275"/>
        <w:gridCol w:w="1597"/>
      </w:tblGrid>
      <w:tr w:rsidR="0089152F" w:rsidRPr="003B2A7D" w:rsidTr="0089152F">
        <w:trPr>
          <w:trHeight w:val="733"/>
        </w:trPr>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Pr="003B2A7D" w:rsidRDefault="0089152F" w:rsidP="00916019">
            <w:pPr>
              <w:jc w:val="center"/>
              <w:rPr>
                <w:szCs w:val="22"/>
              </w:rPr>
            </w:pPr>
            <w:r w:rsidRPr="003B2A7D">
              <w:rPr>
                <w:sz w:val="22"/>
                <w:szCs w:val="22"/>
              </w:rPr>
              <w:t>Должность</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Pr="003B2A7D" w:rsidRDefault="0089152F" w:rsidP="00916019">
            <w:pPr>
              <w:jc w:val="center"/>
              <w:rPr>
                <w:szCs w:val="22"/>
              </w:rPr>
            </w:pPr>
            <w:r w:rsidRPr="003B2A7D">
              <w:rPr>
                <w:sz w:val="22"/>
                <w:szCs w:val="22"/>
              </w:rPr>
              <w:t>Инициалы, фамилия</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Pr="003B2A7D" w:rsidRDefault="0089152F" w:rsidP="00916019">
            <w:pPr>
              <w:jc w:val="center"/>
              <w:rPr>
                <w:szCs w:val="22"/>
              </w:rPr>
            </w:pPr>
            <w:r w:rsidRPr="003B2A7D">
              <w:rPr>
                <w:sz w:val="22"/>
                <w:szCs w:val="22"/>
              </w:rPr>
              <w:t>Дата поступления документа на согласование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Pr="003B2A7D" w:rsidRDefault="0089152F" w:rsidP="00916019">
            <w:pPr>
              <w:jc w:val="center"/>
              <w:rPr>
                <w:szCs w:val="22"/>
              </w:rPr>
            </w:pPr>
            <w:r w:rsidRPr="003B2A7D">
              <w:rPr>
                <w:sz w:val="22"/>
                <w:szCs w:val="22"/>
              </w:rPr>
              <w:t>Замечания, подпись</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Pr="003B2A7D" w:rsidRDefault="0089152F" w:rsidP="00916019">
            <w:pPr>
              <w:jc w:val="center"/>
              <w:rPr>
                <w:szCs w:val="22"/>
              </w:rPr>
            </w:pPr>
            <w:r w:rsidRPr="003B2A7D">
              <w:rPr>
                <w:sz w:val="22"/>
                <w:szCs w:val="22"/>
              </w:rPr>
              <w:t>Дата согласования</w:t>
            </w:r>
          </w:p>
        </w:tc>
      </w:tr>
      <w:tr w:rsidR="0089152F" w:rsidRPr="00665EAE" w:rsidTr="0089152F">
        <w:trPr>
          <w:trHeight w:val="1194"/>
        </w:trPr>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Default="0089152F" w:rsidP="00A11B1F">
            <w:pPr>
              <w:rPr>
                <w:szCs w:val="24"/>
              </w:rPr>
            </w:pPr>
            <w:r>
              <w:rPr>
                <w:szCs w:val="24"/>
              </w:rPr>
              <w:t>Начальник</w:t>
            </w:r>
          </w:p>
          <w:p w:rsidR="0089152F" w:rsidRPr="00E905D2" w:rsidRDefault="0089152F" w:rsidP="0089152F">
            <w:pPr>
              <w:rPr>
                <w:szCs w:val="24"/>
              </w:rPr>
            </w:pPr>
            <w:r>
              <w:rPr>
                <w:szCs w:val="24"/>
              </w:rPr>
              <w:t>юридического отдела Управления организационной работы</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Pr="00E905D2" w:rsidRDefault="0089152F" w:rsidP="00C705D5">
            <w:pPr>
              <w:rPr>
                <w:szCs w:val="24"/>
              </w:rPr>
            </w:pPr>
            <w:r>
              <w:rPr>
                <w:szCs w:val="24"/>
              </w:rPr>
              <w:t>Приходько К.С.</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89152F" w:rsidRPr="00665EAE" w:rsidRDefault="0089152F" w:rsidP="00D3278A">
            <w:pPr>
              <w:jc w:val="both"/>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152F" w:rsidRPr="00665EAE" w:rsidRDefault="0089152F" w:rsidP="00D3278A">
            <w:pPr>
              <w:jc w:val="both"/>
              <w:rPr>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9152F" w:rsidRPr="00665EAE" w:rsidRDefault="0089152F" w:rsidP="00D3278A">
            <w:pPr>
              <w:jc w:val="both"/>
              <w:rPr>
                <w:szCs w:val="24"/>
              </w:rPr>
            </w:pPr>
          </w:p>
        </w:tc>
      </w:tr>
      <w:tr w:rsidR="0089152F" w:rsidRPr="00665EAE" w:rsidTr="0089152F">
        <w:trPr>
          <w:trHeight w:val="715"/>
        </w:trPr>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Default="0089152F" w:rsidP="0089152F">
            <w:pPr>
              <w:rPr>
                <w:szCs w:val="24"/>
              </w:rPr>
            </w:pPr>
            <w:r>
              <w:rPr>
                <w:szCs w:val="24"/>
              </w:rPr>
              <w:t xml:space="preserve">Начальник организационно-правового отдела </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Default="0089152F" w:rsidP="0089152F">
            <w:pPr>
              <w:rPr>
                <w:szCs w:val="24"/>
              </w:rPr>
            </w:pPr>
            <w:r>
              <w:rPr>
                <w:szCs w:val="24"/>
              </w:rPr>
              <w:t>Виговская О.П.</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89152F" w:rsidRPr="00665EAE" w:rsidRDefault="0089152F" w:rsidP="0089152F">
            <w:pPr>
              <w:jc w:val="both"/>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152F" w:rsidRPr="00665EAE" w:rsidRDefault="0089152F" w:rsidP="0089152F">
            <w:pPr>
              <w:jc w:val="both"/>
              <w:rPr>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9152F" w:rsidRPr="00665EAE" w:rsidRDefault="0089152F" w:rsidP="0089152F">
            <w:pPr>
              <w:jc w:val="both"/>
              <w:rPr>
                <w:szCs w:val="24"/>
              </w:rPr>
            </w:pPr>
          </w:p>
        </w:tc>
      </w:tr>
      <w:tr w:rsidR="0089152F" w:rsidRPr="00E905D2" w:rsidTr="0089152F">
        <w:trPr>
          <w:trHeight w:val="842"/>
        </w:trPr>
        <w:tc>
          <w:tcPr>
            <w:tcW w:w="3517"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Default="0089152F" w:rsidP="0089152F">
            <w:pPr>
              <w:rPr>
                <w:szCs w:val="24"/>
              </w:rPr>
            </w:pPr>
            <w:r>
              <w:rPr>
                <w:szCs w:val="24"/>
              </w:rPr>
              <w:t>Руководитель аппарата – начальник Управления организационной работы</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rsidR="0089152F" w:rsidRDefault="0089152F" w:rsidP="0089152F">
            <w:pPr>
              <w:rPr>
                <w:szCs w:val="24"/>
              </w:rPr>
            </w:pPr>
            <w:r>
              <w:rPr>
                <w:szCs w:val="24"/>
              </w:rPr>
              <w:t>Воронько А.И.</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89152F" w:rsidRPr="00E905D2" w:rsidRDefault="0089152F" w:rsidP="0089152F">
            <w:pPr>
              <w:jc w:val="both"/>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152F" w:rsidRPr="00E905D2" w:rsidRDefault="0089152F" w:rsidP="0089152F">
            <w:pPr>
              <w:jc w:val="both"/>
              <w:rPr>
                <w:szCs w:val="24"/>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9152F" w:rsidRPr="00E905D2" w:rsidRDefault="0089152F" w:rsidP="0089152F">
            <w:pPr>
              <w:jc w:val="both"/>
              <w:rPr>
                <w:szCs w:val="24"/>
              </w:rPr>
            </w:pPr>
          </w:p>
        </w:tc>
      </w:tr>
    </w:tbl>
    <w:p w:rsidR="00835CF6" w:rsidRDefault="00835CF6" w:rsidP="00835CF6">
      <w:pPr>
        <w:rPr>
          <w:szCs w:val="24"/>
          <w:u w:val="single"/>
        </w:rPr>
      </w:pPr>
    </w:p>
    <w:p w:rsidR="00916019" w:rsidRDefault="00916019">
      <w:bookmarkStart w:id="0" w:name="_GoBack"/>
      <w:bookmarkEnd w:id="0"/>
    </w:p>
    <w:sectPr w:rsidR="00916019" w:rsidSect="00E24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FD7"/>
    <w:multiLevelType w:val="hybridMultilevel"/>
    <w:tmpl w:val="EED62CA8"/>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 w15:restartNumberingAfterBreak="0">
    <w:nsid w:val="68B83885"/>
    <w:multiLevelType w:val="hybridMultilevel"/>
    <w:tmpl w:val="2BB89BBA"/>
    <w:lvl w:ilvl="0" w:tplc="0A76A7D2">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F6"/>
    <w:rsid w:val="00002EFE"/>
    <w:rsid w:val="00032AAB"/>
    <w:rsid w:val="00041D41"/>
    <w:rsid w:val="00044AEE"/>
    <w:rsid w:val="00061EA1"/>
    <w:rsid w:val="000656B1"/>
    <w:rsid w:val="000729FD"/>
    <w:rsid w:val="000743D1"/>
    <w:rsid w:val="000911F8"/>
    <w:rsid w:val="00097571"/>
    <w:rsid w:val="000A29D0"/>
    <w:rsid w:val="000B161A"/>
    <w:rsid w:val="000B344F"/>
    <w:rsid w:val="000B77F5"/>
    <w:rsid w:val="000C6E12"/>
    <w:rsid w:val="000C7D91"/>
    <w:rsid w:val="000D4F79"/>
    <w:rsid w:val="000E7192"/>
    <w:rsid w:val="000F69BD"/>
    <w:rsid w:val="00100816"/>
    <w:rsid w:val="001035FD"/>
    <w:rsid w:val="00105DDA"/>
    <w:rsid w:val="00115DD8"/>
    <w:rsid w:val="00125852"/>
    <w:rsid w:val="0012632D"/>
    <w:rsid w:val="00154818"/>
    <w:rsid w:val="001612DA"/>
    <w:rsid w:val="00162144"/>
    <w:rsid w:val="00166AF7"/>
    <w:rsid w:val="00177FF5"/>
    <w:rsid w:val="0018166C"/>
    <w:rsid w:val="00194FC5"/>
    <w:rsid w:val="001950C3"/>
    <w:rsid w:val="00196130"/>
    <w:rsid w:val="001A1EA7"/>
    <w:rsid w:val="001A6D83"/>
    <w:rsid w:val="001B0D7D"/>
    <w:rsid w:val="002028E2"/>
    <w:rsid w:val="00210EF4"/>
    <w:rsid w:val="0022371D"/>
    <w:rsid w:val="00230F73"/>
    <w:rsid w:val="00234753"/>
    <w:rsid w:val="00242A91"/>
    <w:rsid w:val="002505E0"/>
    <w:rsid w:val="00262CC2"/>
    <w:rsid w:val="00267D5E"/>
    <w:rsid w:val="002812F3"/>
    <w:rsid w:val="00290B5C"/>
    <w:rsid w:val="002A6A7E"/>
    <w:rsid w:val="002B39E7"/>
    <w:rsid w:val="002C0C0D"/>
    <w:rsid w:val="002C4DA8"/>
    <w:rsid w:val="002D6068"/>
    <w:rsid w:val="002D6A46"/>
    <w:rsid w:val="002D74A9"/>
    <w:rsid w:val="00307F0B"/>
    <w:rsid w:val="00322908"/>
    <w:rsid w:val="003353EE"/>
    <w:rsid w:val="00342BFB"/>
    <w:rsid w:val="003506C6"/>
    <w:rsid w:val="00360E67"/>
    <w:rsid w:val="003755C1"/>
    <w:rsid w:val="003A2BFD"/>
    <w:rsid w:val="003A4997"/>
    <w:rsid w:val="003A7EEE"/>
    <w:rsid w:val="003B2EB3"/>
    <w:rsid w:val="003C05B7"/>
    <w:rsid w:val="003D4DAD"/>
    <w:rsid w:val="0040677A"/>
    <w:rsid w:val="00411178"/>
    <w:rsid w:val="00412778"/>
    <w:rsid w:val="00421927"/>
    <w:rsid w:val="00425C23"/>
    <w:rsid w:val="004A6719"/>
    <w:rsid w:val="004B0268"/>
    <w:rsid w:val="004B2B28"/>
    <w:rsid w:val="004C1F79"/>
    <w:rsid w:val="004D45CB"/>
    <w:rsid w:val="004E0FBE"/>
    <w:rsid w:val="0050203A"/>
    <w:rsid w:val="00510854"/>
    <w:rsid w:val="00512052"/>
    <w:rsid w:val="005171BF"/>
    <w:rsid w:val="00517454"/>
    <w:rsid w:val="00531D42"/>
    <w:rsid w:val="00534D3F"/>
    <w:rsid w:val="00553A47"/>
    <w:rsid w:val="005567E1"/>
    <w:rsid w:val="00567097"/>
    <w:rsid w:val="00567645"/>
    <w:rsid w:val="00567B3B"/>
    <w:rsid w:val="0058134A"/>
    <w:rsid w:val="005A52A7"/>
    <w:rsid w:val="005B0FC1"/>
    <w:rsid w:val="005B3CB4"/>
    <w:rsid w:val="005B73BD"/>
    <w:rsid w:val="005D6D90"/>
    <w:rsid w:val="005E08BF"/>
    <w:rsid w:val="005E183D"/>
    <w:rsid w:val="005F55CF"/>
    <w:rsid w:val="00627DDA"/>
    <w:rsid w:val="006343FF"/>
    <w:rsid w:val="006367B6"/>
    <w:rsid w:val="006477CA"/>
    <w:rsid w:val="006514B2"/>
    <w:rsid w:val="006528BB"/>
    <w:rsid w:val="00666988"/>
    <w:rsid w:val="00675D63"/>
    <w:rsid w:val="006C2CCE"/>
    <w:rsid w:val="006F4FC3"/>
    <w:rsid w:val="0070214E"/>
    <w:rsid w:val="007022F8"/>
    <w:rsid w:val="00714C5A"/>
    <w:rsid w:val="00725E8E"/>
    <w:rsid w:val="00736E8B"/>
    <w:rsid w:val="00744AB9"/>
    <w:rsid w:val="00744DA6"/>
    <w:rsid w:val="007578C0"/>
    <w:rsid w:val="007605C9"/>
    <w:rsid w:val="00762F24"/>
    <w:rsid w:val="007A1F46"/>
    <w:rsid w:val="007C5B34"/>
    <w:rsid w:val="007C6582"/>
    <w:rsid w:val="007D372F"/>
    <w:rsid w:val="007E2A30"/>
    <w:rsid w:val="007E5006"/>
    <w:rsid w:val="007F5026"/>
    <w:rsid w:val="008119C4"/>
    <w:rsid w:val="00811FB0"/>
    <w:rsid w:val="0082336F"/>
    <w:rsid w:val="008256A8"/>
    <w:rsid w:val="008269A0"/>
    <w:rsid w:val="00833B55"/>
    <w:rsid w:val="00835CF6"/>
    <w:rsid w:val="00865DFF"/>
    <w:rsid w:val="00873696"/>
    <w:rsid w:val="00881A7E"/>
    <w:rsid w:val="0089152F"/>
    <w:rsid w:val="008917E9"/>
    <w:rsid w:val="0089262C"/>
    <w:rsid w:val="00895099"/>
    <w:rsid w:val="00897589"/>
    <w:rsid w:val="008B0499"/>
    <w:rsid w:val="008B3505"/>
    <w:rsid w:val="008B4F06"/>
    <w:rsid w:val="008E2BBC"/>
    <w:rsid w:val="00906421"/>
    <w:rsid w:val="00916019"/>
    <w:rsid w:val="0091712D"/>
    <w:rsid w:val="00927335"/>
    <w:rsid w:val="00937F7A"/>
    <w:rsid w:val="009461E7"/>
    <w:rsid w:val="00962C6F"/>
    <w:rsid w:val="00984AFF"/>
    <w:rsid w:val="0099616C"/>
    <w:rsid w:val="009B51DE"/>
    <w:rsid w:val="009B6DCA"/>
    <w:rsid w:val="009E11A3"/>
    <w:rsid w:val="009E68BA"/>
    <w:rsid w:val="009F22C5"/>
    <w:rsid w:val="009F2935"/>
    <w:rsid w:val="00A04387"/>
    <w:rsid w:val="00A11B1F"/>
    <w:rsid w:val="00A231D8"/>
    <w:rsid w:val="00A243C4"/>
    <w:rsid w:val="00A2531F"/>
    <w:rsid w:val="00A30D0A"/>
    <w:rsid w:val="00A447EA"/>
    <w:rsid w:val="00A45CFD"/>
    <w:rsid w:val="00A676BA"/>
    <w:rsid w:val="00A70D65"/>
    <w:rsid w:val="00A8065B"/>
    <w:rsid w:val="00AB0694"/>
    <w:rsid w:val="00AB7AE3"/>
    <w:rsid w:val="00AC0445"/>
    <w:rsid w:val="00AD1AA3"/>
    <w:rsid w:val="00AD399A"/>
    <w:rsid w:val="00AE17A4"/>
    <w:rsid w:val="00B1262A"/>
    <w:rsid w:val="00B137B2"/>
    <w:rsid w:val="00B150FD"/>
    <w:rsid w:val="00B233A5"/>
    <w:rsid w:val="00B2602F"/>
    <w:rsid w:val="00B30F14"/>
    <w:rsid w:val="00B31E81"/>
    <w:rsid w:val="00B43E96"/>
    <w:rsid w:val="00B54FCF"/>
    <w:rsid w:val="00B55FAD"/>
    <w:rsid w:val="00B76721"/>
    <w:rsid w:val="00B81A97"/>
    <w:rsid w:val="00B830A8"/>
    <w:rsid w:val="00B9228F"/>
    <w:rsid w:val="00B952AE"/>
    <w:rsid w:val="00B95469"/>
    <w:rsid w:val="00BA1AD4"/>
    <w:rsid w:val="00BA7F33"/>
    <w:rsid w:val="00BB1968"/>
    <w:rsid w:val="00BC28CF"/>
    <w:rsid w:val="00BD0800"/>
    <w:rsid w:val="00BF57CD"/>
    <w:rsid w:val="00BF6732"/>
    <w:rsid w:val="00C171F7"/>
    <w:rsid w:val="00C17E7A"/>
    <w:rsid w:val="00C22E57"/>
    <w:rsid w:val="00C306E6"/>
    <w:rsid w:val="00C40A02"/>
    <w:rsid w:val="00C40ACF"/>
    <w:rsid w:val="00C4337F"/>
    <w:rsid w:val="00C65D1C"/>
    <w:rsid w:val="00C705D5"/>
    <w:rsid w:val="00C77184"/>
    <w:rsid w:val="00CA1095"/>
    <w:rsid w:val="00CB1C33"/>
    <w:rsid w:val="00CB2BD5"/>
    <w:rsid w:val="00CB3F23"/>
    <w:rsid w:val="00CC6289"/>
    <w:rsid w:val="00CE15C1"/>
    <w:rsid w:val="00CE3C0D"/>
    <w:rsid w:val="00CE6E18"/>
    <w:rsid w:val="00D012ED"/>
    <w:rsid w:val="00D14DA5"/>
    <w:rsid w:val="00D157C8"/>
    <w:rsid w:val="00D2616C"/>
    <w:rsid w:val="00D2719B"/>
    <w:rsid w:val="00D32448"/>
    <w:rsid w:val="00D3278A"/>
    <w:rsid w:val="00D3344B"/>
    <w:rsid w:val="00D42D9F"/>
    <w:rsid w:val="00D646FB"/>
    <w:rsid w:val="00D81241"/>
    <w:rsid w:val="00D85455"/>
    <w:rsid w:val="00DA7825"/>
    <w:rsid w:val="00DC37A4"/>
    <w:rsid w:val="00DC3D16"/>
    <w:rsid w:val="00DC635D"/>
    <w:rsid w:val="00DC6F83"/>
    <w:rsid w:val="00DD63AE"/>
    <w:rsid w:val="00DE2DE3"/>
    <w:rsid w:val="00DF096B"/>
    <w:rsid w:val="00E01B5B"/>
    <w:rsid w:val="00E1042B"/>
    <w:rsid w:val="00E24E86"/>
    <w:rsid w:val="00E24F89"/>
    <w:rsid w:val="00E26AB0"/>
    <w:rsid w:val="00E555FE"/>
    <w:rsid w:val="00E66094"/>
    <w:rsid w:val="00E76EF0"/>
    <w:rsid w:val="00E828A9"/>
    <w:rsid w:val="00E8475A"/>
    <w:rsid w:val="00E86DBA"/>
    <w:rsid w:val="00E924B5"/>
    <w:rsid w:val="00E93879"/>
    <w:rsid w:val="00EA77B1"/>
    <w:rsid w:val="00EB6666"/>
    <w:rsid w:val="00ED7204"/>
    <w:rsid w:val="00EF028C"/>
    <w:rsid w:val="00F116BE"/>
    <w:rsid w:val="00F2026A"/>
    <w:rsid w:val="00F25B08"/>
    <w:rsid w:val="00F3364D"/>
    <w:rsid w:val="00F373D1"/>
    <w:rsid w:val="00F415C1"/>
    <w:rsid w:val="00F43B59"/>
    <w:rsid w:val="00F46BC2"/>
    <w:rsid w:val="00F55111"/>
    <w:rsid w:val="00F73A16"/>
    <w:rsid w:val="00F8447C"/>
    <w:rsid w:val="00FB7714"/>
    <w:rsid w:val="00FB79A3"/>
    <w:rsid w:val="00FC1100"/>
    <w:rsid w:val="00FC4677"/>
    <w:rsid w:val="00FD2DE8"/>
    <w:rsid w:val="00FD4C75"/>
    <w:rsid w:val="00FD758E"/>
    <w:rsid w:val="00FF4690"/>
    <w:rsid w:val="00FF5016"/>
    <w:rsid w:val="00FF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8B69"/>
  <w15:docId w15:val="{AB2DDF97-F108-4423-9523-6F0BB31D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F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CF6"/>
    <w:rPr>
      <w:rFonts w:ascii="Tahoma" w:hAnsi="Tahoma" w:cs="Tahoma"/>
      <w:sz w:val="16"/>
      <w:szCs w:val="16"/>
    </w:rPr>
  </w:style>
  <w:style w:type="character" w:customStyle="1" w:styleId="a4">
    <w:name w:val="Текст выноски Знак"/>
    <w:basedOn w:val="a0"/>
    <w:link w:val="a3"/>
    <w:uiPriority w:val="99"/>
    <w:semiHidden/>
    <w:rsid w:val="00835CF6"/>
    <w:rPr>
      <w:rFonts w:ascii="Tahoma" w:eastAsia="Times New Roman" w:hAnsi="Tahoma" w:cs="Tahoma"/>
      <w:sz w:val="16"/>
      <w:szCs w:val="16"/>
      <w:lang w:eastAsia="ru-RU"/>
    </w:rPr>
  </w:style>
  <w:style w:type="paragraph" w:styleId="a5">
    <w:name w:val="List Paragraph"/>
    <w:basedOn w:val="a"/>
    <w:uiPriority w:val="34"/>
    <w:qFormat/>
    <w:rsid w:val="00B95469"/>
    <w:pPr>
      <w:ind w:left="720"/>
      <w:contextualSpacing/>
    </w:pPr>
  </w:style>
  <w:style w:type="paragraph" w:styleId="a6">
    <w:name w:val="Body Text"/>
    <w:basedOn w:val="a"/>
    <w:link w:val="a7"/>
    <w:uiPriority w:val="99"/>
    <w:unhideWhenUsed/>
    <w:rsid w:val="00A04387"/>
    <w:pPr>
      <w:spacing w:after="120" w:line="276" w:lineRule="auto"/>
      <w:ind w:firstLine="709"/>
      <w:jc w:val="both"/>
    </w:pPr>
    <w:rPr>
      <w:szCs w:val="24"/>
    </w:rPr>
  </w:style>
  <w:style w:type="character" w:customStyle="1" w:styleId="a7">
    <w:name w:val="Основной текст Знак"/>
    <w:basedOn w:val="a0"/>
    <w:link w:val="a6"/>
    <w:uiPriority w:val="99"/>
    <w:rsid w:val="00A04387"/>
    <w:rPr>
      <w:rFonts w:ascii="Times New Roman" w:eastAsia="Times New Roman" w:hAnsi="Times New Roman" w:cs="Times New Roman"/>
      <w:sz w:val="24"/>
      <w:szCs w:val="24"/>
      <w:lang w:eastAsia="ru-RU"/>
    </w:rPr>
  </w:style>
  <w:style w:type="character" w:customStyle="1" w:styleId="1">
    <w:name w:val="Основной текст Знак1 Знак"/>
    <w:aliases w:val="Основной текст Знак Знак Знак,Знак Знак Знак1 Знак,Основной текст Знак3 Знак Знак Знак,Основной текст Знак2 Знак Знак Знак Знак,Основной текст Знак1 Знак Знак Знак Знак Знак,Знак Знак Знак Знак Знак Знак Знак"/>
    <w:basedOn w:val="a0"/>
    <w:uiPriority w:val="99"/>
    <w:rsid w:val="005171BF"/>
    <w:rPr>
      <w:rFonts w:cs="Times New Roman"/>
      <w:sz w:val="24"/>
      <w:szCs w:val="24"/>
      <w:lang w:val="ru-RU" w:eastAsia="ru-RU" w:bidi="ar-SA"/>
    </w:rPr>
  </w:style>
  <w:style w:type="paragraph" w:styleId="a8">
    <w:name w:val="No Spacing"/>
    <w:link w:val="a9"/>
    <w:uiPriority w:val="99"/>
    <w:qFormat/>
    <w:rsid w:val="000743D1"/>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002EFE"/>
    <w:rPr>
      <w:rFonts w:ascii="Calibri" w:eastAsia="Calibri" w:hAnsi="Calibri" w:cs="Times New Roman"/>
    </w:rPr>
  </w:style>
  <w:style w:type="paragraph" w:customStyle="1" w:styleId="2">
    <w:name w:val="Название2"/>
    <w:basedOn w:val="a"/>
    <w:link w:val="aa"/>
    <w:uiPriority w:val="99"/>
    <w:qFormat/>
    <w:rsid w:val="00032AAB"/>
    <w:pPr>
      <w:jc w:val="center"/>
    </w:pPr>
    <w:rPr>
      <w:sz w:val="32"/>
    </w:rPr>
  </w:style>
  <w:style w:type="character" w:customStyle="1" w:styleId="aa">
    <w:name w:val="Название Знак"/>
    <w:link w:val="2"/>
    <w:rsid w:val="00032AAB"/>
    <w:rPr>
      <w:rFonts w:ascii="Times New Roman" w:eastAsia="Times New Roman" w:hAnsi="Times New Roman" w:cs="Times New Roman"/>
      <w:sz w:val="32"/>
      <w:szCs w:val="20"/>
      <w:lang w:eastAsia="ru-RU"/>
    </w:rPr>
  </w:style>
  <w:style w:type="paragraph" w:styleId="ab">
    <w:name w:val="Title"/>
    <w:basedOn w:val="a"/>
    <w:link w:val="ac"/>
    <w:qFormat/>
    <w:rsid w:val="008B3505"/>
    <w:pPr>
      <w:tabs>
        <w:tab w:val="left" w:pos="851"/>
      </w:tabs>
      <w:jc w:val="center"/>
    </w:pPr>
    <w:rPr>
      <w:b/>
      <w:bCs/>
      <w:sz w:val="28"/>
      <w:szCs w:val="28"/>
    </w:rPr>
  </w:style>
  <w:style w:type="character" w:customStyle="1" w:styleId="ac">
    <w:name w:val="Заголовок Знак"/>
    <w:basedOn w:val="a0"/>
    <w:link w:val="ab"/>
    <w:uiPriority w:val="10"/>
    <w:rsid w:val="008B3505"/>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310">
      <w:bodyDiv w:val="1"/>
      <w:marLeft w:val="0"/>
      <w:marRight w:val="0"/>
      <w:marTop w:val="0"/>
      <w:marBottom w:val="0"/>
      <w:divBdr>
        <w:top w:val="none" w:sz="0" w:space="0" w:color="auto"/>
        <w:left w:val="none" w:sz="0" w:space="0" w:color="auto"/>
        <w:bottom w:val="none" w:sz="0" w:space="0" w:color="auto"/>
        <w:right w:val="none" w:sz="0" w:space="0" w:color="auto"/>
      </w:divBdr>
    </w:div>
    <w:div w:id="843663388">
      <w:bodyDiv w:val="1"/>
      <w:marLeft w:val="0"/>
      <w:marRight w:val="0"/>
      <w:marTop w:val="0"/>
      <w:marBottom w:val="0"/>
      <w:divBdr>
        <w:top w:val="none" w:sz="0" w:space="0" w:color="auto"/>
        <w:left w:val="none" w:sz="0" w:space="0" w:color="auto"/>
        <w:bottom w:val="none" w:sz="0" w:space="0" w:color="auto"/>
        <w:right w:val="none" w:sz="0" w:space="0" w:color="auto"/>
      </w:divBdr>
    </w:div>
    <w:div w:id="1013412753">
      <w:bodyDiv w:val="1"/>
      <w:marLeft w:val="0"/>
      <w:marRight w:val="0"/>
      <w:marTop w:val="0"/>
      <w:marBottom w:val="0"/>
      <w:divBdr>
        <w:top w:val="none" w:sz="0" w:space="0" w:color="auto"/>
        <w:left w:val="none" w:sz="0" w:space="0" w:color="auto"/>
        <w:bottom w:val="none" w:sz="0" w:space="0" w:color="auto"/>
        <w:right w:val="none" w:sz="0" w:space="0" w:color="auto"/>
      </w:divBdr>
    </w:div>
    <w:div w:id="1515413720">
      <w:bodyDiv w:val="1"/>
      <w:marLeft w:val="0"/>
      <w:marRight w:val="0"/>
      <w:marTop w:val="0"/>
      <w:marBottom w:val="0"/>
      <w:divBdr>
        <w:top w:val="none" w:sz="0" w:space="0" w:color="auto"/>
        <w:left w:val="none" w:sz="0" w:space="0" w:color="auto"/>
        <w:bottom w:val="none" w:sz="0" w:space="0" w:color="auto"/>
        <w:right w:val="none" w:sz="0" w:space="0" w:color="auto"/>
      </w:divBdr>
    </w:div>
    <w:div w:id="1564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INF_nach</cp:lastModifiedBy>
  <cp:revision>2</cp:revision>
  <cp:lastPrinted>2023-06-09T06:44:00Z</cp:lastPrinted>
  <dcterms:created xsi:type="dcterms:W3CDTF">2023-06-09T06:44:00Z</dcterms:created>
  <dcterms:modified xsi:type="dcterms:W3CDTF">2023-06-09T06:44:00Z</dcterms:modified>
</cp:coreProperties>
</file>